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E7EF" w14:textId="43FF8488" w:rsidR="00C97538" w:rsidRPr="000324CE" w:rsidRDefault="00D94CCA" w:rsidP="00F918EE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324CE">
        <w:rPr>
          <w:rFonts w:ascii="標楷體" w:eastAsia="標楷體" w:hAnsi="標楷體" w:hint="eastAsia"/>
          <w:b/>
          <w:color w:val="000000"/>
          <w:sz w:val="28"/>
          <w:szCs w:val="28"/>
        </w:rPr>
        <w:t>亞洲大學學生請假規則</w:t>
      </w:r>
      <w:bookmarkStart w:id="0" w:name="_GoBack"/>
      <w:bookmarkEnd w:id="0"/>
    </w:p>
    <w:p w14:paraId="2D94B163" w14:textId="77777777" w:rsidR="00D94CCA" w:rsidRPr="000324CE" w:rsidRDefault="00D94CCA" w:rsidP="00D94CCA">
      <w:pPr>
        <w:adjustRightInd w:val="0"/>
        <w:snapToGrid w:val="0"/>
        <w:ind w:right="-57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14:paraId="3C65FC94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90.10.10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1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次學生事務會議通過訂定</w:t>
      </w:r>
    </w:p>
    <w:p w14:paraId="2F979CE6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93.03.10 92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學年度第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2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次學生事務會議修訂通過</w:t>
      </w:r>
    </w:p>
    <w:p w14:paraId="666AE2F1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94.06.22 93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學年度第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5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次校務會議通過法規名稱改名亞洲大學</w:t>
      </w:r>
    </w:p>
    <w:p w14:paraId="2D912B04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96.11.14 96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學年度第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6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次學</w:t>
      </w:r>
      <w:proofErr w:type="gramStart"/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處處務會議通過新增第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7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條；修正第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1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2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3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5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6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條條文；刪除原第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7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</w:t>
      </w:r>
    </w:p>
    <w:p w14:paraId="352C0EC6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96.12.07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亞洲秘字第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0960008085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號函發布</w:t>
      </w:r>
    </w:p>
    <w:p w14:paraId="763F7EFE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98.10.02 98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學年度第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1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次學生事務會議通過修正第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2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5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條條文；刪除第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3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</w:t>
      </w:r>
    </w:p>
    <w:p w14:paraId="7CF7D7E5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>100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.0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6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.0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8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亞洲秘字第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1000006077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號發布</w:t>
      </w:r>
    </w:p>
    <w:p w14:paraId="4B2275AF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100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.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07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.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 xml:space="preserve">28 </w:t>
      </w: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99學年度第3</w:t>
      </w: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次學生事務會議通過修正第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2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、6</w:t>
      </w:r>
      <w:proofErr w:type="gramStart"/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</w:t>
      </w:r>
      <w:proofErr w:type="gramEnd"/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條文</w:t>
      </w:r>
    </w:p>
    <w:p w14:paraId="0409A068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100.10.07亞洲秘字第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1000011787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號函發布</w:t>
      </w:r>
    </w:p>
    <w:p w14:paraId="005B637E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100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.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12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.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 xml:space="preserve">9 </w:t>
      </w: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100學年度第1</w:t>
      </w:r>
      <w:r w:rsidRPr="00975565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次學生事務會議通過新增第2條第4款與修正第2條條次</w:t>
      </w:r>
    </w:p>
    <w:p w14:paraId="4D04849B" w14:textId="77777777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101.1.10亞洲秘字1010000265號函發布</w:t>
      </w:r>
    </w:p>
    <w:p w14:paraId="4160121D" w14:textId="495467C5" w:rsidR="00D94CCA" w:rsidRPr="00975565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/>
          <w:color w:val="000000"/>
          <w:sz w:val="20"/>
          <w:szCs w:val="20"/>
        </w:rPr>
        <w:t>103</w:t>
      </w:r>
      <w:r w:rsidR="00975565">
        <w:rPr>
          <w:rFonts w:ascii="標楷體" w:eastAsia="標楷體" w:hAnsi="標楷體" w:hint="eastAsia"/>
          <w:color w:val="000000"/>
          <w:sz w:val="20"/>
          <w:szCs w:val="20"/>
        </w:rPr>
        <w:t>.0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6</w:t>
      </w:r>
      <w:r w:rsidR="00975565">
        <w:rPr>
          <w:rFonts w:ascii="標楷體" w:eastAsia="標楷體" w:hAnsi="標楷體" w:hint="eastAsia"/>
          <w:color w:val="000000"/>
          <w:sz w:val="20"/>
          <w:szCs w:val="20"/>
        </w:rPr>
        <w:t>.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18</w:t>
      </w:r>
      <w:r w:rsidR="00975565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103學年度學生事務會議第1次會議通過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修正第</w:t>
      </w:r>
      <w:r w:rsidRPr="00975565">
        <w:rPr>
          <w:rFonts w:ascii="標楷體" w:eastAsia="標楷體" w:hAnsi="標楷體"/>
          <w:color w:val="000000"/>
          <w:sz w:val="20"/>
          <w:szCs w:val="20"/>
        </w:rPr>
        <w:t>2</w:t>
      </w: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、3、4</w:t>
      </w:r>
      <w:proofErr w:type="gramStart"/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</w:t>
      </w:r>
      <w:proofErr w:type="gramEnd"/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條文</w:t>
      </w:r>
    </w:p>
    <w:p w14:paraId="1DA3C8AA" w14:textId="5DD97686" w:rsidR="00D94CCA" w:rsidRDefault="00D94CCA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75565">
        <w:rPr>
          <w:rFonts w:ascii="標楷體" w:eastAsia="標楷體" w:hAnsi="標楷體" w:hint="eastAsia"/>
          <w:color w:val="000000"/>
          <w:sz w:val="20"/>
          <w:szCs w:val="20"/>
        </w:rPr>
        <w:t>103.09.01 亞洲秘字第1030010652號函發布</w:t>
      </w:r>
    </w:p>
    <w:p w14:paraId="7AA4E744" w14:textId="6675B9D7" w:rsidR="00975565" w:rsidRDefault="00975565" w:rsidP="00A24BBD">
      <w:pPr>
        <w:spacing w:line="3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113.06.19 112學年度第2次學生事務會議通過修正第2、3、4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條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條文</w:t>
      </w:r>
    </w:p>
    <w:p w14:paraId="4D67661D" w14:textId="638341A2" w:rsidR="00A24BBD" w:rsidRPr="00A24BBD" w:rsidRDefault="00A24BBD" w:rsidP="00A24BBD">
      <w:pPr>
        <w:spacing w:line="300" w:lineRule="exac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113.07.01 </w:t>
      </w:r>
      <w:r w:rsidRPr="00A24BBD">
        <w:rPr>
          <w:rFonts w:ascii="標楷體" w:eastAsia="標楷體" w:hAnsi="標楷體" w:hint="eastAsia"/>
          <w:color w:val="000000"/>
          <w:sz w:val="20"/>
          <w:szCs w:val="20"/>
        </w:rPr>
        <w:t>亞洲秘字第1130010674號</w:t>
      </w:r>
      <w:r>
        <w:rPr>
          <w:rFonts w:ascii="標楷體" w:eastAsia="標楷體" w:hAnsi="標楷體" w:hint="eastAsia"/>
          <w:color w:val="000000"/>
          <w:sz w:val="20"/>
          <w:szCs w:val="20"/>
        </w:rPr>
        <w:t>函發布</w:t>
      </w:r>
    </w:p>
    <w:p w14:paraId="2F55EB57" w14:textId="77777777" w:rsidR="00D94CCA" w:rsidRPr="000324CE" w:rsidRDefault="00D94CCA" w:rsidP="00D94CCA">
      <w:pPr>
        <w:jc w:val="right"/>
        <w:rPr>
          <w:rFonts w:eastAsia="標楷體"/>
          <w:color w:val="000000"/>
          <w:sz w:val="20"/>
          <w:szCs w:val="20"/>
        </w:rPr>
      </w:pPr>
    </w:p>
    <w:p w14:paraId="0E322A52" w14:textId="77777777" w:rsidR="00D94CCA" w:rsidRPr="000324CE" w:rsidRDefault="00D94CCA" w:rsidP="00D94CCA">
      <w:pPr>
        <w:ind w:left="960" w:hangingChars="400" w:hanging="960"/>
        <w:rPr>
          <w:rFonts w:eastAsia="標楷體"/>
          <w:color w:val="000000"/>
        </w:rPr>
      </w:pPr>
      <w:r w:rsidRPr="000324CE">
        <w:rPr>
          <w:rFonts w:eastAsia="標楷體" w:hint="eastAsia"/>
          <w:color w:val="000000"/>
        </w:rPr>
        <w:t>第一條　凡本校學生（包括研究生）因故不能出席各種課業、課外活動及各種集會者，除另有規定外，悉依本規則辦理。未經核准而未到</w:t>
      </w:r>
      <w:proofErr w:type="gramStart"/>
      <w:r w:rsidRPr="000324CE">
        <w:rPr>
          <w:rFonts w:eastAsia="標楷體" w:hint="eastAsia"/>
          <w:color w:val="000000"/>
        </w:rPr>
        <w:t>課者概作</w:t>
      </w:r>
      <w:proofErr w:type="gramEnd"/>
      <w:r w:rsidRPr="000324CE">
        <w:rPr>
          <w:rFonts w:eastAsia="標楷體" w:hint="eastAsia"/>
          <w:color w:val="000000"/>
        </w:rPr>
        <w:t>曠課（席）論。</w:t>
      </w:r>
    </w:p>
    <w:p w14:paraId="358E4ABB" w14:textId="77777777" w:rsidR="00D94CCA" w:rsidRPr="00A24BBD" w:rsidRDefault="00D94CCA" w:rsidP="00D94CCA">
      <w:pPr>
        <w:adjustRightInd w:val="0"/>
        <w:snapToGrid w:val="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第二條　本校學生申請給假之種類，規定如下：</w:t>
      </w:r>
    </w:p>
    <w:p w14:paraId="2ED5B197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一、　公假：</w:t>
      </w:r>
      <w:r w:rsidRPr="00A24BBD">
        <w:rPr>
          <w:rFonts w:eastAsia="標楷體"/>
          <w:color w:val="000000"/>
        </w:rPr>
        <w:t>學生有下列各款情形之</w:t>
      </w:r>
      <w:proofErr w:type="gramStart"/>
      <w:r w:rsidRPr="00A24BBD">
        <w:rPr>
          <w:rFonts w:eastAsia="標楷體"/>
          <w:color w:val="000000"/>
        </w:rPr>
        <w:t>一</w:t>
      </w:r>
      <w:proofErr w:type="gramEnd"/>
      <w:r w:rsidRPr="00A24BBD">
        <w:rPr>
          <w:rFonts w:eastAsia="標楷體"/>
          <w:color w:val="000000"/>
        </w:rPr>
        <w:t>者，應事前</w:t>
      </w:r>
      <w:r w:rsidRPr="00A24BBD">
        <w:rPr>
          <w:rFonts w:eastAsia="標楷體"/>
          <w:bCs/>
          <w:color w:val="000000"/>
        </w:rPr>
        <w:t>申請公假並由系、所</w:t>
      </w:r>
      <w:r w:rsidRPr="00A24BBD">
        <w:rPr>
          <w:rFonts w:eastAsia="標楷體"/>
          <w:color w:val="000000"/>
        </w:rPr>
        <w:t>或相關單位呈核，經學務</w:t>
      </w:r>
      <w:r w:rsidRPr="00A24BBD">
        <w:rPr>
          <w:rFonts w:eastAsia="標楷體" w:hint="eastAsia"/>
          <w:color w:val="000000"/>
        </w:rPr>
        <w:t>處</w:t>
      </w:r>
      <w:r w:rsidRPr="00A24BBD">
        <w:rPr>
          <w:rFonts w:eastAsia="標楷體"/>
          <w:color w:val="000000"/>
        </w:rPr>
        <w:t>核可</w:t>
      </w:r>
      <w:r w:rsidRPr="00A24BBD">
        <w:rPr>
          <w:rFonts w:eastAsia="標楷體" w:hint="eastAsia"/>
          <w:color w:val="000000"/>
        </w:rPr>
        <w:t>後</w:t>
      </w:r>
      <w:r w:rsidRPr="00A24BBD">
        <w:rPr>
          <w:rFonts w:eastAsia="標楷體"/>
          <w:color w:val="000000"/>
        </w:rPr>
        <w:t>，</w:t>
      </w:r>
      <w:r w:rsidRPr="00A24BBD">
        <w:rPr>
          <w:rFonts w:eastAsia="標楷體" w:hint="eastAsia"/>
          <w:color w:val="000000"/>
        </w:rPr>
        <w:t>由申請</w:t>
      </w:r>
      <w:proofErr w:type="gramStart"/>
      <w:r w:rsidRPr="00A24BBD">
        <w:rPr>
          <w:rFonts w:eastAsia="標楷體" w:hint="eastAsia"/>
          <w:color w:val="000000"/>
        </w:rPr>
        <w:t>單位敬知授</w:t>
      </w:r>
      <w:proofErr w:type="gramEnd"/>
      <w:r w:rsidRPr="00A24BBD">
        <w:rPr>
          <w:rFonts w:eastAsia="標楷體" w:hint="eastAsia"/>
          <w:color w:val="000000"/>
        </w:rPr>
        <w:t>課教師配合辦理，且公假部分不予列入成績評量之考量。</w:t>
      </w:r>
    </w:p>
    <w:p w14:paraId="570AB689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（一）代表學校參加校外活動者，需有相關單位出具證明文件</w:t>
      </w:r>
      <w:bookmarkStart w:id="1" w:name="_Hlk166577933"/>
      <w:r w:rsidRPr="00A24BBD">
        <w:rPr>
          <w:rFonts w:eastAsia="標楷體" w:hint="eastAsia"/>
          <w:color w:val="000000"/>
        </w:rPr>
        <w:t>。</w:t>
      </w:r>
    </w:p>
    <w:bookmarkEnd w:id="1"/>
    <w:p w14:paraId="510986F3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（二）經學校選派擔任公務者，需有選派單位主管簽章出具證明。</w:t>
      </w:r>
    </w:p>
    <w:p w14:paraId="758B08AB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（三）有關兵役者，需有兵役機關證明。</w:t>
      </w:r>
    </w:p>
    <w:p w14:paraId="71D873A4" w14:textId="77777777" w:rsidR="00D94CCA" w:rsidRPr="00A24BBD" w:rsidRDefault="00D94CCA" w:rsidP="00D94CCA">
      <w:pPr>
        <w:adjustRightInd w:val="0"/>
        <w:snapToGrid w:val="0"/>
        <w:ind w:leftChars="704" w:left="2410" w:hangingChars="300" w:hanging="720"/>
        <w:rPr>
          <w:rFonts w:eastAsia="標楷體"/>
          <w:color w:val="000000"/>
        </w:rPr>
      </w:pPr>
      <w:bookmarkStart w:id="2" w:name="_Hlk166577867"/>
      <w:r w:rsidRPr="00A24BBD">
        <w:rPr>
          <w:rFonts w:eastAsia="標楷體" w:hint="eastAsia"/>
          <w:color w:val="000000"/>
        </w:rPr>
        <w:t>（四）基於法定義務出席作證、答辯，或擔任國民法官與備位國民法官，有相關單位出具證明文件者。</w:t>
      </w:r>
    </w:p>
    <w:p w14:paraId="17D94D99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（五）各系所因課程或活動需要執行公務，經系主任同意者。</w:t>
      </w:r>
    </w:p>
    <w:p w14:paraId="0682932B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（六）本校各單位師長，學生會、系學會指派學生辦理公務時，應由指派單位二級以上主管或系主任簽章出具證明。</w:t>
      </w:r>
    </w:p>
    <w:p w14:paraId="5A548F05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（七）團體</w:t>
      </w:r>
      <w:proofErr w:type="gramStart"/>
      <w:r w:rsidRPr="00A24BBD">
        <w:rPr>
          <w:rFonts w:eastAsia="標楷體" w:hint="eastAsia"/>
          <w:color w:val="000000"/>
        </w:rPr>
        <w:t>公假單需檢</w:t>
      </w:r>
      <w:proofErr w:type="gramEnd"/>
      <w:r w:rsidRPr="00A24BBD">
        <w:rPr>
          <w:rFonts w:eastAsia="標楷體" w:hint="eastAsia"/>
          <w:color w:val="000000"/>
        </w:rPr>
        <w:t>附相關證明文件（例</w:t>
      </w:r>
      <w:r w:rsidRPr="00A24BBD">
        <w:rPr>
          <w:rFonts w:eastAsia="標楷體" w:hint="eastAsia"/>
          <w:color w:val="000000"/>
        </w:rPr>
        <w:t>:</w:t>
      </w:r>
      <w:r w:rsidRPr="00A24BBD">
        <w:rPr>
          <w:rFonts w:eastAsia="標楷體" w:hint="eastAsia"/>
          <w:color w:val="000000"/>
        </w:rPr>
        <w:t>奉核後公文</w:t>
      </w:r>
      <w:r w:rsidRPr="00A24BBD">
        <w:rPr>
          <w:rFonts w:eastAsia="標楷體" w:hint="eastAsia"/>
          <w:color w:val="000000"/>
        </w:rPr>
        <w:t>(</w:t>
      </w:r>
      <w:r w:rsidRPr="00A24BBD">
        <w:rPr>
          <w:rFonts w:eastAsia="標楷體" w:hint="eastAsia"/>
          <w:color w:val="000000"/>
        </w:rPr>
        <w:t>需有學生姓名</w:t>
      </w:r>
      <w:r w:rsidRPr="00A24BBD">
        <w:rPr>
          <w:rFonts w:eastAsia="標楷體" w:hint="eastAsia"/>
          <w:color w:val="000000"/>
        </w:rPr>
        <w:t>)</w:t>
      </w:r>
      <w:r w:rsidRPr="00A24BBD">
        <w:rPr>
          <w:rFonts w:eastAsia="標楷體" w:hint="eastAsia"/>
          <w:color w:val="000000"/>
        </w:rPr>
        <w:t>、該活動流程</w:t>
      </w:r>
      <w:r w:rsidRPr="00A24BBD">
        <w:rPr>
          <w:rFonts w:eastAsia="標楷體" w:hint="eastAsia"/>
          <w:color w:val="000000"/>
        </w:rPr>
        <w:t>(</w:t>
      </w:r>
      <w:r w:rsidRPr="00A24BBD">
        <w:rPr>
          <w:rFonts w:eastAsia="標楷體" w:hint="eastAsia"/>
          <w:color w:val="000000"/>
        </w:rPr>
        <w:t>需有時間、學生學號、姓名</w:t>
      </w:r>
      <w:proofErr w:type="gramStart"/>
      <w:r w:rsidRPr="00A24BBD">
        <w:rPr>
          <w:rFonts w:eastAsia="標楷體" w:hint="eastAsia"/>
          <w:color w:val="000000"/>
        </w:rPr>
        <w:t>）</w:t>
      </w:r>
      <w:proofErr w:type="gramEnd"/>
      <w:r w:rsidRPr="00A24BBD">
        <w:rPr>
          <w:rFonts w:eastAsia="標楷體" w:hint="eastAsia"/>
          <w:color w:val="000000"/>
        </w:rPr>
        <w:t>附件等）才能</w:t>
      </w:r>
      <w:proofErr w:type="gramStart"/>
      <w:r w:rsidRPr="00A24BBD">
        <w:rPr>
          <w:rFonts w:eastAsia="標楷體" w:hint="eastAsia"/>
          <w:color w:val="000000"/>
        </w:rPr>
        <w:t>送審至團</w:t>
      </w:r>
      <w:proofErr w:type="gramEnd"/>
      <w:r w:rsidRPr="00A24BBD">
        <w:rPr>
          <w:rFonts w:eastAsia="標楷體" w:hint="eastAsia"/>
          <w:color w:val="000000"/>
        </w:rPr>
        <w:t>體公假系統填寫假單。</w:t>
      </w:r>
    </w:p>
    <w:bookmarkEnd w:id="2"/>
    <w:p w14:paraId="78FF87B5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二、　事假：婚、喪、一般事務者，需檢附其他足以證明之文件。</w:t>
      </w:r>
    </w:p>
    <w:p w14:paraId="7E06233C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（一）學生應於事前辦理事假，並由任課老師核准。因不可抗力或特殊情形不能預先辦理請假者</w:t>
      </w:r>
      <w:r w:rsidRPr="00A24BBD">
        <w:rPr>
          <w:rFonts w:eastAsia="標楷體" w:hint="eastAsia"/>
          <w:color w:val="000000"/>
        </w:rPr>
        <w:t>(</w:t>
      </w:r>
      <w:r w:rsidRPr="00A24BBD">
        <w:rPr>
          <w:rFonts w:eastAsia="標楷體" w:hint="eastAsia"/>
          <w:color w:val="000000"/>
        </w:rPr>
        <w:t>如學生因重大事故不能上課</w:t>
      </w:r>
      <w:r w:rsidRPr="00A24BBD">
        <w:rPr>
          <w:rFonts w:eastAsia="標楷體" w:hint="eastAsia"/>
          <w:color w:val="000000"/>
        </w:rPr>
        <w:t>)</w:t>
      </w:r>
      <w:r w:rsidRPr="00A24BBD">
        <w:rPr>
          <w:rFonts w:eastAsia="標楷體" w:hint="eastAsia"/>
          <w:color w:val="000000"/>
        </w:rPr>
        <w:t>，應預先向授課老師請事假；再於事後七日內敘明理由及檢附相關證明補辦請假程序。</w:t>
      </w:r>
    </w:p>
    <w:p w14:paraId="4C82B7FF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（二）學生結婚得請婚假，並應事先申請，檢附相關證明文件，假期以七日為限。</w:t>
      </w:r>
    </w:p>
    <w:p w14:paraId="4DD98D93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（三）學生參與喪事，以直系親屬或配偶之直系親屬為限，假期以七日為限，需檢具</w:t>
      </w:r>
      <w:proofErr w:type="gramStart"/>
      <w:r w:rsidRPr="00A24BBD">
        <w:rPr>
          <w:rFonts w:eastAsia="標楷體" w:hint="eastAsia"/>
          <w:color w:val="000000"/>
        </w:rPr>
        <w:t>訃</w:t>
      </w:r>
      <w:proofErr w:type="gramEnd"/>
      <w:r w:rsidRPr="00A24BBD">
        <w:rPr>
          <w:rFonts w:eastAsia="標楷體" w:hint="eastAsia"/>
          <w:color w:val="000000"/>
        </w:rPr>
        <w:t>文或死亡證明書。</w:t>
      </w:r>
    </w:p>
    <w:p w14:paraId="2E19155F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三、　病假：個人因疾病不能上課或參加各項集會活動者。檢附就診證明；超過</w:t>
      </w:r>
      <w:proofErr w:type="gramStart"/>
      <w:r w:rsidRPr="00A24BBD">
        <w:rPr>
          <w:rFonts w:eastAsia="標楷體" w:hint="eastAsia"/>
          <w:color w:val="000000"/>
        </w:rPr>
        <w:t>一</w:t>
      </w:r>
      <w:proofErr w:type="gramEnd"/>
      <w:r w:rsidRPr="00A24BBD">
        <w:rPr>
          <w:rFonts w:eastAsia="標楷體" w:hint="eastAsia"/>
          <w:color w:val="000000"/>
        </w:rPr>
        <w:t>週則需檢附醫療院所證明文件後提出申請。</w:t>
      </w:r>
    </w:p>
    <w:p w14:paraId="1355B69B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四、　生理假：學生因生理需要而請假，每月最多申請一次，每次以一日為上限。</w:t>
      </w:r>
    </w:p>
    <w:p w14:paraId="5A4B0AA9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五、　產假：</w:t>
      </w:r>
    </w:p>
    <w:p w14:paraId="0BE4D1A2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lastRenderedPageBreak/>
        <w:t>（一）產前：女性學生妊娠後於分娩前，給予產前假六日，得分次申請，不得保留至分娩後。</w:t>
      </w:r>
    </w:p>
    <w:p w14:paraId="644AFE54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（二）生產：分娩時得請產假，給予產假六</w:t>
      </w:r>
      <w:proofErr w:type="gramStart"/>
      <w:r w:rsidRPr="00A24BBD">
        <w:rPr>
          <w:rFonts w:eastAsia="標楷體" w:hint="eastAsia"/>
          <w:color w:val="000000"/>
        </w:rPr>
        <w:t>週</w:t>
      </w:r>
      <w:proofErr w:type="gramEnd"/>
      <w:r w:rsidRPr="00A24BBD">
        <w:rPr>
          <w:rFonts w:eastAsia="標楷體" w:hint="eastAsia"/>
          <w:color w:val="000000"/>
        </w:rPr>
        <w:t>，需檢具健保局特約醫院或診所出具之證明書。</w:t>
      </w:r>
    </w:p>
    <w:p w14:paraId="2C0BCB7C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（三）流產：女性學生妊娠未滿二個月流產者，給予產假五日；妊娠二個以上未滿三個月流產者，給予產假</w:t>
      </w:r>
      <w:proofErr w:type="gramStart"/>
      <w:r w:rsidRPr="00A24BBD">
        <w:rPr>
          <w:rFonts w:eastAsia="標楷體" w:hint="eastAsia"/>
          <w:color w:val="000000"/>
        </w:rPr>
        <w:t>一</w:t>
      </w:r>
      <w:proofErr w:type="gramEnd"/>
      <w:r w:rsidRPr="00A24BBD">
        <w:rPr>
          <w:rFonts w:eastAsia="標楷體" w:hint="eastAsia"/>
          <w:color w:val="000000"/>
        </w:rPr>
        <w:t>週，妊娠三個月以上流產者，給予產假四週。</w:t>
      </w:r>
    </w:p>
    <w:p w14:paraId="5B8A2E42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（四）陪產：學生其配偶分娩時，給予陪產假二日，需檢具健保局特約醫院或診所出具之證明書辦理請假。</w:t>
      </w:r>
    </w:p>
    <w:p w14:paraId="5F1D8E7D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 xml:space="preserve">六、　</w:t>
      </w:r>
      <w:r w:rsidRPr="00A24BBD">
        <w:rPr>
          <w:rFonts w:eastAsia="標楷體"/>
          <w:color w:val="000000"/>
        </w:rPr>
        <w:t>具原住民族身分之學生遇</w:t>
      </w:r>
      <w:proofErr w:type="gramStart"/>
      <w:r w:rsidRPr="00A24BBD">
        <w:rPr>
          <w:rFonts w:eastAsia="標楷體"/>
          <w:color w:val="000000"/>
        </w:rPr>
        <w:t>原住民族歲時</w:t>
      </w:r>
      <w:proofErr w:type="gramEnd"/>
      <w:r w:rsidRPr="00A24BBD">
        <w:rPr>
          <w:rFonts w:eastAsia="標楷體"/>
          <w:color w:val="000000"/>
        </w:rPr>
        <w:t>祭儀依法得申請放假</w:t>
      </w:r>
      <w:r w:rsidRPr="00A24BBD">
        <w:rPr>
          <w:rFonts w:eastAsia="標楷體" w:hint="eastAsia"/>
          <w:color w:val="000000"/>
        </w:rPr>
        <w:t>一</w:t>
      </w:r>
      <w:r w:rsidRPr="00A24BBD">
        <w:rPr>
          <w:rFonts w:eastAsia="標楷體"/>
          <w:color w:val="000000"/>
        </w:rPr>
        <w:t>日</w:t>
      </w:r>
      <w:r w:rsidRPr="00A24BBD">
        <w:rPr>
          <w:rFonts w:eastAsia="標楷體" w:hint="eastAsia"/>
          <w:color w:val="000000"/>
        </w:rPr>
        <w:t>，需於</w:t>
      </w:r>
      <w:proofErr w:type="gramStart"/>
      <w:r w:rsidRPr="00A24BBD">
        <w:rPr>
          <w:rFonts w:eastAsia="標楷體" w:hint="eastAsia"/>
          <w:color w:val="000000"/>
        </w:rPr>
        <w:t>申請時具以</w:t>
      </w:r>
      <w:proofErr w:type="gramEnd"/>
      <w:r w:rsidRPr="00A24BBD">
        <w:rPr>
          <w:rFonts w:eastAsia="標楷體" w:hint="eastAsia"/>
          <w:color w:val="000000"/>
        </w:rPr>
        <w:t>下資格與證明文件</w:t>
      </w:r>
      <w:r w:rsidRPr="00A24BBD">
        <w:rPr>
          <w:rFonts w:eastAsia="標楷體"/>
          <w:color w:val="000000"/>
        </w:rPr>
        <w:t>：</w:t>
      </w:r>
    </w:p>
    <w:p w14:paraId="0BF03C90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</w:t>
      </w:r>
      <w:r w:rsidRPr="00A24BBD">
        <w:rPr>
          <w:rFonts w:eastAsia="標楷體"/>
          <w:color w:val="000000"/>
        </w:rPr>
        <w:t>一</w:t>
      </w:r>
      <w:r w:rsidRPr="00A24BBD">
        <w:rPr>
          <w:rFonts w:eastAsia="標楷體" w:hint="eastAsia"/>
          <w:color w:val="000000"/>
        </w:rPr>
        <w:t>）</w:t>
      </w:r>
      <w:r w:rsidRPr="00A24BBD">
        <w:rPr>
          <w:rFonts w:eastAsia="標楷體"/>
          <w:color w:val="000000"/>
        </w:rPr>
        <w:t>原住民族放假之歲時祭儀，已確定日期者，即依程序辦理公告，未確定歲時祭儀日期者，僅公告該族之歲時祭儀名稱，並註明放假日期另行公告。</w:t>
      </w:r>
    </w:p>
    <w:p w14:paraId="1A500A0D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</w:t>
      </w:r>
      <w:r w:rsidRPr="00A24BBD">
        <w:rPr>
          <w:rFonts w:eastAsia="標楷體"/>
          <w:color w:val="000000"/>
        </w:rPr>
        <w:t>二</w:t>
      </w:r>
      <w:r w:rsidRPr="00A24BBD">
        <w:rPr>
          <w:rFonts w:eastAsia="標楷體" w:hint="eastAsia"/>
          <w:color w:val="000000"/>
        </w:rPr>
        <w:t>）</w:t>
      </w:r>
      <w:proofErr w:type="gramStart"/>
      <w:r w:rsidRPr="00A24BBD">
        <w:rPr>
          <w:rFonts w:eastAsia="標楷體"/>
          <w:color w:val="000000"/>
        </w:rPr>
        <w:t>原住民族歲時</w:t>
      </w:r>
      <w:proofErr w:type="gramEnd"/>
      <w:r w:rsidRPr="00A24BBD">
        <w:rPr>
          <w:rFonts w:eastAsia="標楷體"/>
          <w:color w:val="000000"/>
        </w:rPr>
        <w:t>祭儀放假，依各族調查決定之日期放假</w:t>
      </w:r>
      <w:r w:rsidRPr="00A24BBD">
        <w:rPr>
          <w:rFonts w:eastAsia="標楷體" w:hint="eastAsia"/>
          <w:color w:val="000000"/>
        </w:rPr>
        <w:t>一</w:t>
      </w:r>
      <w:r w:rsidRPr="00A24BBD">
        <w:rPr>
          <w:rFonts w:eastAsia="標楷體"/>
          <w:color w:val="000000"/>
        </w:rPr>
        <w:t>日。</w:t>
      </w:r>
    </w:p>
    <w:p w14:paraId="0B9E4EDF" w14:textId="77777777" w:rsidR="00D94CCA" w:rsidRPr="00A24BBD" w:rsidRDefault="00D94CCA" w:rsidP="00D94CCA">
      <w:pPr>
        <w:adjustRightInd w:val="0"/>
        <w:snapToGrid w:val="0"/>
        <w:ind w:leftChars="700" w:left="240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（</w:t>
      </w:r>
      <w:r w:rsidRPr="00A24BBD">
        <w:rPr>
          <w:rFonts w:eastAsia="標楷體"/>
          <w:color w:val="000000"/>
        </w:rPr>
        <w:t>三</w:t>
      </w:r>
      <w:r w:rsidRPr="00A24BBD">
        <w:rPr>
          <w:rFonts w:eastAsia="標楷體" w:hint="eastAsia"/>
          <w:color w:val="000000"/>
        </w:rPr>
        <w:t>）</w:t>
      </w:r>
      <w:r w:rsidRPr="00A24BBD">
        <w:rPr>
          <w:rFonts w:eastAsia="標楷體"/>
          <w:color w:val="000000"/>
        </w:rPr>
        <w:t>有關原住民族於歲時祭儀申請放假，需提出戶籍謄本、戶口名簿或政府機關所開具之證明文件（例如村里辦公室開具證明）。</w:t>
      </w:r>
    </w:p>
    <w:p w14:paraId="534472B0" w14:textId="77777777" w:rsidR="00D94CCA" w:rsidRPr="00A24BBD" w:rsidRDefault="00D94CCA" w:rsidP="00D94CCA">
      <w:pPr>
        <w:ind w:left="960" w:hangingChars="400" w:hanging="96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第三條　學生請假，依下列規定辦理：</w:t>
      </w:r>
    </w:p>
    <w:p w14:paraId="03F0B431" w14:textId="77777777" w:rsidR="00D94CCA" w:rsidRPr="00A24BBD" w:rsidRDefault="00D94CCA" w:rsidP="00A24BBD">
      <w:pPr>
        <w:adjustRightInd w:val="0"/>
        <w:snapToGrid w:val="0"/>
        <w:ind w:leftChars="412" w:left="1697" w:hangingChars="295" w:hanging="708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一、　申請「一般」</w:t>
      </w:r>
      <w:proofErr w:type="gramStart"/>
      <w:r w:rsidRPr="00A24BBD">
        <w:rPr>
          <w:rFonts w:eastAsia="標楷體" w:hint="eastAsia"/>
          <w:color w:val="000000"/>
        </w:rPr>
        <w:t>假別</w:t>
      </w:r>
      <w:proofErr w:type="gramEnd"/>
      <w:r w:rsidRPr="00A24BBD">
        <w:rPr>
          <w:rFonts w:eastAsia="標楷體" w:hint="eastAsia"/>
          <w:color w:val="000000"/>
        </w:rPr>
        <w:t>，需至</w:t>
      </w:r>
      <w:proofErr w:type="gramStart"/>
      <w:r w:rsidRPr="00A24BBD">
        <w:rPr>
          <w:rFonts w:eastAsia="標楷體" w:hint="eastAsia"/>
          <w:color w:val="000000"/>
        </w:rPr>
        <w:t>學生線上請假</w:t>
      </w:r>
      <w:proofErr w:type="gramEnd"/>
      <w:r w:rsidRPr="00A24BBD">
        <w:rPr>
          <w:rFonts w:eastAsia="標楷體" w:hint="eastAsia"/>
          <w:color w:val="000000"/>
        </w:rPr>
        <w:t>系統申請，填妥送出資料後依序辦理。</w:t>
      </w:r>
    </w:p>
    <w:p w14:paraId="443D5EA4" w14:textId="77777777" w:rsidR="00D94CCA" w:rsidRPr="00A24BBD" w:rsidRDefault="00D94CCA" w:rsidP="00A24BBD">
      <w:pPr>
        <w:adjustRightInd w:val="0"/>
        <w:snapToGrid w:val="0"/>
        <w:ind w:leftChars="412" w:left="1697" w:hangingChars="295" w:hanging="708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二、　申請</w:t>
      </w:r>
      <w:proofErr w:type="gramStart"/>
      <w:r w:rsidRPr="00A24BBD">
        <w:rPr>
          <w:rFonts w:eastAsia="標楷體" w:hint="eastAsia"/>
          <w:color w:val="000000"/>
        </w:rPr>
        <w:t>一週</w:t>
      </w:r>
      <w:proofErr w:type="gramEnd"/>
      <w:r w:rsidRPr="00A24BBD">
        <w:rPr>
          <w:rFonts w:eastAsia="標楷體" w:hint="eastAsia"/>
          <w:color w:val="000000"/>
        </w:rPr>
        <w:t>(</w:t>
      </w:r>
      <w:r w:rsidRPr="00A24BBD">
        <w:rPr>
          <w:rFonts w:eastAsia="標楷體" w:hint="eastAsia"/>
          <w:color w:val="000000"/>
        </w:rPr>
        <w:t>含</w:t>
      </w:r>
      <w:r w:rsidRPr="00A24BBD">
        <w:rPr>
          <w:rFonts w:eastAsia="標楷體" w:hint="eastAsia"/>
          <w:color w:val="000000"/>
        </w:rPr>
        <w:t>)</w:t>
      </w:r>
      <w:r w:rsidRPr="00A24BBD">
        <w:rPr>
          <w:rFonts w:eastAsia="標楷體" w:hint="eastAsia"/>
          <w:color w:val="000000"/>
        </w:rPr>
        <w:t>以上「重大傷病及特殊事假」</w:t>
      </w:r>
      <w:proofErr w:type="gramStart"/>
      <w:r w:rsidRPr="00A24BBD">
        <w:rPr>
          <w:rFonts w:eastAsia="標楷體" w:hint="eastAsia"/>
          <w:color w:val="000000"/>
        </w:rPr>
        <w:t>假別</w:t>
      </w:r>
      <w:proofErr w:type="gramEnd"/>
      <w:r w:rsidRPr="00A24BBD">
        <w:rPr>
          <w:rFonts w:eastAsia="標楷體" w:hint="eastAsia"/>
          <w:color w:val="000000"/>
        </w:rPr>
        <w:t>，需於請假系統上申請，列印有請假單號</w:t>
      </w:r>
      <w:proofErr w:type="gramStart"/>
      <w:r w:rsidRPr="00A24BBD">
        <w:rPr>
          <w:rFonts w:eastAsia="標楷體" w:hint="eastAsia"/>
          <w:color w:val="000000"/>
        </w:rPr>
        <w:t>之紙本假</w:t>
      </w:r>
      <w:proofErr w:type="gramEnd"/>
      <w:r w:rsidRPr="00A24BBD">
        <w:rPr>
          <w:rFonts w:eastAsia="標楷體" w:hint="eastAsia"/>
          <w:color w:val="000000"/>
        </w:rPr>
        <w:t>單後，</w:t>
      </w:r>
      <w:proofErr w:type="gramStart"/>
      <w:r w:rsidRPr="00A24BBD">
        <w:rPr>
          <w:rFonts w:eastAsia="標楷體" w:hint="eastAsia"/>
          <w:color w:val="000000"/>
        </w:rPr>
        <w:t>依紙本</w:t>
      </w:r>
      <w:proofErr w:type="gramEnd"/>
      <w:r w:rsidRPr="00A24BBD">
        <w:rPr>
          <w:rFonts w:eastAsia="標楷體" w:hint="eastAsia"/>
          <w:color w:val="000000"/>
        </w:rPr>
        <w:t>流程規定辦理；</w:t>
      </w:r>
      <w:proofErr w:type="gramStart"/>
      <w:r w:rsidRPr="00A24BBD">
        <w:rPr>
          <w:rFonts w:eastAsia="標楷體" w:hint="eastAsia"/>
          <w:color w:val="000000"/>
        </w:rPr>
        <w:t>本假單需</w:t>
      </w:r>
      <w:proofErr w:type="gramEnd"/>
      <w:r w:rsidRPr="00A24BBD">
        <w:rPr>
          <w:rFonts w:eastAsia="標楷體" w:hint="eastAsia"/>
          <w:color w:val="000000"/>
        </w:rPr>
        <w:t>事前或事後</w:t>
      </w:r>
      <w:proofErr w:type="gramStart"/>
      <w:r w:rsidRPr="00A24BBD">
        <w:rPr>
          <w:rFonts w:eastAsia="標楷體" w:hint="eastAsia"/>
          <w:color w:val="000000"/>
        </w:rPr>
        <w:t>一週</w:t>
      </w:r>
      <w:proofErr w:type="gramEnd"/>
      <w:r w:rsidRPr="00A24BBD">
        <w:rPr>
          <w:rFonts w:eastAsia="標楷體" w:hint="eastAsia"/>
          <w:color w:val="000000"/>
        </w:rPr>
        <w:t>內親自辦理，非因重病或重大事故，不得請人代辦。</w:t>
      </w:r>
    </w:p>
    <w:p w14:paraId="0164A52E" w14:textId="77777777" w:rsidR="00D94CCA" w:rsidRPr="00A24BBD" w:rsidRDefault="00D94CCA" w:rsidP="00D94CCA">
      <w:pPr>
        <w:ind w:left="960" w:hangingChars="400" w:hanging="96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第四條　准假權責，規定如下：</w:t>
      </w:r>
    </w:p>
    <w:p w14:paraId="0D2182E5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一、　生理假、</w:t>
      </w:r>
      <w:proofErr w:type="gramStart"/>
      <w:r w:rsidRPr="00A24BBD">
        <w:rPr>
          <w:rFonts w:eastAsia="標楷體" w:hint="eastAsia"/>
          <w:color w:val="000000"/>
        </w:rPr>
        <w:t>一</w:t>
      </w:r>
      <w:proofErr w:type="gramEnd"/>
      <w:r w:rsidRPr="00A24BBD">
        <w:rPr>
          <w:rFonts w:eastAsia="標楷體" w:hint="eastAsia"/>
          <w:color w:val="000000"/>
        </w:rPr>
        <w:t>週內之事假或病假皆需申請「一般」</w:t>
      </w:r>
      <w:proofErr w:type="gramStart"/>
      <w:r w:rsidRPr="00A24BBD">
        <w:rPr>
          <w:rFonts w:eastAsia="標楷體" w:hint="eastAsia"/>
          <w:color w:val="000000"/>
        </w:rPr>
        <w:t>假</w:t>
      </w:r>
      <w:proofErr w:type="gramEnd"/>
      <w:r w:rsidRPr="00A24BBD">
        <w:rPr>
          <w:rFonts w:eastAsia="標楷體" w:hint="eastAsia"/>
          <w:color w:val="000000"/>
        </w:rPr>
        <w:t>別，並一律由該科目任課老師核批。</w:t>
      </w:r>
    </w:p>
    <w:p w14:paraId="59A752F9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 xml:space="preserve">二、　</w:t>
      </w:r>
      <w:proofErr w:type="gramStart"/>
      <w:r w:rsidRPr="00A24BBD">
        <w:rPr>
          <w:rFonts w:eastAsia="標楷體" w:hint="eastAsia"/>
          <w:color w:val="000000"/>
        </w:rPr>
        <w:t>一</w:t>
      </w:r>
      <w:proofErr w:type="gramEnd"/>
      <w:r w:rsidRPr="00A24BBD">
        <w:rPr>
          <w:rFonts w:eastAsia="標楷體" w:hint="eastAsia"/>
          <w:color w:val="000000"/>
        </w:rPr>
        <w:t>週</w:t>
      </w:r>
      <w:r w:rsidRPr="00A24BBD">
        <w:rPr>
          <w:rFonts w:eastAsia="標楷體" w:hint="eastAsia"/>
          <w:color w:val="000000"/>
        </w:rPr>
        <w:t>(</w:t>
      </w:r>
      <w:r w:rsidRPr="00A24BBD">
        <w:rPr>
          <w:rFonts w:eastAsia="標楷體" w:hint="eastAsia"/>
          <w:color w:val="000000"/>
        </w:rPr>
        <w:t>含</w:t>
      </w:r>
      <w:r w:rsidRPr="00A24BBD">
        <w:rPr>
          <w:rFonts w:eastAsia="標楷體" w:hint="eastAsia"/>
          <w:color w:val="000000"/>
        </w:rPr>
        <w:t>)</w:t>
      </w:r>
      <w:r w:rsidRPr="00A24BBD">
        <w:rPr>
          <w:rFonts w:eastAsia="標楷體" w:hint="eastAsia"/>
          <w:color w:val="000000"/>
        </w:rPr>
        <w:t>以上特殊事假及重大傷病假，皆需檢附證明並申請「重大傷病及特殊事假」</w:t>
      </w:r>
      <w:proofErr w:type="gramStart"/>
      <w:r w:rsidRPr="00A24BBD">
        <w:rPr>
          <w:rFonts w:eastAsia="標楷體" w:hint="eastAsia"/>
          <w:color w:val="000000"/>
        </w:rPr>
        <w:t>假</w:t>
      </w:r>
      <w:proofErr w:type="gramEnd"/>
      <w:r w:rsidRPr="00A24BBD">
        <w:rPr>
          <w:rFonts w:eastAsia="標楷體" w:hint="eastAsia"/>
          <w:color w:val="000000"/>
        </w:rPr>
        <w:t>別，並由導師轉送系主任、生輔組長、學</w:t>
      </w:r>
      <w:proofErr w:type="gramStart"/>
      <w:r w:rsidRPr="00A24BBD">
        <w:rPr>
          <w:rFonts w:eastAsia="標楷體" w:hint="eastAsia"/>
          <w:color w:val="000000"/>
        </w:rPr>
        <w:t>務長</w:t>
      </w:r>
      <w:proofErr w:type="gramEnd"/>
      <w:r w:rsidRPr="00A24BBD">
        <w:rPr>
          <w:rFonts w:eastAsia="標楷體" w:hint="eastAsia"/>
          <w:color w:val="000000"/>
        </w:rPr>
        <w:t>核批。</w:t>
      </w:r>
    </w:p>
    <w:p w14:paraId="03270040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三、　如遇特殊狀況需請假超過一個月者請檢附證明，並申請學生「重大傷病及特殊事假」</w:t>
      </w:r>
      <w:proofErr w:type="gramStart"/>
      <w:r w:rsidRPr="00A24BBD">
        <w:rPr>
          <w:rFonts w:eastAsia="標楷體" w:hint="eastAsia"/>
          <w:color w:val="000000"/>
        </w:rPr>
        <w:t>假別</w:t>
      </w:r>
      <w:proofErr w:type="gramEnd"/>
      <w:r w:rsidRPr="00A24BBD">
        <w:rPr>
          <w:rFonts w:eastAsia="標楷體" w:hint="eastAsia"/>
          <w:color w:val="000000"/>
        </w:rPr>
        <w:t>，由導師轉送系主任、生輔組長、學務長、校長核批。</w:t>
      </w:r>
    </w:p>
    <w:p w14:paraId="0A4154B2" w14:textId="77777777" w:rsidR="00D94CCA" w:rsidRPr="00A24BBD" w:rsidRDefault="00D94CCA" w:rsidP="00D94CCA">
      <w:pPr>
        <w:adjustRightInd w:val="0"/>
        <w:snapToGrid w:val="0"/>
        <w:ind w:leftChars="400" w:left="1680" w:hangingChars="300" w:hanging="720"/>
        <w:rPr>
          <w:rFonts w:eastAsia="標楷體"/>
          <w:color w:val="000000"/>
        </w:rPr>
      </w:pPr>
      <w:r w:rsidRPr="00A24BBD">
        <w:rPr>
          <w:rFonts w:eastAsia="標楷體" w:hint="eastAsia"/>
          <w:color w:val="000000"/>
        </w:rPr>
        <w:t>四、</w:t>
      </w:r>
      <w:r w:rsidRPr="00A24BBD">
        <w:rPr>
          <w:rFonts w:eastAsia="標楷體" w:hint="eastAsia"/>
          <w:color w:val="000000"/>
        </w:rPr>
        <w:t xml:space="preserve">  </w:t>
      </w:r>
      <w:proofErr w:type="gramStart"/>
      <w:r w:rsidRPr="00A24BBD">
        <w:rPr>
          <w:rFonts w:eastAsia="標楷體" w:hint="eastAsia"/>
          <w:color w:val="000000"/>
        </w:rPr>
        <w:t>公假單需檢</w:t>
      </w:r>
      <w:proofErr w:type="gramEnd"/>
      <w:r w:rsidRPr="00A24BBD">
        <w:rPr>
          <w:rFonts w:eastAsia="標楷體" w:hint="eastAsia"/>
          <w:color w:val="000000"/>
        </w:rPr>
        <w:t>附相關證明文件，並由導師、系主任、生輔組長、學</w:t>
      </w:r>
      <w:proofErr w:type="gramStart"/>
      <w:r w:rsidRPr="00A24BBD">
        <w:rPr>
          <w:rFonts w:eastAsia="標楷體" w:hint="eastAsia"/>
          <w:color w:val="000000"/>
        </w:rPr>
        <w:t>務長</w:t>
      </w:r>
      <w:proofErr w:type="gramEnd"/>
      <w:r w:rsidRPr="00A24BBD">
        <w:rPr>
          <w:rFonts w:eastAsia="標楷體" w:hint="eastAsia"/>
          <w:color w:val="000000"/>
        </w:rPr>
        <w:t>核批。</w:t>
      </w:r>
      <w:r w:rsidRPr="00A24BBD">
        <w:rPr>
          <w:rFonts w:eastAsia="標楷體" w:hint="eastAsia"/>
          <w:color w:val="000000"/>
        </w:rPr>
        <w:t xml:space="preserve"> </w:t>
      </w:r>
    </w:p>
    <w:p w14:paraId="075AE20C" w14:textId="77777777" w:rsidR="00D94CCA" w:rsidRPr="000324CE" w:rsidRDefault="00D94CCA" w:rsidP="00D94CCA">
      <w:pPr>
        <w:ind w:left="960" w:hangingChars="400" w:hanging="960"/>
        <w:rPr>
          <w:rFonts w:eastAsia="標楷體"/>
          <w:color w:val="000000"/>
        </w:rPr>
      </w:pPr>
      <w:r w:rsidRPr="000324CE">
        <w:rPr>
          <w:rFonts w:eastAsia="標楷體" w:hint="eastAsia"/>
          <w:color w:val="000000"/>
        </w:rPr>
        <w:t>第五條　請假申請書及證明文件，如有虛構</w:t>
      </w:r>
      <w:proofErr w:type="gramStart"/>
      <w:r w:rsidRPr="000324CE">
        <w:rPr>
          <w:rFonts w:eastAsia="標楷體" w:hint="eastAsia"/>
          <w:color w:val="000000"/>
        </w:rPr>
        <w:t>不</w:t>
      </w:r>
      <w:proofErr w:type="gramEnd"/>
      <w:r w:rsidRPr="000324CE">
        <w:rPr>
          <w:rFonts w:eastAsia="標楷體" w:hint="eastAsia"/>
          <w:color w:val="000000"/>
        </w:rPr>
        <w:t>實情事，其缺課以曠課論，並按情節輕重依學生獎懲辦法予以議處。</w:t>
      </w:r>
    </w:p>
    <w:p w14:paraId="449EA55D" w14:textId="77777777" w:rsidR="00D94CCA" w:rsidRPr="000324CE" w:rsidRDefault="00D94CCA" w:rsidP="00D94CCA">
      <w:pPr>
        <w:ind w:left="960" w:hangingChars="400" w:hanging="960"/>
        <w:rPr>
          <w:rFonts w:eastAsia="標楷體"/>
          <w:color w:val="000000"/>
        </w:rPr>
      </w:pPr>
      <w:r w:rsidRPr="000324CE">
        <w:rPr>
          <w:rFonts w:eastAsia="標楷體" w:hint="eastAsia"/>
          <w:color w:val="000000"/>
        </w:rPr>
        <w:t>第六條　本規則經學生事務會議通過後，陳請校長核定後發布施行，修訂時亦同。</w:t>
      </w:r>
    </w:p>
    <w:p w14:paraId="153AC884" w14:textId="77777777" w:rsidR="00AC6F7D" w:rsidRPr="00D94CCA" w:rsidRDefault="00AC6F7D" w:rsidP="00D94CCA">
      <w:pPr>
        <w:pStyle w:val="a0"/>
        <w:jc w:val="center"/>
      </w:pPr>
    </w:p>
    <w:sectPr w:rsidR="00AC6F7D" w:rsidRPr="00D94CCA" w:rsidSect="00D94CCA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DE15" w14:textId="77777777" w:rsidR="002C6E3B" w:rsidRDefault="002C6E3B" w:rsidP="00516096">
      <w:r>
        <w:separator/>
      </w:r>
    </w:p>
  </w:endnote>
  <w:endnote w:type="continuationSeparator" w:id="0">
    <w:p w14:paraId="04258F7D" w14:textId="77777777" w:rsidR="002C6E3B" w:rsidRDefault="002C6E3B" w:rsidP="005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11B1" w14:textId="77777777" w:rsidR="002C6E3B" w:rsidRDefault="002C6E3B" w:rsidP="00516096">
      <w:r>
        <w:separator/>
      </w:r>
    </w:p>
  </w:footnote>
  <w:footnote w:type="continuationSeparator" w:id="0">
    <w:p w14:paraId="0E6FC3AB" w14:textId="77777777" w:rsidR="002C6E3B" w:rsidRDefault="002C6E3B" w:rsidP="0051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BC5"/>
    <w:multiLevelType w:val="multilevel"/>
    <w:tmpl w:val="262E3432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" w15:restartNumberingAfterBreak="0">
    <w:nsid w:val="11551081"/>
    <w:multiLevelType w:val="multilevel"/>
    <w:tmpl w:val="93941AFE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abstractNum w:abstractNumId="2" w15:restartNumberingAfterBreak="0">
    <w:nsid w:val="14F12600"/>
    <w:multiLevelType w:val="multilevel"/>
    <w:tmpl w:val="EC54CF88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3" w15:restartNumberingAfterBreak="0">
    <w:nsid w:val="1DE10076"/>
    <w:multiLevelType w:val="multilevel"/>
    <w:tmpl w:val="A202D1D0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4" w15:restartNumberingAfterBreak="0">
    <w:nsid w:val="1EA26FD8"/>
    <w:multiLevelType w:val="multilevel"/>
    <w:tmpl w:val="F58223E8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abstractNum w:abstractNumId="5" w15:restartNumberingAfterBreak="0">
    <w:nsid w:val="204F368B"/>
    <w:multiLevelType w:val="multilevel"/>
    <w:tmpl w:val="68B8E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D159AB"/>
    <w:multiLevelType w:val="multilevel"/>
    <w:tmpl w:val="7F54431E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7" w15:restartNumberingAfterBreak="0">
    <w:nsid w:val="2A3444AD"/>
    <w:multiLevelType w:val="multilevel"/>
    <w:tmpl w:val="DC3A2DDA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abstractNum w:abstractNumId="8" w15:restartNumberingAfterBreak="0">
    <w:nsid w:val="345908C5"/>
    <w:multiLevelType w:val="multilevel"/>
    <w:tmpl w:val="23C23768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9" w15:restartNumberingAfterBreak="0">
    <w:nsid w:val="35F8296F"/>
    <w:multiLevelType w:val="multilevel"/>
    <w:tmpl w:val="7EAAA920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0" w15:restartNumberingAfterBreak="0">
    <w:nsid w:val="3AFF7C55"/>
    <w:multiLevelType w:val="multilevel"/>
    <w:tmpl w:val="4844B898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abstractNum w:abstractNumId="11" w15:restartNumberingAfterBreak="0">
    <w:nsid w:val="547B3C44"/>
    <w:multiLevelType w:val="multilevel"/>
    <w:tmpl w:val="6FFC7B26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abstractNum w:abstractNumId="12" w15:restartNumberingAfterBreak="0">
    <w:nsid w:val="5D5669B8"/>
    <w:multiLevelType w:val="multilevel"/>
    <w:tmpl w:val="E676DE42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3" w15:restartNumberingAfterBreak="0">
    <w:nsid w:val="60C24147"/>
    <w:multiLevelType w:val="multilevel"/>
    <w:tmpl w:val="17325A52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4" w15:restartNumberingAfterBreak="0">
    <w:nsid w:val="6482172D"/>
    <w:multiLevelType w:val="multilevel"/>
    <w:tmpl w:val="79BA6244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5" w15:restartNumberingAfterBreak="0">
    <w:nsid w:val="73D27DB9"/>
    <w:multiLevelType w:val="multilevel"/>
    <w:tmpl w:val="EA8A3510"/>
    <w:lvl w:ilvl="0">
      <w:start w:val="1"/>
      <w:numFmt w:val="decimal"/>
      <w:lvlText w:val="%1."/>
      <w:lvlJc w:val="left"/>
      <w:pPr>
        <w:tabs>
          <w:tab w:val="num" w:pos="0"/>
        </w:tabs>
        <w:ind w:left="243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91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9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35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79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3" w:hanging="480"/>
      </w:pPr>
    </w:lvl>
  </w:abstractNum>
  <w:abstractNum w:abstractNumId="16" w15:restartNumberingAfterBreak="0">
    <w:nsid w:val="77BD6D74"/>
    <w:multiLevelType w:val="multilevel"/>
    <w:tmpl w:val="B4302ADC"/>
    <w:lvl w:ilvl="0">
      <w:start w:val="1"/>
      <w:numFmt w:val="decimal"/>
      <w:lvlText w:val="%1、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7" w15:restartNumberingAfterBreak="0">
    <w:nsid w:val="79B15BF7"/>
    <w:multiLevelType w:val="multilevel"/>
    <w:tmpl w:val="A9AEFC72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abstractNum w:abstractNumId="18" w15:restartNumberingAfterBreak="0">
    <w:nsid w:val="7C423C45"/>
    <w:multiLevelType w:val="multilevel"/>
    <w:tmpl w:val="A470F76A"/>
    <w:lvl w:ilvl="0">
      <w:start w:val="1"/>
      <w:numFmt w:val="decimal"/>
      <w:lvlText w:val="(%1)"/>
      <w:lvlJc w:val="left"/>
      <w:pPr>
        <w:tabs>
          <w:tab w:val="num" w:pos="0"/>
        </w:tabs>
        <w:ind w:left="1953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3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7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31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4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5"/>
  </w:num>
  <w:num w:numId="5">
    <w:abstractNumId w:val="17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8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08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7D"/>
    <w:rsid w:val="00050188"/>
    <w:rsid w:val="000A7EC2"/>
    <w:rsid w:val="000F7838"/>
    <w:rsid w:val="00162562"/>
    <w:rsid w:val="00164837"/>
    <w:rsid w:val="002C6E3B"/>
    <w:rsid w:val="00475D5A"/>
    <w:rsid w:val="00475F46"/>
    <w:rsid w:val="00497BB5"/>
    <w:rsid w:val="004B35E3"/>
    <w:rsid w:val="005111F5"/>
    <w:rsid w:val="00516096"/>
    <w:rsid w:val="00554E13"/>
    <w:rsid w:val="00694847"/>
    <w:rsid w:val="00695034"/>
    <w:rsid w:val="007F0042"/>
    <w:rsid w:val="00801BF5"/>
    <w:rsid w:val="00827E3F"/>
    <w:rsid w:val="0085790D"/>
    <w:rsid w:val="008750A2"/>
    <w:rsid w:val="008A673A"/>
    <w:rsid w:val="008D1393"/>
    <w:rsid w:val="00951D3D"/>
    <w:rsid w:val="00975565"/>
    <w:rsid w:val="009C33D7"/>
    <w:rsid w:val="00A24BBD"/>
    <w:rsid w:val="00A43A38"/>
    <w:rsid w:val="00A50E1A"/>
    <w:rsid w:val="00A86A47"/>
    <w:rsid w:val="00A92FCE"/>
    <w:rsid w:val="00AC6F7D"/>
    <w:rsid w:val="00AF22D3"/>
    <w:rsid w:val="00B16DCF"/>
    <w:rsid w:val="00B86D05"/>
    <w:rsid w:val="00C97538"/>
    <w:rsid w:val="00C97F75"/>
    <w:rsid w:val="00D21019"/>
    <w:rsid w:val="00D94CCA"/>
    <w:rsid w:val="00DF4B58"/>
    <w:rsid w:val="00EA1F2D"/>
    <w:rsid w:val="00EF379B"/>
    <w:rsid w:val="00F918EE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A17D2"/>
  <w15:docId w15:val="{1DBAEBC4-FE8E-40D1-8D9C-298F36A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snapToGrid w:val="0"/>
      <w:spacing w:line="380" w:lineRule="exact"/>
      <w:ind w:left="4394" w:hanging="3924"/>
      <w:jc w:val="both"/>
      <w:outlineLvl w:val="1"/>
    </w:pPr>
    <w:rPr>
      <w:rFonts w:ascii="標楷體" w:eastAsia="標楷體" w:hAnsi="標楷體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qFormat/>
    <w:rPr>
      <w:rFonts w:ascii="標楷體" w:eastAsia="標楷體" w:hAnsi="標楷體" w:cs="Times New Roman"/>
      <w:b/>
      <w:bCs/>
      <w:kern w:val="0"/>
      <w:sz w:val="28"/>
      <w:szCs w:val="28"/>
    </w:rPr>
  </w:style>
  <w:style w:type="character" w:customStyle="1" w:styleId="a4">
    <w:name w:val="清單段落 字元"/>
    <w:qFormat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5">
    <w:name w:val="頁尾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1. 字元"/>
    <w:qFormat/>
    <w:rPr>
      <w:rFonts w:ascii="Arial" w:eastAsia="標楷體" w:hAnsi="Arial" w:cs="Arial"/>
      <w:sz w:val="28"/>
      <w:szCs w:val="28"/>
    </w:rPr>
  </w:style>
  <w:style w:type="character" w:customStyle="1" w:styleId="a6">
    <w:name w:val="頁首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1"/>
    <w:qFormat/>
    <w:rPr>
      <w:sz w:val="18"/>
      <w:szCs w:val="18"/>
    </w:rPr>
  </w:style>
  <w:style w:type="character" w:customStyle="1" w:styleId="a8">
    <w:name w:val="註解文字 字元"/>
    <w:basedOn w:val="a1"/>
    <w:qFormat/>
    <w:rPr>
      <w:rFonts w:ascii="Times New Roman" w:eastAsia="新細明體" w:hAnsi="Times New Roman" w:cs="Times New Roman"/>
      <w:szCs w:val="24"/>
    </w:rPr>
  </w:style>
  <w:style w:type="character" w:customStyle="1" w:styleId="a9">
    <w:name w:val="註解主旨 字元"/>
    <w:basedOn w:val="a8"/>
    <w:qFormat/>
    <w:rPr>
      <w:rFonts w:ascii="Times New Roman" w:eastAsia="新細明體" w:hAnsi="Times New Roman" w:cs="Times New Roman"/>
      <w:b/>
      <w:bCs/>
      <w:szCs w:val="24"/>
    </w:rPr>
  </w:style>
  <w:style w:type="character" w:customStyle="1" w:styleId="aa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8LVL1">
    <w:name w:val="WW_CharLFO8LVL1"/>
    <w:qFormat/>
    <w:rPr>
      <w:u w:val="none"/>
    </w:rPr>
  </w:style>
  <w:style w:type="character" w:customStyle="1" w:styleId="WWCharLFO9LVL1">
    <w:name w:val="WW_CharLFO9LVL1"/>
    <w:qFormat/>
    <w:rPr>
      <w:u w:val="none"/>
    </w:rPr>
  </w:style>
  <w:style w:type="character" w:customStyle="1" w:styleId="WWCharLFO10LVL1">
    <w:name w:val="WW_CharLFO10LVL1"/>
    <w:qFormat/>
    <w:rPr>
      <w:u w:val="none"/>
    </w:rPr>
  </w:style>
  <w:style w:type="paragraph" w:styleId="ab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styleId="ac">
    <w:name w:val="List Paragraph"/>
    <w:basedOn w:val="a0"/>
    <w:qFormat/>
    <w:pPr>
      <w:ind w:left="480"/>
    </w:pPr>
    <w:rPr>
      <w:kern w:val="0"/>
      <w:sz w:val="20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1."/>
    <w:basedOn w:val="a0"/>
    <w:qFormat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annotation text"/>
    <w:basedOn w:val="a0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0"/>
    <w:qFormat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a0"/>
    <w:qFormat/>
    <w:pPr>
      <w:autoSpaceDE w:val="0"/>
    </w:pPr>
    <w:rPr>
      <w:rFonts w:ascii="SimSun" w:eastAsia="SimSun" w:hAnsi="SimSun" w:cs="SimSun"/>
      <w:kern w:val="0"/>
      <w:sz w:val="22"/>
      <w:szCs w:val="22"/>
    </w:rPr>
  </w:style>
  <w:style w:type="paragraph" w:styleId="af3">
    <w:name w:val="Revision"/>
    <w:qFormat/>
    <w:pPr>
      <w:suppressAutoHyphens/>
    </w:pPr>
    <w:rPr>
      <w:rFonts w:ascii="Times New Roman" w:hAnsi="Times New Roman"/>
      <w:szCs w:val="24"/>
    </w:rPr>
  </w:style>
  <w:style w:type="paragraph" w:customStyle="1" w:styleId="af4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45959-BBE9-4347-8521-8642AC4C372F}"/>
</file>

<file path=customXml/itemProps2.xml><?xml version="1.0" encoding="utf-8"?>
<ds:datastoreItem xmlns:ds="http://schemas.openxmlformats.org/officeDocument/2006/customXml" ds:itemID="{BBFB657F-A02B-49FE-BF8F-30AA4B72B5A3}"/>
</file>

<file path=customXml/itemProps3.xml><?xml version="1.0" encoding="utf-8"?>
<ds:datastoreItem xmlns:ds="http://schemas.openxmlformats.org/officeDocument/2006/customXml" ds:itemID="{0E4C9FE4-A184-4390-A9A9-14669937B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亞洲大學 Asia University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曉芸 張</cp:lastModifiedBy>
  <cp:revision>2</cp:revision>
  <cp:lastPrinted>2024-06-18T07:47:00Z</cp:lastPrinted>
  <dcterms:created xsi:type="dcterms:W3CDTF">2024-07-03T06:34:00Z</dcterms:created>
  <dcterms:modified xsi:type="dcterms:W3CDTF">2024-07-03T06:34:00Z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