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B67" w:rsidRPr="003241AC" w:rsidRDefault="00047B67" w:rsidP="003241AC">
      <w:pPr>
        <w:jc w:val="center"/>
        <w:rPr>
          <w:rFonts w:eastAsia="標楷體"/>
          <w:b/>
          <w:bCs/>
          <w:sz w:val="24"/>
          <w:szCs w:val="28"/>
        </w:rPr>
      </w:pPr>
      <w:bookmarkStart w:id="0" w:name="_GoBack"/>
      <w:bookmarkEnd w:id="0"/>
      <w:r w:rsidRPr="003241AC">
        <w:rPr>
          <w:rFonts w:eastAsia="標楷體"/>
          <w:b/>
          <w:bCs/>
          <w:sz w:val="28"/>
          <w:szCs w:val="32"/>
        </w:rPr>
        <w:t>亞洲大學校園學生自我傷害三級預防工作計畫</w:t>
      </w:r>
    </w:p>
    <w:p w:rsidR="00047B67" w:rsidRPr="00346160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/>
          <w:sz w:val="24"/>
          <w:szCs w:val="24"/>
        </w:rPr>
      </w:pPr>
      <w:r w:rsidRPr="00346160">
        <w:rPr>
          <w:rFonts w:ascii="標楷體" w:eastAsia="標楷體" w:hAnsi="標楷體"/>
        </w:rPr>
        <w:t>97.06.19 96學年度第2學期第1次學生輔導委員會通過訂定</w:t>
      </w:r>
    </w:p>
    <w:p w:rsidR="00047B67" w:rsidRPr="00346160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/>
          <w:sz w:val="24"/>
          <w:szCs w:val="24"/>
        </w:rPr>
      </w:pPr>
      <w:r w:rsidRPr="00346160">
        <w:rPr>
          <w:rFonts w:ascii="標楷體" w:eastAsia="標楷體" w:hAnsi="標楷體"/>
        </w:rPr>
        <w:t>97.11.27教育部</w:t>
      </w:r>
      <w:proofErr w:type="gramStart"/>
      <w:r w:rsidRPr="00346160">
        <w:rPr>
          <w:rFonts w:ascii="標楷體" w:eastAsia="標楷體" w:hAnsi="標楷體"/>
        </w:rPr>
        <w:t>臺</w:t>
      </w:r>
      <w:proofErr w:type="gramEnd"/>
      <w:r w:rsidRPr="00346160">
        <w:rPr>
          <w:rFonts w:ascii="標楷體" w:eastAsia="標楷體" w:hAnsi="標楷體"/>
        </w:rPr>
        <w:t>訓（三）字第0970241238號函修正</w:t>
      </w:r>
    </w:p>
    <w:p w:rsidR="00047B67" w:rsidRPr="00346160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/>
          <w:sz w:val="24"/>
          <w:szCs w:val="24"/>
        </w:rPr>
      </w:pPr>
      <w:r w:rsidRPr="00346160">
        <w:rPr>
          <w:rFonts w:ascii="標楷體" w:eastAsia="標楷體" w:hAnsi="標楷體"/>
        </w:rPr>
        <w:t>98.01.08 97學年度第1學期第1次學生輔導委員會通過修正</w:t>
      </w:r>
    </w:p>
    <w:p w:rsidR="00047B67" w:rsidRPr="00346160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/>
        </w:rPr>
      </w:pPr>
      <w:r w:rsidRPr="00346160">
        <w:rPr>
          <w:rFonts w:ascii="標楷體" w:eastAsia="標楷體" w:hAnsi="標楷體"/>
        </w:rPr>
        <w:t>100.8.24教育部</w:t>
      </w:r>
      <w:proofErr w:type="gramStart"/>
      <w:r w:rsidRPr="00346160">
        <w:rPr>
          <w:rFonts w:ascii="標楷體" w:eastAsia="標楷體" w:hAnsi="標楷體"/>
        </w:rPr>
        <w:t>臺</w:t>
      </w:r>
      <w:proofErr w:type="gramEnd"/>
      <w:r w:rsidRPr="00346160">
        <w:rPr>
          <w:rFonts w:ascii="標楷體" w:eastAsia="標楷體" w:hAnsi="標楷體"/>
        </w:rPr>
        <w:t>訓（三）字第1000131484號函修正</w:t>
      </w:r>
    </w:p>
    <w:p w:rsidR="00047B67" w:rsidRPr="00346160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/>
          <w:sz w:val="24"/>
          <w:szCs w:val="24"/>
        </w:rPr>
      </w:pPr>
      <w:r w:rsidRPr="00346160">
        <w:rPr>
          <w:rFonts w:ascii="標楷體" w:eastAsia="標楷體" w:hAnsi="標楷體"/>
        </w:rPr>
        <w:t>101.01.11 100學年度第1學期第1次學生輔導委員會通過修正</w:t>
      </w:r>
    </w:p>
    <w:p w:rsidR="00047B67" w:rsidRPr="00346160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/>
          <w:sz w:val="24"/>
          <w:szCs w:val="24"/>
        </w:rPr>
      </w:pPr>
      <w:r w:rsidRPr="00346160">
        <w:rPr>
          <w:rFonts w:ascii="標楷體" w:eastAsia="標楷體" w:hAnsi="標楷體"/>
        </w:rPr>
        <w:t>103.1.8教育部</w:t>
      </w:r>
      <w:proofErr w:type="gramStart"/>
      <w:r w:rsidRPr="00346160">
        <w:rPr>
          <w:rFonts w:ascii="標楷體" w:eastAsia="標楷體" w:hAnsi="標楷體"/>
        </w:rPr>
        <w:t>臺</w:t>
      </w:r>
      <w:proofErr w:type="gramEnd"/>
      <w:r w:rsidRPr="00346160">
        <w:rPr>
          <w:rFonts w:ascii="標楷體" w:eastAsia="標楷體" w:hAnsi="標楷體"/>
        </w:rPr>
        <w:t>教學（三）字第1020190903號函修正</w:t>
      </w:r>
    </w:p>
    <w:p w:rsidR="00047B67" w:rsidRPr="00346160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/>
          <w:sz w:val="24"/>
          <w:szCs w:val="24"/>
        </w:rPr>
      </w:pPr>
      <w:r w:rsidRPr="00346160">
        <w:rPr>
          <w:rFonts w:ascii="標楷體" w:eastAsia="標楷體" w:hAnsi="標楷體"/>
        </w:rPr>
        <w:t>106.01.06 105學年度第1學期第1次學生輔導工作委員會通過修正</w:t>
      </w:r>
    </w:p>
    <w:p w:rsidR="00047B67" w:rsidRPr="00346160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/>
          <w:sz w:val="24"/>
          <w:szCs w:val="24"/>
        </w:rPr>
      </w:pPr>
      <w:r w:rsidRPr="00346160">
        <w:rPr>
          <w:rFonts w:ascii="標楷體" w:eastAsia="標楷體" w:hAnsi="標楷體"/>
        </w:rPr>
        <w:t>106.06.21 105學年度第2學期第2次學生輔導工作委員會通過修正</w:t>
      </w:r>
    </w:p>
    <w:p w:rsidR="00047B67" w:rsidRPr="00346160" w:rsidRDefault="003241AC" w:rsidP="00346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/>
        </w:rPr>
      </w:pPr>
      <w:r w:rsidRPr="00346160">
        <w:rPr>
          <w:rFonts w:ascii="標楷體" w:eastAsia="標楷體" w:hAnsi="標楷體" w:hint="eastAsia"/>
        </w:rPr>
        <w:t xml:space="preserve"> </w:t>
      </w:r>
      <w:r w:rsidR="00346160">
        <w:rPr>
          <w:rFonts w:ascii="標楷體" w:eastAsia="標楷體" w:hAnsi="標楷體" w:hint="eastAsia"/>
        </w:rPr>
        <w:t xml:space="preserve">108.01.10 </w:t>
      </w:r>
      <w:r w:rsidRPr="00346160">
        <w:rPr>
          <w:rFonts w:ascii="標楷體" w:eastAsia="標楷體" w:hAnsi="標楷體" w:hint="eastAsia"/>
        </w:rPr>
        <w:t>1</w:t>
      </w:r>
      <w:r w:rsidR="00047B67" w:rsidRPr="00346160">
        <w:rPr>
          <w:rFonts w:ascii="標楷體" w:eastAsia="標楷體" w:hAnsi="標楷體"/>
        </w:rPr>
        <w:t>07學年度第1學期學生輔導工作委員會通過修正</w:t>
      </w:r>
    </w:p>
    <w:p w:rsidR="006560EA" w:rsidRPr="00346160" w:rsidRDefault="003241AC" w:rsidP="003241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34"/>
        <w:jc w:val="right"/>
        <w:rPr>
          <w:rFonts w:ascii="標楷體" w:eastAsia="標楷體" w:hAnsi="標楷體" w:cs="新細明體"/>
          <w:bCs/>
        </w:rPr>
      </w:pPr>
      <w:r w:rsidRPr="00346160">
        <w:rPr>
          <w:rFonts w:ascii="標楷體" w:eastAsia="標楷體" w:hAnsi="標楷體" w:cs="新細明體" w:hint="eastAsia"/>
          <w:bCs/>
        </w:rPr>
        <w:t>108.02.13 亞洲秘字第1080001614號函發布</w:t>
      </w:r>
    </w:p>
    <w:p w:rsidR="003241AC" w:rsidRDefault="003241AC" w:rsidP="003241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 w:val="0"/>
        <w:ind w:right="-34"/>
        <w:jc w:val="right"/>
        <w:rPr>
          <w:rFonts w:ascii="標楷體" w:eastAsia="標楷體" w:hAnsi="標楷體"/>
        </w:rPr>
      </w:pPr>
      <w:r w:rsidRPr="00346160">
        <w:rPr>
          <w:rFonts w:ascii="標楷體" w:eastAsia="標楷體" w:hAnsi="標楷體" w:hint="eastAsia"/>
        </w:rPr>
        <w:t xml:space="preserve">110.06.24 </w:t>
      </w:r>
      <w:r w:rsidRPr="00346160">
        <w:rPr>
          <w:rFonts w:ascii="標楷體" w:eastAsia="標楷體" w:hAnsi="標楷體"/>
        </w:rPr>
        <w:t>109學年度第2學期學生輔導工作委員會</w:t>
      </w:r>
      <w:r w:rsidR="00346160" w:rsidRPr="00346160">
        <w:rPr>
          <w:rFonts w:ascii="標楷體" w:eastAsia="標楷體" w:hAnsi="標楷體" w:hint="eastAsia"/>
        </w:rPr>
        <w:t>通過修正</w:t>
      </w:r>
    </w:p>
    <w:p w:rsidR="00F13007" w:rsidRPr="00346160" w:rsidRDefault="00F13007" w:rsidP="00F130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 w:val="0"/>
        <w:ind w:right="-34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110.07.07 亞洲秘字第1100008724號函發布</w:t>
      </w:r>
    </w:p>
    <w:p w:rsidR="00047B67" w:rsidRPr="001922F7" w:rsidRDefault="00047B67" w:rsidP="00047B67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 w:afterLines="50" w:after="120"/>
        <w:ind w:left="482" w:hanging="482"/>
        <w:rPr>
          <w:rFonts w:eastAsia="標楷體"/>
          <w:b/>
          <w:sz w:val="28"/>
          <w:szCs w:val="24"/>
        </w:rPr>
      </w:pPr>
      <w:r w:rsidRPr="001922F7">
        <w:rPr>
          <w:rFonts w:eastAsia="標楷體"/>
          <w:b/>
          <w:sz w:val="28"/>
          <w:szCs w:val="24"/>
        </w:rPr>
        <w:t>依據：</w:t>
      </w:r>
    </w:p>
    <w:p w:rsidR="00047B67" w:rsidRDefault="00047B67" w:rsidP="00047B67">
      <w:pPr>
        <w:widowControl w:val="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教育部友善校園學生事務與輔導工作計畫。</w:t>
      </w:r>
    </w:p>
    <w:p w:rsidR="00047B67" w:rsidRPr="009C5A9A" w:rsidRDefault="00047B67" w:rsidP="00047B67">
      <w:pPr>
        <w:widowControl w:val="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="標楷體"/>
          <w:sz w:val="24"/>
          <w:szCs w:val="24"/>
        </w:rPr>
      </w:pPr>
      <w:r w:rsidRPr="009C5A9A">
        <w:rPr>
          <w:rFonts w:eastAsia="標楷體"/>
          <w:sz w:val="24"/>
          <w:szCs w:val="24"/>
        </w:rPr>
        <w:t>教育部推動校園學生自我傷害三級預防工作計畫。</w:t>
      </w:r>
    </w:p>
    <w:p w:rsidR="00047B67" w:rsidRPr="001922F7" w:rsidRDefault="00047B67" w:rsidP="00047B67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 w:afterLines="50" w:after="120"/>
        <w:ind w:left="482" w:hanging="482"/>
        <w:rPr>
          <w:rFonts w:eastAsia="標楷體"/>
          <w:b/>
          <w:sz w:val="28"/>
          <w:szCs w:val="24"/>
        </w:rPr>
      </w:pPr>
      <w:r w:rsidRPr="001922F7">
        <w:rPr>
          <w:rFonts w:eastAsia="標楷體"/>
          <w:b/>
          <w:sz w:val="28"/>
          <w:szCs w:val="24"/>
        </w:rPr>
        <w:t>目的：</w:t>
      </w:r>
    </w:p>
    <w:p w:rsidR="00047B67" w:rsidRPr="001922F7" w:rsidRDefault="00047B67" w:rsidP="00047B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發展與推動增進學生因應壓力與危機管理知能，並增進協助處於自我傷害危機之學生的教學與活動之技能。</w:t>
      </w:r>
    </w:p>
    <w:p w:rsidR="00047B67" w:rsidRPr="001922F7" w:rsidRDefault="00047B67" w:rsidP="00047B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增進導（教）師、教官及學</w:t>
      </w:r>
      <w:proofErr w:type="gramStart"/>
      <w:r w:rsidRPr="001922F7">
        <w:rPr>
          <w:rFonts w:eastAsia="標楷體"/>
          <w:sz w:val="24"/>
          <w:szCs w:val="24"/>
        </w:rPr>
        <w:t>務</w:t>
      </w:r>
      <w:proofErr w:type="gramEnd"/>
      <w:r w:rsidRPr="001922F7">
        <w:rPr>
          <w:rFonts w:eastAsia="標楷體"/>
          <w:sz w:val="24"/>
          <w:szCs w:val="24"/>
        </w:rPr>
        <w:t>人員對自我傷害事件之辨識及危機處理，增進即時處置知能。</w:t>
      </w:r>
    </w:p>
    <w:p w:rsidR="00047B67" w:rsidRPr="001922F7" w:rsidRDefault="00047B67" w:rsidP="00047B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落實高關懷學生群之篩選，並建立檔案，定期追蹤，以減少校園自我傷害事件之發生。</w:t>
      </w:r>
    </w:p>
    <w:p w:rsidR="00047B67" w:rsidRPr="001922F7" w:rsidRDefault="00047B67" w:rsidP="00047B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建立自我傷害之危機處理標準作業流程。</w:t>
      </w:r>
    </w:p>
    <w:p w:rsidR="00047B67" w:rsidRPr="001922F7" w:rsidRDefault="00047B67" w:rsidP="00047B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增進專業輔導人員對自我傷害學生之有效心理諮商與治療之知能。</w:t>
      </w:r>
    </w:p>
    <w:p w:rsidR="00047B67" w:rsidRPr="001922F7" w:rsidRDefault="00047B67" w:rsidP="00047B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整合自我傷害防治相關網絡資源，共同推動學生自我傷害防治工作。</w:t>
      </w:r>
    </w:p>
    <w:p w:rsidR="00047B67" w:rsidRPr="001922F7" w:rsidRDefault="00047B67" w:rsidP="00047B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64" w:hanging="482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建立並落實學生自我傷害三級預防工作模式。</w:t>
      </w:r>
    </w:p>
    <w:p w:rsidR="00047B67" w:rsidRPr="001922F7" w:rsidRDefault="00047B67" w:rsidP="00047B67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 w:afterLines="50" w:after="120"/>
        <w:ind w:left="482" w:hanging="482"/>
        <w:rPr>
          <w:rFonts w:eastAsia="標楷體"/>
          <w:b/>
          <w:sz w:val="28"/>
          <w:szCs w:val="24"/>
        </w:rPr>
      </w:pPr>
      <w:r w:rsidRPr="001922F7">
        <w:rPr>
          <w:rFonts w:eastAsia="標楷體"/>
          <w:b/>
          <w:sz w:val="28"/>
          <w:szCs w:val="24"/>
        </w:rPr>
        <w:t>實施策略：</w:t>
      </w:r>
    </w:p>
    <w:p w:rsidR="00047B67" w:rsidRPr="001922F7" w:rsidRDefault="00047B67" w:rsidP="00047B67">
      <w:pPr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強化組織運作：</w:t>
      </w:r>
    </w:p>
    <w:p w:rsidR="00047B67" w:rsidRPr="001922F7" w:rsidRDefault="00047B67" w:rsidP="00047B67">
      <w:pPr>
        <w:widowControl w:val="0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透過「學生輔導工作委員會」，推動校園學生自我傷害三級預防工作。</w:t>
      </w:r>
    </w:p>
    <w:p w:rsidR="00047B67" w:rsidRPr="001922F7" w:rsidRDefault="00047B67" w:rsidP="00047B67">
      <w:pPr>
        <w:widowControl w:val="0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建立亞洲大學校園學生自我傷害防治處理機制流程圖</w:t>
      </w:r>
      <w:r w:rsidRPr="000A6B9A">
        <w:rPr>
          <w:rFonts w:eastAsia="標楷體"/>
          <w:sz w:val="24"/>
          <w:szCs w:val="24"/>
        </w:rPr>
        <w:t>（附件一）</w:t>
      </w:r>
      <w:r w:rsidRPr="001922F7">
        <w:rPr>
          <w:rFonts w:eastAsia="標楷體"/>
          <w:sz w:val="24"/>
          <w:szCs w:val="24"/>
        </w:rPr>
        <w:t>。</w:t>
      </w:r>
    </w:p>
    <w:p w:rsidR="00047B67" w:rsidRPr="001922F7" w:rsidRDefault="00047B67" w:rsidP="00047B67">
      <w:pPr>
        <w:widowControl w:val="0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219" w:hanging="737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建立通報系統：依據教育部「校園事件通報管理系統實施要點」，凡自傷自殺案件發生，立即上「教育部校園安全暨災害防救通報處理中心</w:t>
      </w:r>
      <w:r>
        <w:rPr>
          <w:rFonts w:eastAsia="標楷體" w:hint="eastAsia"/>
          <w:sz w:val="24"/>
          <w:szCs w:val="24"/>
        </w:rPr>
        <w:t>／</w:t>
      </w:r>
      <w:proofErr w:type="gramStart"/>
      <w:r w:rsidRPr="001922F7">
        <w:rPr>
          <w:rFonts w:eastAsia="標楷體"/>
          <w:sz w:val="24"/>
          <w:szCs w:val="24"/>
        </w:rPr>
        <w:t>校安即時</w:t>
      </w:r>
      <w:proofErr w:type="gramEnd"/>
      <w:r w:rsidRPr="001922F7">
        <w:rPr>
          <w:rFonts w:eastAsia="標楷體"/>
          <w:sz w:val="24"/>
          <w:szCs w:val="24"/>
        </w:rPr>
        <w:t>通」（網址：</w:t>
      </w:r>
      <w:r w:rsidRPr="001922F7">
        <w:rPr>
          <w:rFonts w:eastAsia="標楷體"/>
          <w:sz w:val="24"/>
          <w:szCs w:val="24"/>
        </w:rPr>
        <w:t>http://csrc.edu.tw/csrc/</w:t>
      </w:r>
      <w:proofErr w:type="gramStart"/>
      <w:r w:rsidRPr="001922F7">
        <w:rPr>
          <w:rFonts w:eastAsia="標楷體"/>
          <w:sz w:val="24"/>
          <w:szCs w:val="24"/>
        </w:rPr>
        <w:t>）</w:t>
      </w:r>
      <w:proofErr w:type="gramEnd"/>
      <w:r w:rsidRPr="001922F7">
        <w:rPr>
          <w:rFonts w:eastAsia="標楷體"/>
          <w:sz w:val="24"/>
          <w:szCs w:val="24"/>
        </w:rPr>
        <w:t>通報。</w:t>
      </w:r>
    </w:p>
    <w:p w:rsidR="00047B67" w:rsidRPr="001922F7" w:rsidRDefault="00047B67" w:rsidP="00047B67">
      <w:pPr>
        <w:widowControl w:val="0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1213" w:hanging="737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全面強化學校高關懷群學生輔導工作，加強導（教）師之訓練，積極辦理相關導（教）師研習與工作坊等，課程設計兼顧理論與實務，配合相關議題，以增進導（教）師發展性輔導知能，在學生面臨相關問題時，提供適當有效的輔導，協助學生學習問題處理與適應。另積極推動親師合作，讓每一位學生隨時都有人照顧輔導，防治學生自我傷害。</w:t>
      </w:r>
    </w:p>
    <w:p w:rsidR="00047B67" w:rsidRPr="001922F7" w:rsidRDefault="00047B67" w:rsidP="00047B67">
      <w:pPr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/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培訓防治人才：</w:t>
      </w:r>
    </w:p>
    <w:p w:rsidR="00047B67" w:rsidRPr="001922F7" w:rsidRDefault="00047B67" w:rsidP="00047B67">
      <w:pPr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219" w:hanging="737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參加教育人員自我傷害防治座談會、研習等，培訓學校之核心推動人員（如學</w:t>
      </w:r>
      <w:proofErr w:type="gramStart"/>
      <w:r w:rsidRPr="001922F7">
        <w:rPr>
          <w:rFonts w:eastAsia="標楷體"/>
          <w:sz w:val="24"/>
          <w:szCs w:val="24"/>
        </w:rPr>
        <w:t>務</w:t>
      </w:r>
      <w:proofErr w:type="gramEnd"/>
      <w:r w:rsidRPr="001922F7">
        <w:rPr>
          <w:rFonts w:eastAsia="標楷體"/>
          <w:sz w:val="24"/>
          <w:szCs w:val="24"/>
        </w:rPr>
        <w:t>單位主管），擬定執行計畫及精進憂鬱與自傷三級預防。</w:t>
      </w:r>
    </w:p>
    <w:p w:rsidR="00047B67" w:rsidRPr="001922F7" w:rsidRDefault="00047B67" w:rsidP="00047B67">
      <w:pPr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219" w:hanging="737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辦理學校執行學生自我傷害防治之經驗分享與觀摩，透過示範學習，以激發學校積極推動，</w:t>
      </w:r>
      <w:proofErr w:type="gramStart"/>
      <w:r w:rsidRPr="001922F7">
        <w:rPr>
          <w:rFonts w:eastAsia="標楷體"/>
          <w:sz w:val="24"/>
          <w:szCs w:val="24"/>
        </w:rPr>
        <w:t>並精進</w:t>
      </w:r>
      <w:proofErr w:type="gramEnd"/>
      <w:r w:rsidRPr="001922F7">
        <w:rPr>
          <w:rFonts w:eastAsia="標楷體"/>
          <w:sz w:val="24"/>
          <w:szCs w:val="24"/>
        </w:rPr>
        <w:t>推動之策略與行動方案。</w:t>
      </w:r>
    </w:p>
    <w:p w:rsidR="00047B67" w:rsidRPr="001922F7" w:rsidRDefault="00047B67" w:rsidP="00047B67">
      <w:pPr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1213" w:hanging="737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配合醫療單位、大專校院、民間團體、參加心理衛生及自殺防治研討會、專題演講、生命教育研習會等，推廣處理學生自傷案件之理念，落實校園自殺防治工作，以有效處理學生自殺防治問題。</w:t>
      </w:r>
    </w:p>
    <w:p w:rsidR="00047B67" w:rsidRPr="001922F7" w:rsidRDefault="00047B67" w:rsidP="00047B67">
      <w:pPr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/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生命教育之推動：</w:t>
      </w:r>
    </w:p>
    <w:p w:rsidR="00047B67" w:rsidRDefault="00047B67" w:rsidP="003A37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58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lastRenderedPageBreak/>
        <w:t>將生命教育課程融入教學中，並辦理生命教育主題研習，促進師生逐步體認生命的可貴，進而尊重生命、關懷生命並珍愛生命。</w:t>
      </w:r>
    </w:p>
    <w:p w:rsidR="003A37DF" w:rsidRPr="001922F7" w:rsidRDefault="003A37DF" w:rsidP="003A37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58"/>
        <w:contextualSpacing/>
        <w:rPr>
          <w:rFonts w:eastAsia="標楷體"/>
          <w:sz w:val="24"/>
          <w:szCs w:val="24"/>
        </w:rPr>
      </w:pPr>
    </w:p>
    <w:p w:rsidR="00047B67" w:rsidRPr="001922F7" w:rsidRDefault="00047B67" w:rsidP="00047B67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 w:afterLines="50" w:after="120"/>
        <w:ind w:left="482" w:hanging="482"/>
        <w:rPr>
          <w:rFonts w:eastAsia="標楷體"/>
          <w:b/>
          <w:sz w:val="28"/>
          <w:szCs w:val="24"/>
        </w:rPr>
      </w:pPr>
      <w:r w:rsidRPr="001922F7">
        <w:rPr>
          <w:rFonts w:eastAsia="標楷體"/>
          <w:b/>
          <w:sz w:val="28"/>
          <w:szCs w:val="24"/>
        </w:rPr>
        <w:t>實施方式：</w:t>
      </w:r>
    </w:p>
    <w:p w:rsidR="00047B67" w:rsidRPr="001922F7" w:rsidRDefault="00047B67" w:rsidP="00047B67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64" w:hanging="482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執行初級預防、二級預防、三級預防工作：</w:t>
      </w:r>
    </w:p>
    <w:p w:rsidR="00047B67" w:rsidRPr="001922F7" w:rsidRDefault="00047B67" w:rsidP="00047B67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初級預防：</w:t>
      </w:r>
    </w:p>
    <w:p w:rsidR="00047B67" w:rsidRPr="001922F7" w:rsidRDefault="00047B67" w:rsidP="00047B67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922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目標：增進學生心理健康，免於憂鬱自傷。</w:t>
      </w:r>
    </w:p>
    <w:p w:rsidR="00047B67" w:rsidRPr="001922F7" w:rsidRDefault="00047B67" w:rsidP="00047B67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922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策略：增加保護因子，降低危險因子。</w:t>
      </w:r>
    </w:p>
    <w:p w:rsidR="00047B67" w:rsidRPr="001922F7" w:rsidRDefault="00047B67" w:rsidP="00047B67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1922" w:hanging="482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行動方案：</w:t>
      </w:r>
    </w:p>
    <w:p w:rsidR="00047B67" w:rsidRPr="001922F7" w:rsidRDefault="00047B67" w:rsidP="00047B67">
      <w:pPr>
        <w:widowControl w:val="0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0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訂定學生自我傷害防治計畫。</w:t>
      </w:r>
    </w:p>
    <w:p w:rsidR="00047B67" w:rsidRPr="001922F7" w:rsidRDefault="00047B67" w:rsidP="00047B67">
      <w:pPr>
        <w:widowControl w:val="0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206" w:hanging="284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建立校園危機應變機制，設立</w:t>
      </w:r>
      <w:r w:rsidRPr="001922F7">
        <w:rPr>
          <w:rFonts w:eastAsia="標楷體"/>
          <w:sz w:val="24"/>
          <w:szCs w:val="24"/>
        </w:rPr>
        <w:t>24</w:t>
      </w:r>
      <w:r w:rsidRPr="001922F7">
        <w:rPr>
          <w:rFonts w:eastAsia="標楷體"/>
          <w:sz w:val="24"/>
          <w:szCs w:val="24"/>
        </w:rPr>
        <w:t>小時通報求助專線，訂定自我傷害事件危機應變處理作業流程，並定期進行演練。</w:t>
      </w:r>
    </w:p>
    <w:p w:rsidR="00047B67" w:rsidRPr="005827F0" w:rsidRDefault="00047B67" w:rsidP="00047B67">
      <w:pPr>
        <w:widowControl w:val="0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0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校長或經由校長委</w:t>
      </w:r>
      <w:r w:rsidRPr="005827F0">
        <w:rPr>
          <w:rFonts w:eastAsia="標楷體"/>
          <w:sz w:val="24"/>
          <w:szCs w:val="24"/>
        </w:rPr>
        <w:t>任之人員負責統籌及整合校內資源，強化各處室合作機制。</w:t>
      </w:r>
    </w:p>
    <w:p w:rsidR="00047B67" w:rsidRPr="005827F0" w:rsidRDefault="00047B67" w:rsidP="00047B67">
      <w:pPr>
        <w:widowControl w:val="0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353" w:hanging="227"/>
        <w:rPr>
          <w:rFonts w:eastAsia="標楷體"/>
          <w:sz w:val="24"/>
          <w:szCs w:val="24"/>
        </w:rPr>
      </w:pPr>
      <w:r w:rsidRPr="005827F0">
        <w:rPr>
          <w:rFonts w:eastAsia="標楷體"/>
          <w:sz w:val="24"/>
          <w:szCs w:val="24"/>
        </w:rPr>
        <w:t>教務處：規劃</w:t>
      </w:r>
      <w:r w:rsidRPr="007418B7">
        <w:rPr>
          <w:rFonts w:eastAsia="標楷體"/>
          <w:sz w:val="24"/>
          <w:szCs w:val="24"/>
        </w:rPr>
        <w:t>生命教育融入課程，提升學生抗壓能力（堅毅性與問題解決能力）與危機處理</w:t>
      </w:r>
      <w:r w:rsidRPr="005827F0">
        <w:rPr>
          <w:rFonts w:eastAsia="標楷體"/>
          <w:sz w:val="24"/>
          <w:szCs w:val="24"/>
        </w:rPr>
        <w:t>及自我傷害之自助與助人技巧。</w:t>
      </w:r>
    </w:p>
    <w:p w:rsidR="00047B67" w:rsidRPr="005827F0" w:rsidRDefault="00047B67" w:rsidP="00047B67">
      <w:pPr>
        <w:widowControl w:val="0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5827F0">
        <w:rPr>
          <w:rFonts w:eastAsia="標楷體"/>
          <w:sz w:val="24"/>
          <w:szCs w:val="24"/>
        </w:rPr>
        <w:t>學</w:t>
      </w:r>
      <w:proofErr w:type="gramStart"/>
      <w:r w:rsidRPr="005827F0">
        <w:rPr>
          <w:rFonts w:eastAsia="標楷體"/>
          <w:sz w:val="24"/>
          <w:szCs w:val="24"/>
        </w:rPr>
        <w:t>務</w:t>
      </w:r>
      <w:proofErr w:type="gramEnd"/>
      <w:r w:rsidRPr="005827F0">
        <w:rPr>
          <w:rFonts w:eastAsia="標楷體"/>
          <w:sz w:val="24"/>
          <w:szCs w:val="24"/>
        </w:rPr>
        <w:t>處</w:t>
      </w:r>
    </w:p>
    <w:p w:rsidR="00047B67" w:rsidRPr="000A6B9A" w:rsidRDefault="00047B67" w:rsidP="00047B67">
      <w:pPr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3362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軍訓室</w:t>
      </w:r>
    </w:p>
    <w:p w:rsidR="00047B67" w:rsidRPr="000A6B9A" w:rsidRDefault="00047B67" w:rsidP="00047B67">
      <w:pPr>
        <w:widowControl w:val="0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317" w:hanging="482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強化教官</w:t>
      </w:r>
      <w:r w:rsidRPr="000A6B9A">
        <w:rPr>
          <w:rFonts w:eastAsia="標楷體" w:hint="eastAsia"/>
          <w:sz w:val="24"/>
          <w:szCs w:val="24"/>
        </w:rPr>
        <w:t>／</w:t>
      </w:r>
      <w:proofErr w:type="gramStart"/>
      <w:r w:rsidRPr="000A6B9A">
        <w:rPr>
          <w:rFonts w:eastAsia="標楷體" w:hint="eastAsia"/>
          <w:sz w:val="24"/>
          <w:szCs w:val="24"/>
        </w:rPr>
        <w:t>校安人員</w:t>
      </w:r>
      <w:proofErr w:type="gramEnd"/>
      <w:r w:rsidRPr="000A6B9A">
        <w:rPr>
          <w:rFonts w:eastAsia="標楷體"/>
          <w:sz w:val="24"/>
          <w:szCs w:val="24"/>
        </w:rPr>
        <w:t>對憂鬱與自我傷害之辨識與危機處理知能。</w:t>
      </w:r>
    </w:p>
    <w:p w:rsidR="00047B67" w:rsidRPr="000A6B9A" w:rsidRDefault="00047B67" w:rsidP="00047B67">
      <w:pPr>
        <w:widowControl w:val="0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317" w:hanging="482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針對不適應學生之狀況，必要時進行緊急處理及轉</w:t>
      </w:r>
      <w:proofErr w:type="gramStart"/>
      <w:r w:rsidRPr="000A6B9A">
        <w:rPr>
          <w:rFonts w:eastAsia="標楷體"/>
          <w:sz w:val="24"/>
          <w:szCs w:val="24"/>
        </w:rPr>
        <w:t>介</w:t>
      </w:r>
      <w:proofErr w:type="gramEnd"/>
      <w:r w:rsidRPr="000A6B9A">
        <w:rPr>
          <w:rFonts w:eastAsia="標楷體"/>
          <w:sz w:val="24"/>
          <w:szCs w:val="24"/>
        </w:rPr>
        <w:t>。</w:t>
      </w:r>
    </w:p>
    <w:p w:rsidR="00047B67" w:rsidRPr="000A6B9A" w:rsidRDefault="00047B67" w:rsidP="00047B67">
      <w:pPr>
        <w:widowControl w:val="0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317" w:hanging="482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提供</w:t>
      </w:r>
      <w:r w:rsidRPr="000A6B9A">
        <w:rPr>
          <w:rFonts w:eastAsia="標楷體"/>
          <w:sz w:val="24"/>
          <w:szCs w:val="24"/>
        </w:rPr>
        <w:t>24</w:t>
      </w:r>
      <w:r w:rsidRPr="000A6B9A">
        <w:rPr>
          <w:rFonts w:eastAsia="標楷體"/>
          <w:sz w:val="24"/>
          <w:szCs w:val="24"/>
        </w:rPr>
        <w:t>小時通報求助專線。</w:t>
      </w:r>
    </w:p>
    <w:p w:rsidR="00047B67" w:rsidRPr="000A6B9A" w:rsidRDefault="00047B67" w:rsidP="00047B67">
      <w:pPr>
        <w:widowControl w:val="0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3317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規劃與辦理危機處置流程演練。</w:t>
      </w:r>
    </w:p>
    <w:p w:rsidR="00047B67" w:rsidRPr="000A6B9A" w:rsidRDefault="00047B67" w:rsidP="00047B67">
      <w:pPr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3362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生活輔導組</w:t>
      </w:r>
    </w:p>
    <w:p w:rsidR="00047B67" w:rsidRPr="000A6B9A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289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 w:hint="eastAsia"/>
          <w:sz w:val="24"/>
          <w:szCs w:val="24"/>
        </w:rPr>
        <w:t>透過新生（含轉學新生）定向輔導，</w:t>
      </w:r>
      <w:r w:rsidRPr="000A6B9A">
        <w:rPr>
          <w:rFonts w:eastAsia="標楷體"/>
          <w:sz w:val="24"/>
          <w:szCs w:val="24"/>
        </w:rPr>
        <w:t>協助學生適應校園生活，</w:t>
      </w:r>
      <w:r w:rsidRPr="000A6B9A">
        <w:rPr>
          <w:rFonts w:eastAsia="標楷體" w:hint="eastAsia"/>
          <w:sz w:val="24"/>
          <w:szCs w:val="24"/>
        </w:rPr>
        <w:t>維護其身心健康，並視學生需求提供急難</w:t>
      </w:r>
      <w:proofErr w:type="gramStart"/>
      <w:r w:rsidRPr="000A6B9A">
        <w:rPr>
          <w:rFonts w:eastAsia="標楷體" w:hint="eastAsia"/>
          <w:sz w:val="24"/>
          <w:szCs w:val="24"/>
        </w:rPr>
        <w:t>慰</w:t>
      </w:r>
      <w:proofErr w:type="gramEnd"/>
      <w:r w:rsidRPr="000A6B9A">
        <w:rPr>
          <w:rFonts w:eastAsia="標楷體" w:hint="eastAsia"/>
          <w:sz w:val="24"/>
          <w:szCs w:val="24"/>
        </w:rPr>
        <w:t>助服務與保險諮詢。</w:t>
      </w:r>
    </w:p>
    <w:p w:rsidR="00047B67" w:rsidRPr="000A6B9A" w:rsidRDefault="00047B67" w:rsidP="00047B67">
      <w:pPr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3362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書院與住宿服務組</w:t>
      </w:r>
    </w:p>
    <w:p w:rsidR="00047B67" w:rsidRPr="000A6B9A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289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加強宿舍管理人員了解憂鬱與自我傷害之特性，</w:t>
      </w:r>
      <w:r w:rsidRPr="000A6B9A">
        <w:rPr>
          <w:rFonts w:eastAsia="標楷體" w:hint="eastAsia"/>
          <w:sz w:val="24"/>
          <w:szCs w:val="24"/>
        </w:rPr>
        <w:t>提升辨識危機事件之知能，</w:t>
      </w:r>
      <w:r w:rsidRPr="000A6B9A">
        <w:rPr>
          <w:rFonts w:eastAsia="標楷體"/>
          <w:sz w:val="24"/>
          <w:szCs w:val="24"/>
        </w:rPr>
        <w:t>若發現不適應之學生，應通報、轉</w:t>
      </w:r>
      <w:proofErr w:type="gramStart"/>
      <w:r w:rsidRPr="000A6B9A">
        <w:rPr>
          <w:rFonts w:eastAsia="標楷體"/>
          <w:sz w:val="24"/>
          <w:szCs w:val="24"/>
        </w:rPr>
        <w:t>介</w:t>
      </w:r>
      <w:proofErr w:type="gramEnd"/>
      <w:r w:rsidRPr="000A6B9A">
        <w:rPr>
          <w:rFonts w:eastAsia="標楷體"/>
          <w:sz w:val="24"/>
          <w:szCs w:val="24"/>
        </w:rPr>
        <w:t>。</w:t>
      </w:r>
    </w:p>
    <w:p w:rsidR="00047B67" w:rsidRPr="00C7149A" w:rsidRDefault="00047B67" w:rsidP="00047B67">
      <w:pPr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3362" w:hanging="482"/>
        <w:contextualSpacing/>
        <w:rPr>
          <w:rFonts w:eastAsia="標楷體"/>
          <w:sz w:val="24"/>
          <w:szCs w:val="24"/>
        </w:rPr>
      </w:pPr>
      <w:r w:rsidRPr="00C7149A">
        <w:rPr>
          <w:rFonts w:eastAsia="標楷體"/>
          <w:sz w:val="24"/>
          <w:szCs w:val="24"/>
        </w:rPr>
        <w:t>健康中心</w:t>
      </w:r>
    </w:p>
    <w:p w:rsidR="00047B67" w:rsidRPr="00C7149A" w:rsidRDefault="00047B67" w:rsidP="00047B67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C7149A">
        <w:rPr>
          <w:rFonts w:eastAsia="標楷體"/>
          <w:sz w:val="24"/>
          <w:szCs w:val="24"/>
        </w:rPr>
        <w:t>舉辦促進心理健康之活動，如正向思考、衝突管理、情緒管理、以及壓力與危機管理之活動。</w:t>
      </w:r>
    </w:p>
    <w:p w:rsidR="00047B67" w:rsidRPr="00C7149A" w:rsidRDefault="00047B67" w:rsidP="00047B67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C7149A">
        <w:rPr>
          <w:rFonts w:eastAsia="標楷體"/>
          <w:sz w:val="24"/>
          <w:szCs w:val="24"/>
        </w:rPr>
        <w:t>辦理生命教育電影、短片、閱讀、演講等宣導活動。</w:t>
      </w:r>
    </w:p>
    <w:p w:rsidR="00047B67" w:rsidRPr="00C7149A" w:rsidRDefault="00047B67" w:rsidP="00047B67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C7149A">
        <w:rPr>
          <w:rFonts w:eastAsia="標楷體"/>
          <w:sz w:val="24"/>
          <w:szCs w:val="24"/>
        </w:rPr>
        <w:t>辦理正向思考與潛能開發等訓練。</w:t>
      </w:r>
    </w:p>
    <w:p w:rsidR="00047B67" w:rsidRPr="00C7149A" w:rsidRDefault="00047B67" w:rsidP="00047B67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C7149A">
        <w:rPr>
          <w:rFonts w:eastAsia="標楷體"/>
          <w:sz w:val="24"/>
          <w:szCs w:val="24"/>
        </w:rPr>
        <w:t>結合社團及社會資源辦理自我傷害防治工作。</w:t>
      </w:r>
    </w:p>
    <w:p w:rsidR="00047B67" w:rsidRPr="00C7149A" w:rsidRDefault="00047B67" w:rsidP="00047B67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C7149A">
        <w:rPr>
          <w:rFonts w:eastAsia="標楷體"/>
          <w:sz w:val="24"/>
          <w:szCs w:val="24"/>
        </w:rPr>
        <w:t>強化導（教）師及相關學</w:t>
      </w:r>
      <w:proofErr w:type="gramStart"/>
      <w:r w:rsidRPr="00C7149A">
        <w:rPr>
          <w:rFonts w:eastAsia="標楷體"/>
          <w:sz w:val="24"/>
          <w:szCs w:val="24"/>
        </w:rPr>
        <w:t>務</w:t>
      </w:r>
      <w:proofErr w:type="gramEnd"/>
      <w:r w:rsidRPr="00C7149A">
        <w:rPr>
          <w:rFonts w:eastAsia="標楷體"/>
          <w:sz w:val="24"/>
          <w:szCs w:val="24"/>
        </w:rPr>
        <w:t>人員對自我傷害辨識及危機處理之輔導知能。</w:t>
      </w:r>
    </w:p>
    <w:p w:rsidR="00047B67" w:rsidRPr="00C7149A" w:rsidRDefault="00047B67" w:rsidP="00047B67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C7149A">
        <w:rPr>
          <w:rFonts w:eastAsia="標楷體"/>
          <w:sz w:val="24"/>
          <w:szCs w:val="24"/>
        </w:rPr>
        <w:t>同儕之溝通技巧與情緒管理訓練。</w:t>
      </w:r>
    </w:p>
    <w:p w:rsidR="00047B67" w:rsidRPr="000A6B9A" w:rsidRDefault="00047B67" w:rsidP="00047B67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3317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提供</w:t>
      </w:r>
      <w:r w:rsidRPr="000A6B9A">
        <w:rPr>
          <w:rFonts w:eastAsia="標楷體" w:hint="eastAsia"/>
          <w:sz w:val="24"/>
          <w:szCs w:val="24"/>
        </w:rPr>
        <w:t>學生</w:t>
      </w:r>
      <w:r w:rsidRPr="000A6B9A">
        <w:rPr>
          <w:rFonts w:eastAsia="標楷體"/>
          <w:sz w:val="24"/>
          <w:szCs w:val="24"/>
        </w:rPr>
        <w:t>及家長相關醫療諮詢。</w:t>
      </w:r>
    </w:p>
    <w:p w:rsidR="00047B67" w:rsidRPr="000A6B9A" w:rsidRDefault="00047B67" w:rsidP="00047B67">
      <w:pPr>
        <w:widowControl w:val="0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總務處：</w:t>
      </w:r>
    </w:p>
    <w:p w:rsidR="00047B67" w:rsidRPr="000A6B9A" w:rsidRDefault="00047B67" w:rsidP="00047B67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80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建構安全校園，檢視校內可能之危險空間進行改善與維護，於高樓之中庭與樓梯間架設安全措施。</w:t>
      </w:r>
    </w:p>
    <w:p w:rsidR="00047B67" w:rsidRPr="000A6B9A" w:rsidRDefault="00047B67" w:rsidP="00047B67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80" w:firstLine="0"/>
        <w:rPr>
          <w:rFonts w:eastAsia="標楷體"/>
          <w:sz w:val="24"/>
          <w:szCs w:val="24"/>
        </w:rPr>
      </w:pPr>
      <w:r w:rsidRPr="000A6B9A">
        <w:rPr>
          <w:rFonts w:eastAsia="標楷體" w:hint="eastAsia"/>
          <w:sz w:val="24"/>
          <w:szCs w:val="24"/>
        </w:rPr>
        <w:t>培訓與強化校園保全人員之危機處理知能</w:t>
      </w:r>
      <w:r w:rsidRPr="000A6B9A">
        <w:rPr>
          <w:rFonts w:eastAsia="標楷體"/>
          <w:sz w:val="24"/>
          <w:szCs w:val="24"/>
        </w:rPr>
        <w:t>。</w:t>
      </w:r>
    </w:p>
    <w:p w:rsidR="00047B67" w:rsidRPr="000A6B9A" w:rsidRDefault="00047B67" w:rsidP="00047B67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2880" w:firstLine="0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定期檢查並維護相關安全設施（保全系統、安全系統、緊急求助鈕），確保系統之正常運作。</w:t>
      </w:r>
    </w:p>
    <w:p w:rsidR="00047B67" w:rsidRPr="000A6B9A" w:rsidRDefault="00047B67" w:rsidP="00047B67">
      <w:pPr>
        <w:widowControl w:val="0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各系所主管、導師與授課</w:t>
      </w:r>
      <w:r w:rsidRPr="000A6B9A">
        <w:rPr>
          <w:rFonts w:eastAsia="標楷體" w:hint="eastAsia"/>
          <w:sz w:val="24"/>
          <w:szCs w:val="24"/>
        </w:rPr>
        <w:t>教</w:t>
      </w:r>
      <w:r w:rsidRPr="000A6B9A">
        <w:rPr>
          <w:rFonts w:eastAsia="標楷體"/>
          <w:sz w:val="24"/>
          <w:szCs w:val="24"/>
        </w:rPr>
        <w:t>師：</w:t>
      </w:r>
    </w:p>
    <w:p w:rsidR="00047B67" w:rsidRPr="00F82A34" w:rsidRDefault="00047B67" w:rsidP="00047B67">
      <w:pPr>
        <w:widowControl w:val="0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3362" w:hanging="482"/>
        <w:contextualSpacing/>
        <w:rPr>
          <w:rFonts w:eastAsia="標楷體"/>
          <w:sz w:val="24"/>
          <w:szCs w:val="24"/>
        </w:rPr>
      </w:pPr>
      <w:r w:rsidRPr="00C7149A">
        <w:rPr>
          <w:rFonts w:eastAsia="標楷體"/>
          <w:sz w:val="24"/>
          <w:szCs w:val="24"/>
        </w:rPr>
        <w:t>導師：</w:t>
      </w:r>
    </w:p>
    <w:p w:rsidR="00047B67" w:rsidRPr="00F82A34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F82A34">
        <w:rPr>
          <w:rFonts w:eastAsia="標楷體"/>
          <w:sz w:val="24"/>
          <w:szCs w:val="24"/>
        </w:rPr>
        <w:t>積極參與有關自我傷害防治之研習活動，以對學生的自我傷害有正確的認知。</w:t>
      </w:r>
      <w:r w:rsidRPr="00F82A34">
        <w:rPr>
          <w:rFonts w:eastAsia="標楷體"/>
          <w:sz w:val="24"/>
          <w:szCs w:val="24"/>
        </w:rPr>
        <w:t xml:space="preserve"> </w:t>
      </w:r>
    </w:p>
    <w:p w:rsidR="00047B67" w:rsidRPr="00F82A34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="標楷體"/>
          <w:sz w:val="24"/>
          <w:szCs w:val="24"/>
        </w:rPr>
      </w:pPr>
      <w:r w:rsidRPr="00F82A34">
        <w:rPr>
          <w:rFonts w:eastAsia="標楷體"/>
          <w:sz w:val="24"/>
          <w:szCs w:val="24"/>
        </w:rPr>
        <w:lastRenderedPageBreak/>
        <w:t>實施生命教育：</w:t>
      </w:r>
      <w:r w:rsidRPr="00F82A34">
        <w:rPr>
          <w:rFonts w:eastAsia="標楷體"/>
          <w:sz w:val="24"/>
          <w:szCs w:val="24"/>
        </w:rPr>
        <w:t>(a)</w:t>
      </w:r>
      <w:r w:rsidRPr="00F82A34">
        <w:rPr>
          <w:rFonts w:eastAsia="標楷體"/>
          <w:sz w:val="24"/>
          <w:szCs w:val="24"/>
        </w:rPr>
        <w:t>與學生探討生命的意義及價值。</w:t>
      </w:r>
    </w:p>
    <w:p w:rsidR="00047B67" w:rsidRPr="00F82A34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423"/>
        <w:rPr>
          <w:rFonts w:eastAsia="標楷體"/>
          <w:sz w:val="24"/>
          <w:szCs w:val="24"/>
        </w:rPr>
      </w:pPr>
      <w:r w:rsidRPr="00F82A34">
        <w:rPr>
          <w:rFonts w:eastAsia="標楷體"/>
          <w:sz w:val="24"/>
          <w:szCs w:val="24"/>
        </w:rPr>
        <w:t xml:space="preserve"> (b)</w:t>
      </w:r>
      <w:r w:rsidRPr="00F82A34">
        <w:rPr>
          <w:rFonts w:eastAsia="標楷體"/>
          <w:sz w:val="24"/>
          <w:szCs w:val="24"/>
        </w:rPr>
        <w:t>向學生澄清死亡的真相。</w:t>
      </w:r>
      <w:r w:rsidRPr="00F82A34">
        <w:rPr>
          <w:rFonts w:eastAsia="標楷體"/>
          <w:sz w:val="24"/>
          <w:szCs w:val="24"/>
        </w:rPr>
        <w:t xml:space="preserve">  </w:t>
      </w:r>
    </w:p>
    <w:p w:rsidR="00047B67" w:rsidRPr="00F82A34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="標楷體"/>
          <w:sz w:val="24"/>
          <w:szCs w:val="24"/>
        </w:rPr>
      </w:pPr>
      <w:r w:rsidRPr="00F82A34">
        <w:rPr>
          <w:rFonts w:eastAsia="標楷體"/>
          <w:sz w:val="24"/>
          <w:szCs w:val="24"/>
        </w:rPr>
        <w:t>增進學生因應的技巧及處理壓力的能力：</w:t>
      </w:r>
      <w:r w:rsidRPr="00F82A34">
        <w:rPr>
          <w:rFonts w:eastAsia="標楷體"/>
          <w:sz w:val="24"/>
          <w:szCs w:val="24"/>
        </w:rPr>
        <w:t>(a)</w:t>
      </w:r>
      <w:r w:rsidRPr="000A6B9A">
        <w:rPr>
          <w:rFonts w:eastAsia="標楷體" w:hint="eastAsia"/>
          <w:sz w:val="24"/>
          <w:szCs w:val="24"/>
        </w:rPr>
        <w:t>了解</w:t>
      </w:r>
      <w:r w:rsidRPr="00F82A34">
        <w:rPr>
          <w:rFonts w:eastAsia="標楷體"/>
          <w:sz w:val="24"/>
          <w:szCs w:val="24"/>
        </w:rPr>
        <w:t xml:space="preserve">學生日常生活中是否遭遇　　　</w:t>
      </w:r>
    </w:p>
    <w:p w:rsidR="00047B67" w:rsidRPr="00F82A34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423"/>
        <w:rPr>
          <w:rFonts w:eastAsia="標楷體"/>
          <w:sz w:val="24"/>
          <w:szCs w:val="24"/>
        </w:rPr>
      </w:pPr>
      <w:r w:rsidRPr="00F82A34">
        <w:rPr>
          <w:rFonts w:eastAsia="標楷體"/>
          <w:sz w:val="24"/>
          <w:szCs w:val="24"/>
        </w:rPr>
        <w:t xml:space="preserve">　　　　　　　　　　　　</w:t>
      </w:r>
      <w:r w:rsidRPr="00F82A34">
        <w:rPr>
          <w:rFonts w:eastAsia="標楷體"/>
          <w:sz w:val="24"/>
          <w:szCs w:val="24"/>
        </w:rPr>
        <w:t xml:space="preserve"> </w:t>
      </w:r>
      <w:r w:rsidRPr="00F82A34">
        <w:rPr>
          <w:rFonts w:eastAsia="標楷體"/>
          <w:sz w:val="24"/>
          <w:szCs w:val="24"/>
        </w:rPr>
        <w:t>較大的生活變動及造成之壓</w:t>
      </w:r>
    </w:p>
    <w:p w:rsidR="00047B67" w:rsidRPr="00F82A34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423" w:firstLineChars="1000" w:firstLine="2400"/>
        <w:rPr>
          <w:rFonts w:eastAsia="標楷體"/>
          <w:sz w:val="24"/>
          <w:szCs w:val="24"/>
        </w:rPr>
      </w:pPr>
      <w:r w:rsidRPr="00F82A34">
        <w:rPr>
          <w:rFonts w:eastAsia="標楷體"/>
          <w:sz w:val="24"/>
          <w:szCs w:val="24"/>
        </w:rPr>
        <w:t xml:space="preserve">　</w:t>
      </w:r>
      <w:r w:rsidRPr="00F82A34">
        <w:rPr>
          <w:rFonts w:eastAsia="標楷體"/>
          <w:sz w:val="24"/>
          <w:szCs w:val="24"/>
        </w:rPr>
        <w:t xml:space="preserve">   </w:t>
      </w:r>
      <w:r w:rsidRPr="00F82A34">
        <w:rPr>
          <w:rFonts w:eastAsia="標楷體"/>
          <w:sz w:val="24"/>
          <w:szCs w:val="24"/>
        </w:rPr>
        <w:t>力。</w:t>
      </w:r>
      <w:r w:rsidRPr="00F82A34">
        <w:rPr>
          <w:rFonts w:eastAsia="標楷體"/>
          <w:sz w:val="24"/>
          <w:szCs w:val="24"/>
        </w:rPr>
        <w:t xml:space="preserve"> </w:t>
      </w:r>
    </w:p>
    <w:p w:rsidR="00047B67" w:rsidRPr="00F82A34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423"/>
        <w:rPr>
          <w:rFonts w:eastAsia="標楷體"/>
          <w:sz w:val="24"/>
          <w:szCs w:val="24"/>
        </w:rPr>
      </w:pPr>
      <w:r w:rsidRPr="00F82A34">
        <w:rPr>
          <w:rFonts w:eastAsia="標楷體"/>
          <w:sz w:val="24"/>
          <w:szCs w:val="24"/>
        </w:rPr>
        <w:t xml:space="preserve">  </w:t>
      </w:r>
      <w:r w:rsidRPr="00F82A34">
        <w:rPr>
          <w:rFonts w:eastAsia="標楷體"/>
          <w:sz w:val="24"/>
          <w:szCs w:val="24"/>
        </w:rPr>
        <w:t xml:space="preserve">　　　　　　　　　　</w:t>
      </w:r>
      <w:r w:rsidRPr="00F82A34">
        <w:rPr>
          <w:rFonts w:eastAsia="標楷體"/>
          <w:sz w:val="24"/>
          <w:szCs w:val="24"/>
        </w:rPr>
        <w:t xml:space="preserve"> (b)</w:t>
      </w:r>
      <w:r w:rsidRPr="00F82A34">
        <w:rPr>
          <w:rFonts w:eastAsia="標楷體"/>
          <w:sz w:val="24"/>
          <w:szCs w:val="24"/>
        </w:rPr>
        <w:t>協助發展解決問題的策略及尋</w:t>
      </w:r>
    </w:p>
    <w:p w:rsidR="00047B67" w:rsidRPr="00F82A34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423"/>
        <w:rPr>
          <w:rFonts w:eastAsia="標楷體"/>
          <w:sz w:val="24"/>
          <w:szCs w:val="24"/>
        </w:rPr>
      </w:pPr>
      <w:r w:rsidRPr="00F82A34">
        <w:rPr>
          <w:rFonts w:eastAsia="標楷體"/>
          <w:sz w:val="24"/>
          <w:szCs w:val="24"/>
        </w:rPr>
        <w:t xml:space="preserve">                         </w:t>
      </w:r>
      <w:r w:rsidRPr="00F82A34">
        <w:rPr>
          <w:rFonts w:eastAsia="標楷體"/>
          <w:sz w:val="24"/>
          <w:szCs w:val="24"/>
        </w:rPr>
        <w:t>求社會資源。</w:t>
      </w:r>
    </w:p>
    <w:p w:rsidR="00047B67" w:rsidRPr="000A6B9A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經常與班上每位</w:t>
      </w:r>
      <w:r w:rsidRPr="000A6B9A">
        <w:rPr>
          <w:rFonts w:eastAsia="標楷體" w:hint="eastAsia"/>
          <w:sz w:val="24"/>
          <w:szCs w:val="24"/>
        </w:rPr>
        <w:t>學生</w:t>
      </w:r>
      <w:r w:rsidRPr="000A6B9A">
        <w:rPr>
          <w:rFonts w:eastAsia="標楷體"/>
          <w:sz w:val="24"/>
          <w:szCs w:val="24"/>
        </w:rPr>
        <w:t>接觸，願意傾聽，隨時給學生支持、關懷，與學生分享其情緒。</w:t>
      </w:r>
      <w:r w:rsidRPr="000A6B9A">
        <w:rPr>
          <w:rFonts w:eastAsia="標楷體"/>
          <w:sz w:val="24"/>
          <w:szCs w:val="24"/>
        </w:rPr>
        <w:t xml:space="preserve"> </w:t>
      </w:r>
    </w:p>
    <w:p w:rsidR="00047B67" w:rsidRPr="000A6B9A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提供</w:t>
      </w:r>
      <w:r w:rsidRPr="000A6B9A">
        <w:rPr>
          <w:rFonts w:eastAsia="標楷體" w:hint="eastAsia"/>
          <w:sz w:val="24"/>
          <w:szCs w:val="24"/>
        </w:rPr>
        <w:t>社會</w:t>
      </w:r>
      <w:r w:rsidRPr="000A6B9A">
        <w:rPr>
          <w:rFonts w:eastAsia="標楷體"/>
          <w:sz w:val="24"/>
          <w:szCs w:val="24"/>
        </w:rPr>
        <w:t>支援的網絡及相關資訊，讓學生清楚知道在遇到困難時該如何或向何人與何單位求助。</w:t>
      </w:r>
      <w:r w:rsidRPr="000A6B9A">
        <w:rPr>
          <w:rFonts w:eastAsia="標楷體"/>
          <w:sz w:val="24"/>
          <w:szCs w:val="24"/>
        </w:rPr>
        <w:t xml:space="preserve"> </w:t>
      </w:r>
    </w:p>
    <w:p w:rsidR="00047B67" w:rsidRPr="000A6B9A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經常與</w:t>
      </w:r>
      <w:r w:rsidRPr="000A6B9A">
        <w:rPr>
          <w:rFonts w:eastAsia="標楷體" w:hint="eastAsia"/>
          <w:sz w:val="24"/>
          <w:szCs w:val="24"/>
        </w:rPr>
        <w:t>授</w:t>
      </w:r>
      <w:r w:rsidRPr="000A6B9A">
        <w:rPr>
          <w:rFonts w:eastAsia="標楷體"/>
          <w:sz w:val="24"/>
          <w:szCs w:val="24"/>
        </w:rPr>
        <w:t>課</w:t>
      </w:r>
      <w:r w:rsidRPr="000A6B9A">
        <w:rPr>
          <w:rFonts w:eastAsia="標楷體" w:hint="eastAsia"/>
          <w:sz w:val="24"/>
          <w:szCs w:val="24"/>
        </w:rPr>
        <w:t>教</w:t>
      </w:r>
      <w:r w:rsidRPr="000A6B9A">
        <w:rPr>
          <w:rFonts w:eastAsia="標楷體"/>
          <w:sz w:val="24"/>
          <w:szCs w:val="24"/>
        </w:rPr>
        <w:t>師聯繫，全面</w:t>
      </w:r>
      <w:r w:rsidRPr="000A6B9A">
        <w:rPr>
          <w:rFonts w:eastAsia="標楷體" w:hint="eastAsia"/>
          <w:sz w:val="24"/>
          <w:szCs w:val="24"/>
        </w:rPr>
        <w:t>了解</w:t>
      </w:r>
      <w:r w:rsidRPr="000A6B9A">
        <w:rPr>
          <w:rFonts w:eastAsia="標楷體"/>
          <w:sz w:val="24"/>
          <w:szCs w:val="24"/>
        </w:rPr>
        <w:t>學生在校情形。</w:t>
      </w:r>
      <w:r w:rsidRPr="000A6B9A">
        <w:rPr>
          <w:rFonts w:eastAsia="標楷體"/>
          <w:sz w:val="24"/>
          <w:szCs w:val="24"/>
        </w:rPr>
        <w:t xml:space="preserve"> </w:t>
      </w:r>
    </w:p>
    <w:p w:rsidR="00047B67" w:rsidRPr="000A6B9A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留意每位學生的學習與校園生活適應狀況。</w:t>
      </w:r>
      <w:r w:rsidRPr="000A6B9A">
        <w:rPr>
          <w:rFonts w:eastAsia="標楷體"/>
          <w:sz w:val="24"/>
          <w:szCs w:val="24"/>
        </w:rPr>
        <w:t xml:space="preserve"> </w:t>
      </w:r>
    </w:p>
    <w:p w:rsidR="00047B67" w:rsidRPr="000A6B9A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在班上形成一個支援的網絡，提供需要協助</w:t>
      </w:r>
      <w:r w:rsidRPr="000A6B9A">
        <w:rPr>
          <w:rFonts w:eastAsia="標楷體" w:hint="eastAsia"/>
          <w:sz w:val="24"/>
          <w:szCs w:val="24"/>
        </w:rPr>
        <w:t>學生</w:t>
      </w:r>
      <w:r w:rsidRPr="000A6B9A">
        <w:rPr>
          <w:rFonts w:eastAsia="標楷體"/>
          <w:sz w:val="24"/>
          <w:szCs w:val="24"/>
        </w:rPr>
        <w:t>社會資源。</w:t>
      </w:r>
      <w:r w:rsidRPr="000A6B9A">
        <w:rPr>
          <w:rFonts w:eastAsia="標楷體"/>
          <w:sz w:val="24"/>
          <w:szCs w:val="24"/>
        </w:rPr>
        <w:t xml:space="preserve"> </w:t>
      </w:r>
    </w:p>
    <w:p w:rsidR="00047B67" w:rsidRPr="000A6B9A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對可能自我傷害傾向的學生保持高度的敏感。</w:t>
      </w:r>
    </w:p>
    <w:p w:rsidR="00047B67" w:rsidRPr="000A6B9A" w:rsidRDefault="00047B67" w:rsidP="00047B67">
      <w:pPr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留意學生透露的心事及相關線索。</w:t>
      </w:r>
      <w:r w:rsidRPr="000A6B9A">
        <w:rPr>
          <w:rFonts w:eastAsia="標楷體"/>
          <w:sz w:val="24"/>
          <w:szCs w:val="24"/>
        </w:rPr>
        <w:t xml:space="preserve"> </w:t>
      </w:r>
    </w:p>
    <w:p w:rsidR="00047B67" w:rsidRPr="000A6B9A" w:rsidRDefault="00047B67" w:rsidP="00047B67">
      <w:pPr>
        <w:widowControl w:val="0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3362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 w:hint="eastAsia"/>
          <w:sz w:val="24"/>
          <w:szCs w:val="24"/>
        </w:rPr>
        <w:t>授</w:t>
      </w:r>
      <w:r w:rsidRPr="000A6B9A">
        <w:rPr>
          <w:rFonts w:eastAsia="標楷體"/>
          <w:sz w:val="24"/>
          <w:szCs w:val="24"/>
        </w:rPr>
        <w:t>課</w:t>
      </w:r>
      <w:r w:rsidRPr="000A6B9A">
        <w:rPr>
          <w:rFonts w:eastAsia="標楷體" w:hint="eastAsia"/>
          <w:sz w:val="24"/>
          <w:szCs w:val="24"/>
        </w:rPr>
        <w:t>教</w:t>
      </w:r>
      <w:r w:rsidRPr="000A6B9A">
        <w:rPr>
          <w:rFonts w:eastAsia="標楷體"/>
          <w:sz w:val="24"/>
          <w:szCs w:val="24"/>
        </w:rPr>
        <w:t>師：</w:t>
      </w:r>
    </w:p>
    <w:p w:rsidR="00047B67" w:rsidRPr="000A6B9A" w:rsidRDefault="00047B67" w:rsidP="00047B67">
      <w:pPr>
        <w:widowControl w:val="0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積極參與研習活動，充實相關知能。</w:t>
      </w:r>
      <w:r w:rsidRPr="000A6B9A">
        <w:rPr>
          <w:rFonts w:eastAsia="標楷體"/>
          <w:sz w:val="24"/>
          <w:szCs w:val="24"/>
        </w:rPr>
        <w:t xml:space="preserve"> </w:t>
      </w:r>
    </w:p>
    <w:p w:rsidR="00047B67" w:rsidRPr="000A6B9A" w:rsidRDefault="00047B67" w:rsidP="00047B67">
      <w:pPr>
        <w:widowControl w:val="0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支持與關懷，耐心傾聽，分享學生的情緒經驗。</w:t>
      </w:r>
      <w:r w:rsidRPr="000A6B9A">
        <w:rPr>
          <w:rFonts w:eastAsia="標楷體"/>
          <w:sz w:val="24"/>
          <w:szCs w:val="24"/>
        </w:rPr>
        <w:t xml:space="preserve"> </w:t>
      </w:r>
    </w:p>
    <w:p w:rsidR="00047B67" w:rsidRPr="000A6B9A" w:rsidRDefault="00047B67" w:rsidP="00047B67">
      <w:pPr>
        <w:widowControl w:val="0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保持對「異常舉動」學生之高度敏感。</w:t>
      </w:r>
      <w:r w:rsidRPr="000A6B9A">
        <w:rPr>
          <w:rFonts w:eastAsia="標楷體"/>
          <w:sz w:val="24"/>
          <w:szCs w:val="24"/>
        </w:rPr>
        <w:t xml:space="preserve"> </w:t>
      </w:r>
    </w:p>
    <w:p w:rsidR="00047B67" w:rsidRPr="000A6B9A" w:rsidRDefault="00047B67" w:rsidP="00047B67">
      <w:pPr>
        <w:widowControl w:val="0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835" w:firstLine="0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常與導師與專業輔導人員保持聯繫，加強輔導。</w:t>
      </w:r>
    </w:p>
    <w:p w:rsidR="00047B67" w:rsidRPr="000A6B9A" w:rsidRDefault="00047B67" w:rsidP="00047B67">
      <w:pPr>
        <w:widowControl w:val="0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校長主導結合校外網絡單位資源，以建構整體協助機制。</w:t>
      </w:r>
    </w:p>
    <w:p w:rsidR="00047B67" w:rsidRPr="000A6B9A" w:rsidRDefault="00047B67" w:rsidP="00047B67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二級預防：</w:t>
      </w:r>
    </w:p>
    <w:p w:rsidR="00047B67" w:rsidRPr="000A6B9A" w:rsidRDefault="00047B67" w:rsidP="00047B67">
      <w:pPr>
        <w:widowControl w:val="0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922" w:hanging="482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目標：早期發現、早期介入，減少自我傷害發生或嚴重化之可能性。</w:t>
      </w:r>
    </w:p>
    <w:p w:rsidR="00047B67" w:rsidRPr="000A6B9A" w:rsidRDefault="00047B67" w:rsidP="00047B67">
      <w:pPr>
        <w:widowControl w:val="0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922" w:hanging="482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策略：篩選高關懷群，即時介入。</w:t>
      </w:r>
    </w:p>
    <w:p w:rsidR="00047B67" w:rsidRPr="000A6B9A" w:rsidRDefault="00047B67" w:rsidP="00047B67">
      <w:pPr>
        <w:widowControl w:val="0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922" w:hanging="482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行動方案：</w:t>
      </w:r>
    </w:p>
    <w:p w:rsidR="00047B67" w:rsidRPr="000A6B9A" w:rsidRDefault="00047B67" w:rsidP="00047B67">
      <w:pPr>
        <w:widowControl w:val="0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206" w:hanging="284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高關懷群辨識：針對學生特性，校園文化與資源，規劃合適之高關懷群與其</w:t>
      </w:r>
      <w:proofErr w:type="gramStart"/>
      <w:r w:rsidRPr="000A6B9A">
        <w:rPr>
          <w:rFonts w:eastAsia="標楷體"/>
          <w:sz w:val="24"/>
          <w:szCs w:val="24"/>
        </w:rPr>
        <w:t>篩</w:t>
      </w:r>
      <w:proofErr w:type="gramEnd"/>
      <w:r w:rsidRPr="000A6B9A">
        <w:rPr>
          <w:rFonts w:eastAsia="標楷體"/>
          <w:sz w:val="24"/>
          <w:szCs w:val="24"/>
        </w:rPr>
        <w:t>檢方法，針對高關懷群早期發現，早期協助，必要時進行危機處理。</w:t>
      </w:r>
    </w:p>
    <w:p w:rsidR="00047B67" w:rsidRPr="000A6B9A" w:rsidRDefault="00047B67" w:rsidP="00047B67">
      <w:pPr>
        <w:widowControl w:val="0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206" w:hanging="284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篩檢計畫之實施須符合專業法律與倫理，即在尊重學生的自主與考慮不傷害生命的原則下，強調保密隱私、以及</w:t>
      </w:r>
      <w:proofErr w:type="gramStart"/>
      <w:r w:rsidRPr="000A6B9A">
        <w:rPr>
          <w:rFonts w:eastAsia="標楷體"/>
          <w:sz w:val="24"/>
          <w:szCs w:val="24"/>
        </w:rPr>
        <w:t>不</w:t>
      </w:r>
      <w:proofErr w:type="gramEnd"/>
      <w:r w:rsidRPr="000A6B9A">
        <w:rPr>
          <w:rFonts w:eastAsia="標楷體"/>
          <w:sz w:val="24"/>
          <w:szCs w:val="24"/>
        </w:rPr>
        <w:t>標籤化與污名化之下進行。實施過程包括六階段：</w:t>
      </w:r>
    </w:p>
    <w:p w:rsidR="00047B67" w:rsidRPr="000A6B9A" w:rsidRDefault="00047B67" w:rsidP="00047B67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608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說明：說明篩檢目的與保障篩檢結果的保密性。</w:t>
      </w:r>
    </w:p>
    <w:p w:rsidR="00047B67" w:rsidRPr="000A6B9A" w:rsidRDefault="00047B67" w:rsidP="00047B67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353" w:hanging="227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取得同意：除非學生有傷害他人或自己的危險性，否則，應依尊重自主原則，在學生（家長）同意下進行篩檢，非強迫性（未成年學生請取得家長或監護人同意）。</w:t>
      </w:r>
    </w:p>
    <w:p w:rsidR="00047B67" w:rsidRPr="000A6B9A" w:rsidRDefault="00047B67" w:rsidP="00047B67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353" w:hanging="227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解釋結果：</w:t>
      </w:r>
      <w:proofErr w:type="gramStart"/>
      <w:r w:rsidRPr="000A6B9A">
        <w:rPr>
          <w:rFonts w:eastAsia="標楷體"/>
          <w:sz w:val="24"/>
          <w:szCs w:val="24"/>
        </w:rPr>
        <w:t>對篩檢</w:t>
      </w:r>
      <w:proofErr w:type="gramEnd"/>
      <w:r w:rsidRPr="000A6B9A">
        <w:rPr>
          <w:rFonts w:eastAsia="標楷體"/>
          <w:sz w:val="24"/>
          <w:szCs w:val="24"/>
        </w:rPr>
        <w:t>結果的解釋要謹慎與專業，不隨便給學生貼上精神疾病或任何負面的標籤；並請結合情緒教育，教導與強化學生「覺察憂鬱、接受憂鬱、處理憂鬱、放下憂鬱」。</w:t>
      </w:r>
    </w:p>
    <w:p w:rsidR="00047B67" w:rsidRPr="000A6B9A" w:rsidRDefault="00047B67" w:rsidP="00047B67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353" w:hanging="227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保密：專業輔導人員、導師及相關教師應遵守法律命令及專業倫理，不得無故洩漏因業務而知悉或持有學生之秘密。</w:t>
      </w:r>
    </w:p>
    <w:p w:rsidR="00047B67" w:rsidRPr="000A6B9A" w:rsidRDefault="00047B67" w:rsidP="00047B67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608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主動關懷：主動提供高關懷群必要的關懷協助及需要的諮商輔導。</w:t>
      </w:r>
    </w:p>
    <w:p w:rsidR="00047B67" w:rsidRPr="000A6B9A" w:rsidRDefault="00047B67" w:rsidP="00047B67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353" w:hanging="227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必要的轉</w:t>
      </w:r>
      <w:proofErr w:type="gramStart"/>
      <w:r w:rsidRPr="000A6B9A">
        <w:rPr>
          <w:rFonts w:eastAsia="標楷體"/>
          <w:sz w:val="24"/>
          <w:szCs w:val="24"/>
        </w:rPr>
        <w:t>介</w:t>
      </w:r>
      <w:proofErr w:type="gramEnd"/>
      <w:r w:rsidRPr="000A6B9A">
        <w:rPr>
          <w:rFonts w:eastAsia="標楷體"/>
          <w:sz w:val="24"/>
          <w:szCs w:val="24"/>
        </w:rPr>
        <w:t>：當知悉學生有疑似精神疾病、有明顯的自傷或傷人之虞時，需進行危機處置與必要的轉</w:t>
      </w:r>
      <w:proofErr w:type="gramStart"/>
      <w:r w:rsidRPr="000A6B9A">
        <w:rPr>
          <w:rFonts w:eastAsia="標楷體"/>
          <w:sz w:val="24"/>
          <w:szCs w:val="24"/>
        </w:rPr>
        <w:t>介</w:t>
      </w:r>
      <w:proofErr w:type="gramEnd"/>
      <w:r w:rsidRPr="000A6B9A">
        <w:rPr>
          <w:rFonts w:eastAsia="標楷體"/>
          <w:sz w:val="24"/>
          <w:szCs w:val="24"/>
        </w:rPr>
        <w:t>與協助就醫。</w:t>
      </w:r>
    </w:p>
    <w:p w:rsidR="00047B67" w:rsidRPr="000A6B9A" w:rsidRDefault="00047B67" w:rsidP="00047B67">
      <w:pPr>
        <w:widowControl w:val="0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206" w:hanging="284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提升導</w:t>
      </w:r>
      <w:r w:rsidRPr="000A6B9A">
        <w:rPr>
          <w:rFonts w:eastAsia="標楷體" w:hint="eastAsia"/>
          <w:sz w:val="24"/>
          <w:szCs w:val="24"/>
        </w:rPr>
        <w:t>（教）</w:t>
      </w:r>
      <w:r w:rsidRPr="000A6B9A">
        <w:rPr>
          <w:rFonts w:eastAsia="標楷體"/>
          <w:sz w:val="24"/>
          <w:szCs w:val="24"/>
        </w:rPr>
        <w:t>師、教官</w:t>
      </w:r>
      <w:r w:rsidRPr="000A6B9A">
        <w:rPr>
          <w:rFonts w:eastAsia="標楷體" w:hint="eastAsia"/>
          <w:sz w:val="24"/>
          <w:szCs w:val="24"/>
        </w:rPr>
        <w:t>／</w:t>
      </w:r>
      <w:proofErr w:type="gramStart"/>
      <w:r w:rsidRPr="000A6B9A">
        <w:rPr>
          <w:rFonts w:eastAsia="標楷體" w:hint="eastAsia"/>
          <w:sz w:val="24"/>
          <w:szCs w:val="24"/>
        </w:rPr>
        <w:t>校安人員</w:t>
      </w:r>
      <w:proofErr w:type="gramEnd"/>
      <w:r w:rsidRPr="000A6B9A">
        <w:rPr>
          <w:rFonts w:eastAsia="標楷體"/>
          <w:sz w:val="24"/>
          <w:szCs w:val="24"/>
        </w:rPr>
        <w:t>、教職員、家長之憂鬱與自殺風險度之辨識與危機處理能力，以協助觀察辨識，並對所發現之高關懷群提供進一步個別或團體的心理諮商或治療。</w:t>
      </w:r>
    </w:p>
    <w:p w:rsidR="00047B67" w:rsidRPr="000A6B9A" w:rsidRDefault="00047B67" w:rsidP="00047B67">
      <w:pPr>
        <w:widowControl w:val="0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2206" w:hanging="284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整合校外之專業人員</w:t>
      </w:r>
      <w:proofErr w:type="gramStart"/>
      <w:r w:rsidRPr="000A6B9A">
        <w:rPr>
          <w:rFonts w:eastAsia="標楷體"/>
          <w:sz w:val="24"/>
          <w:szCs w:val="24"/>
        </w:rPr>
        <w:t>（</w:t>
      </w:r>
      <w:proofErr w:type="gramEnd"/>
      <w:r w:rsidRPr="000A6B9A">
        <w:rPr>
          <w:rFonts w:eastAsia="標楷體"/>
          <w:sz w:val="24"/>
          <w:szCs w:val="24"/>
        </w:rPr>
        <w:t>如：臨床心理師、諮商心理師、社工師、精神科醫師等</w:t>
      </w:r>
      <w:proofErr w:type="gramStart"/>
      <w:r w:rsidRPr="000A6B9A">
        <w:rPr>
          <w:rFonts w:eastAsia="標楷體"/>
          <w:sz w:val="24"/>
          <w:szCs w:val="24"/>
        </w:rPr>
        <w:t>）</w:t>
      </w:r>
      <w:proofErr w:type="gramEnd"/>
      <w:r w:rsidRPr="000A6B9A">
        <w:rPr>
          <w:rFonts w:eastAsia="標楷體"/>
          <w:sz w:val="24"/>
          <w:szCs w:val="24"/>
        </w:rPr>
        <w:lastRenderedPageBreak/>
        <w:t>資源到校服務。</w:t>
      </w:r>
    </w:p>
    <w:p w:rsidR="00047B67" w:rsidRPr="000A6B9A" w:rsidRDefault="00047B67" w:rsidP="00047B67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三級預防：</w:t>
      </w:r>
    </w:p>
    <w:p w:rsidR="00047B67" w:rsidRPr="000A6B9A" w:rsidRDefault="00047B67" w:rsidP="00047B67">
      <w:pPr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347" w:hanging="907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目標：預防自殺未遂者與自殺身亡的周遭朋友或親友模仿自殺，及自殺未遂者的再自殺。</w:t>
      </w:r>
    </w:p>
    <w:p w:rsidR="00047B67" w:rsidRPr="000A6B9A" w:rsidRDefault="00047B67" w:rsidP="00047B67">
      <w:pPr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347" w:hanging="907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策略：建立自殺與自殺企圖之危機處理與善後處置標準作業流程，及必要時得成立與啟動危機處理小組。</w:t>
      </w:r>
    </w:p>
    <w:p w:rsidR="00047B67" w:rsidRPr="000A6B9A" w:rsidRDefault="00047B67" w:rsidP="00047B67">
      <w:pPr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1922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行動方案：</w:t>
      </w:r>
    </w:p>
    <w:p w:rsidR="00047B67" w:rsidRPr="000A6B9A" w:rsidRDefault="00047B67" w:rsidP="00047B67">
      <w:pPr>
        <w:widowControl w:val="0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206" w:hanging="284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必要時得成立與啟動危機處理小組：本校危機處理小組成員，由學</w:t>
      </w:r>
      <w:proofErr w:type="gramStart"/>
      <w:r w:rsidRPr="000A6B9A">
        <w:rPr>
          <w:rFonts w:eastAsia="標楷體"/>
          <w:sz w:val="24"/>
          <w:szCs w:val="24"/>
        </w:rPr>
        <w:t>務</w:t>
      </w:r>
      <w:proofErr w:type="gramEnd"/>
      <w:r w:rsidRPr="000A6B9A">
        <w:rPr>
          <w:rFonts w:eastAsia="標楷體"/>
          <w:sz w:val="24"/>
          <w:szCs w:val="24"/>
        </w:rPr>
        <w:t>長、教務長、總務長、健康中心主任及護理人員、危機個案所屬之院系個管心理師、軍訓室主任、秘書室代表、危機個案之系主任導師、班級導師、院生活導師組成之；危機處理小組得視學生狀況，邀請學生家屬或其他相關人員列席；由學</w:t>
      </w:r>
      <w:proofErr w:type="gramStart"/>
      <w:r w:rsidRPr="000A6B9A">
        <w:rPr>
          <w:rFonts w:eastAsia="標楷體"/>
          <w:sz w:val="24"/>
          <w:szCs w:val="24"/>
        </w:rPr>
        <w:t>務</w:t>
      </w:r>
      <w:proofErr w:type="gramEnd"/>
      <w:r w:rsidRPr="000A6B9A">
        <w:rPr>
          <w:rFonts w:eastAsia="標楷體"/>
          <w:sz w:val="24"/>
          <w:szCs w:val="24"/>
        </w:rPr>
        <w:t>長擔任召集人，研討危機處理步驟策略、行動及權責單位之工作分派。</w:t>
      </w:r>
    </w:p>
    <w:p w:rsidR="00047B67" w:rsidRPr="000A6B9A" w:rsidRDefault="00047B67" w:rsidP="00047B67">
      <w:pPr>
        <w:widowControl w:val="0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206" w:hanging="284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重度憂鬱、有自殺自傷傾向或自殺未遂者：建立個案之危機處置標準作業流程，對校內之公開說明與教育輔導（降低自殺模仿效應），並注意其他高關懷群是否受影響；安排個案由專業輔導人員進行後續心理治療，以預防再自殺；家長聯繫與預防再自殺教育。</w:t>
      </w:r>
    </w:p>
    <w:p w:rsidR="00047B67" w:rsidRPr="000A6B9A" w:rsidRDefault="00047B67" w:rsidP="00047B67">
      <w:pPr>
        <w:widowControl w:val="0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206" w:hanging="284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自殺身亡：建立處置作業流程，含對媒體之說明、對校內相關單位之公開說明與教育輔導（降低自殺模仿效應）、家長聯繫協助及哀傷輔導。</w:t>
      </w:r>
    </w:p>
    <w:p w:rsidR="00047B67" w:rsidRPr="000A6B9A" w:rsidRDefault="00047B67" w:rsidP="00047B67">
      <w:pPr>
        <w:widowControl w:val="0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206" w:hanging="284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通報轉</w:t>
      </w:r>
      <w:proofErr w:type="gramStart"/>
      <w:r w:rsidRPr="000A6B9A">
        <w:rPr>
          <w:rFonts w:eastAsia="標楷體"/>
          <w:sz w:val="24"/>
          <w:szCs w:val="24"/>
        </w:rPr>
        <w:t>介</w:t>
      </w:r>
      <w:proofErr w:type="gramEnd"/>
      <w:r w:rsidRPr="000A6B9A">
        <w:rPr>
          <w:rFonts w:eastAsia="標楷體"/>
          <w:sz w:val="24"/>
          <w:szCs w:val="24"/>
        </w:rPr>
        <w:t>：依校園安全及災害事件通報作業要點與衛生福利</w:t>
      </w:r>
      <w:proofErr w:type="gramStart"/>
      <w:r w:rsidRPr="000A6B9A">
        <w:rPr>
          <w:rFonts w:eastAsia="標楷體"/>
          <w:sz w:val="24"/>
          <w:szCs w:val="24"/>
        </w:rPr>
        <w:t>部函頒「</w:t>
      </w:r>
      <w:proofErr w:type="gramEnd"/>
      <w:r w:rsidRPr="000A6B9A">
        <w:rPr>
          <w:rFonts w:eastAsia="標楷體"/>
          <w:sz w:val="24"/>
          <w:szCs w:val="24"/>
        </w:rPr>
        <w:t>自殺防治通報轉介作業流程」（含「自殺防治通報轉介流程圖」、「自殺暨高危險群個案通報單」及「自殺個案轉介回復表」）進行通報與轉介。</w:t>
      </w:r>
    </w:p>
    <w:p w:rsidR="00047B67" w:rsidRPr="000A6B9A" w:rsidRDefault="00047B67" w:rsidP="00047B67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 w:afterLines="50" w:after="120"/>
        <w:ind w:left="482" w:hanging="482"/>
        <w:rPr>
          <w:rFonts w:eastAsia="標楷體"/>
          <w:b/>
          <w:sz w:val="28"/>
          <w:szCs w:val="24"/>
        </w:rPr>
      </w:pPr>
      <w:r w:rsidRPr="000A6B9A">
        <w:rPr>
          <w:rFonts w:eastAsia="標楷體"/>
          <w:b/>
          <w:sz w:val="28"/>
          <w:szCs w:val="24"/>
        </w:rPr>
        <w:t>計畫考核：</w:t>
      </w:r>
    </w:p>
    <w:p w:rsidR="00047B67" w:rsidRPr="000A6B9A" w:rsidRDefault="00047B67" w:rsidP="00047B67">
      <w:pPr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64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自我檢核：</w:t>
      </w:r>
    </w:p>
    <w:p w:rsidR="00047B67" w:rsidRPr="000A6B9A" w:rsidRDefault="00047B67" w:rsidP="00047B67">
      <w:pPr>
        <w:widowControl w:val="0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入學新生高</w:t>
      </w:r>
      <w:proofErr w:type="gramStart"/>
      <w:r w:rsidRPr="000A6B9A">
        <w:rPr>
          <w:rFonts w:eastAsia="標楷體"/>
          <w:sz w:val="24"/>
          <w:szCs w:val="24"/>
        </w:rPr>
        <w:t>關懷群篩檢</w:t>
      </w:r>
      <w:proofErr w:type="gramEnd"/>
      <w:r w:rsidRPr="000A6B9A">
        <w:rPr>
          <w:rFonts w:eastAsia="標楷體"/>
          <w:sz w:val="24"/>
          <w:szCs w:val="24"/>
        </w:rPr>
        <w:t>之施測與作業達成率。</w:t>
      </w:r>
    </w:p>
    <w:p w:rsidR="00047B67" w:rsidRPr="000A6B9A" w:rsidRDefault="00047B67" w:rsidP="00047B67">
      <w:pPr>
        <w:widowControl w:val="0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每學期統整健康中心對高關懷群學生之定期追蹤與輔導紀錄。</w:t>
      </w:r>
    </w:p>
    <w:p w:rsidR="00047B67" w:rsidRPr="000A6B9A" w:rsidRDefault="00047B67" w:rsidP="00047B67">
      <w:pPr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/>
        <w:ind w:left="964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落實通報與危機處理：</w:t>
      </w:r>
    </w:p>
    <w:p w:rsidR="00047B67" w:rsidRPr="000A6B9A" w:rsidRDefault="00047B67" w:rsidP="00047B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58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校園內發生學生自我傷害與自殺事件應落實通報與危機處理之檢討，由校長或委任之人員負責統合主持。</w:t>
      </w:r>
    </w:p>
    <w:p w:rsidR="00047B67" w:rsidRPr="000A6B9A" w:rsidRDefault="00047B67" w:rsidP="00047B67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 w:afterLines="50" w:after="120"/>
        <w:ind w:left="482" w:hanging="482"/>
        <w:rPr>
          <w:rFonts w:eastAsia="標楷體"/>
          <w:b/>
          <w:sz w:val="28"/>
          <w:szCs w:val="24"/>
        </w:rPr>
      </w:pPr>
      <w:r w:rsidRPr="000A6B9A">
        <w:rPr>
          <w:rFonts w:eastAsia="標楷體"/>
          <w:b/>
          <w:sz w:val="28"/>
          <w:szCs w:val="24"/>
        </w:rPr>
        <w:t>執行成效評估指標：</w:t>
      </w:r>
    </w:p>
    <w:p w:rsidR="00047B67" w:rsidRPr="000A6B9A" w:rsidRDefault="00047B67" w:rsidP="00047B67">
      <w:pPr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64" w:hanging="482"/>
        <w:contextualSpacing/>
        <w:rPr>
          <w:rFonts w:eastAsia="標楷體"/>
          <w:sz w:val="24"/>
          <w:szCs w:val="24"/>
        </w:rPr>
      </w:pPr>
      <w:r w:rsidRPr="000A6B9A">
        <w:rPr>
          <w:rFonts w:eastAsia="標楷體"/>
          <w:sz w:val="24"/>
          <w:szCs w:val="24"/>
        </w:rPr>
        <w:t>初級預防：</w:t>
      </w:r>
    </w:p>
    <w:p w:rsidR="00047B67" w:rsidRPr="001922F7" w:rsidRDefault="00047B67" w:rsidP="00047B67">
      <w:pPr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訂定全校性自我傷害防治三級預防工作計畫。</w:t>
      </w:r>
    </w:p>
    <w:p w:rsidR="00047B67" w:rsidRPr="001922F7" w:rsidRDefault="00047B67" w:rsidP="00047B67">
      <w:pPr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防治人才之培訓：派員參加「憂鬱與自我傷害專業人員培訓」。</w:t>
      </w:r>
    </w:p>
    <w:p w:rsidR="00047B67" w:rsidRPr="001922F7" w:rsidRDefault="00047B67" w:rsidP="00047B67">
      <w:pPr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64" w:hanging="482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二級預防：</w:t>
      </w:r>
    </w:p>
    <w:p w:rsidR="00047B67" w:rsidRPr="001922F7" w:rsidRDefault="00047B67" w:rsidP="00047B67">
      <w:pPr>
        <w:widowControl w:val="0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進行高關懷群學生之辨識。</w:t>
      </w:r>
    </w:p>
    <w:p w:rsidR="00047B67" w:rsidRPr="001922F7" w:rsidRDefault="00047B67" w:rsidP="00047B67">
      <w:pPr>
        <w:widowControl w:val="0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針對高關懷學生介入輔導，並建立檔案，定期追蹤。</w:t>
      </w:r>
    </w:p>
    <w:p w:rsidR="00047B67" w:rsidRPr="001922F7" w:rsidRDefault="00047B67" w:rsidP="00047B67">
      <w:pPr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64" w:hanging="482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三級預防：</w:t>
      </w:r>
    </w:p>
    <w:p w:rsidR="00047B67" w:rsidRPr="001922F7" w:rsidRDefault="00047B67" w:rsidP="00047B67">
      <w:pPr>
        <w:widowControl w:val="0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建立學生自我傷害危機處理作業標準流程。</w:t>
      </w:r>
    </w:p>
    <w:p w:rsidR="00047B67" w:rsidRPr="001922F7" w:rsidRDefault="00047B67" w:rsidP="00047B67">
      <w:pPr>
        <w:widowControl w:val="0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hanging="482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辦理學校專業輔導人員或相關業務承辦人員危機處理能力之研習。</w:t>
      </w:r>
    </w:p>
    <w:p w:rsidR="00047B67" w:rsidRPr="001922F7" w:rsidRDefault="00047B67" w:rsidP="00047B67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 w:afterLines="50" w:after="120"/>
        <w:ind w:left="482" w:hanging="482"/>
        <w:rPr>
          <w:rFonts w:eastAsia="標楷體"/>
          <w:b/>
          <w:sz w:val="28"/>
          <w:szCs w:val="24"/>
        </w:rPr>
      </w:pPr>
      <w:r w:rsidRPr="001922F7">
        <w:rPr>
          <w:rFonts w:eastAsia="標楷體"/>
          <w:b/>
          <w:sz w:val="28"/>
          <w:szCs w:val="24"/>
        </w:rPr>
        <w:t>預期成效：</w:t>
      </w:r>
    </w:p>
    <w:p w:rsidR="00047B67" w:rsidRPr="001922F7" w:rsidRDefault="00047B67" w:rsidP="00047B67">
      <w:pPr>
        <w:widowControl w:val="0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透過校園執行學生自我傷害防治工作之過程，體認生命之可貴，並促使師生尊重生命、關懷生命與珍愛生命。</w:t>
      </w:r>
    </w:p>
    <w:p w:rsidR="00047B67" w:rsidRPr="001922F7" w:rsidRDefault="00047B67" w:rsidP="00047B67">
      <w:pPr>
        <w:widowControl w:val="0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64" w:hanging="482"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建立完整之學生自我傷害防治機制。</w:t>
      </w:r>
    </w:p>
    <w:p w:rsidR="00047B67" w:rsidRPr="001922F7" w:rsidRDefault="00047B67" w:rsidP="00047B67">
      <w:pPr>
        <w:widowControl w:val="0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/>
        <w:ind w:left="964" w:hanging="482"/>
        <w:contextualSpacing/>
        <w:rPr>
          <w:rFonts w:eastAsia="標楷體"/>
          <w:sz w:val="24"/>
          <w:szCs w:val="24"/>
        </w:rPr>
      </w:pPr>
      <w:r w:rsidRPr="001922F7">
        <w:rPr>
          <w:rFonts w:eastAsia="標楷體"/>
          <w:sz w:val="24"/>
          <w:szCs w:val="24"/>
        </w:rPr>
        <w:t>有效抑制校園自我傷害之比率逐年增加之趨勢，有效降低學生自我傷害之盛行率。</w:t>
      </w:r>
    </w:p>
    <w:p w:rsidR="00047B67" w:rsidRPr="001922F7" w:rsidRDefault="00047B67" w:rsidP="00047B67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50" w:before="120" w:afterLines="50" w:after="120"/>
        <w:ind w:left="482" w:hanging="482"/>
        <w:rPr>
          <w:rFonts w:eastAsia="標楷體"/>
          <w:b/>
          <w:sz w:val="28"/>
          <w:szCs w:val="24"/>
        </w:rPr>
      </w:pPr>
      <w:r w:rsidRPr="001922F7">
        <w:rPr>
          <w:rFonts w:eastAsia="標楷體"/>
          <w:b/>
          <w:sz w:val="28"/>
          <w:szCs w:val="24"/>
        </w:rPr>
        <w:t>本計畫經學生輔導工作委員會通過，並陳請校長核定後實施，修正時亦同。</w:t>
      </w:r>
    </w:p>
    <w:p w:rsidR="00047B67" w:rsidRDefault="00047B67" w:rsidP="00047B67">
      <w:pPr>
        <w:pStyle w:val="Web"/>
        <w:rPr>
          <w:rFonts w:ascii="Times New Roman" w:eastAsia="標楷體" w:hAnsi="Times New Roman"/>
        </w:rPr>
      </w:pPr>
    </w:p>
    <w:p w:rsidR="003A37DF" w:rsidRDefault="003A37DF" w:rsidP="00047B67">
      <w:pPr>
        <w:pStyle w:val="Web"/>
        <w:rPr>
          <w:rFonts w:ascii="Times New Roman" w:eastAsia="標楷體" w:hAnsi="Times New Roman"/>
        </w:rPr>
      </w:pPr>
    </w:p>
    <w:p w:rsidR="003A37DF" w:rsidRPr="001922F7" w:rsidRDefault="003A37DF" w:rsidP="00047B67">
      <w:pPr>
        <w:pStyle w:val="Web"/>
        <w:rPr>
          <w:rFonts w:ascii="Times New Roman" w:eastAsia="標楷體" w:hAnsi="Times New Roman"/>
        </w:rPr>
      </w:pPr>
    </w:p>
    <w:p w:rsidR="00047B67" w:rsidRPr="001922F7" w:rsidRDefault="00047B67" w:rsidP="00047B67">
      <w:pPr>
        <w:pStyle w:val="Web"/>
        <w:jc w:val="center"/>
        <w:rPr>
          <w:rFonts w:ascii="Times New Roman" w:eastAsia="標楷體" w:hAnsi="Times New Roman"/>
          <w:u w:val="single"/>
        </w:rPr>
      </w:pPr>
      <w:r w:rsidRPr="001922F7">
        <w:rPr>
          <w:rFonts w:ascii="Times New Roman" w:eastAsia="標楷體" w:hAnsi="Times New Roman"/>
          <w:u w:val="single"/>
        </w:rPr>
        <w:t>附件一</w:t>
      </w:r>
    </w:p>
    <w:p w:rsidR="00047B67" w:rsidRPr="001922F7" w:rsidRDefault="00047B67" w:rsidP="00047B67">
      <w:pPr>
        <w:pStyle w:val="Web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6073326" cy="8743950"/>
            <wp:effectExtent l="0" t="0" r="3810" b="0"/>
            <wp:docPr id="4" name="圖片 4" descr="流程圖-亞洲大學校園學生自我傷害防治處理機制流程圖06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流程圖-亞洲大學校園學生自我傷害防治處理機制流程圖0618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86" cy="87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67" w:rsidRPr="001922F7" w:rsidRDefault="00047B67" w:rsidP="00047B67">
      <w:pPr>
        <w:pStyle w:val="Web"/>
        <w:pageBreakBefore/>
        <w:spacing w:line="442" w:lineRule="atLeast"/>
        <w:jc w:val="center"/>
        <w:rPr>
          <w:rFonts w:ascii="Times New Roman" w:eastAsia="標楷體" w:hAnsi="Times New Roman"/>
        </w:rPr>
      </w:pPr>
      <w:r w:rsidRPr="001922F7">
        <w:rPr>
          <w:rFonts w:ascii="Times New Roman" w:eastAsia="標楷體" w:hAnsi="Times New Roman"/>
          <w:b/>
          <w:bCs/>
          <w:sz w:val="32"/>
          <w:szCs w:val="32"/>
        </w:rPr>
        <w:lastRenderedPageBreak/>
        <w:t>亞洲大學校園學生自我傷害三級預防工作計畫作業流程圖</w:t>
      </w:r>
    </w:p>
    <w:p w:rsidR="00047B67" w:rsidRPr="001922F7" w:rsidRDefault="00047B67" w:rsidP="00047B67">
      <w:pPr>
        <w:pStyle w:val="Web"/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543040" cy="8740140"/>
            <wp:effectExtent l="0" t="0" r="0" b="3810"/>
            <wp:docPr id="3" name="圖片 3" descr="預防階段處理流程06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預防階段處理流程0618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67" w:rsidRDefault="00047B67" w:rsidP="00047B67">
      <w:pPr>
        <w:pStyle w:val="Web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6579235" cy="9286240"/>
            <wp:effectExtent l="0" t="0" r="0" b="0"/>
            <wp:docPr id="2" name="圖片 2" descr="篩選高關懷學生階段06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篩選高關懷學生階段0618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24" w:rsidRPr="00047B67" w:rsidRDefault="00047B67" w:rsidP="00047B67">
      <w:pPr>
        <w:pStyle w:val="Web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6769100" cy="9286240"/>
            <wp:effectExtent l="0" t="0" r="0" b="0"/>
            <wp:docPr id="1" name="圖片 1" descr="SOP-危機事件處理暨追蹤階段：亞洲大學校園學生自我傷害危機處理作業標準流程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P-危機事件處理暨追蹤階段：亞洲大學校園學生自我傷害危機處理作業標準流程06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524" w:rsidRPr="00047B67" w:rsidSect="00E22850">
      <w:footerReference w:type="default" r:id="rId12"/>
      <w:pgSz w:w="11906" w:h="16838"/>
      <w:pgMar w:top="720" w:right="567" w:bottom="720" w:left="567" w:header="720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F86" w:rsidRDefault="00A42F86">
      <w:r>
        <w:separator/>
      </w:r>
    </w:p>
  </w:endnote>
  <w:endnote w:type="continuationSeparator" w:id="0">
    <w:p w:rsidR="00A42F86" w:rsidRDefault="00A4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795" w:rsidRDefault="003A37DF">
    <w:pPr>
      <w:pStyle w:val="a3"/>
      <w:jc w:val="center"/>
    </w:pPr>
    <w:r>
      <w:rPr>
        <w:rStyle w:val="1"/>
        <w:kern w:val="0"/>
      </w:rPr>
      <w:t>第</w:t>
    </w:r>
    <w:r>
      <w:rPr>
        <w:rStyle w:val="1"/>
        <w:kern w:val="0"/>
      </w:rPr>
      <w:t xml:space="preserve"> </w:t>
    </w:r>
    <w:r>
      <w:rPr>
        <w:rStyle w:val="1"/>
        <w:kern w:val="0"/>
      </w:rPr>
      <w:fldChar w:fldCharType="begin"/>
    </w:r>
    <w:r>
      <w:rPr>
        <w:rStyle w:val="1"/>
        <w:kern w:val="0"/>
      </w:rPr>
      <w:instrText xml:space="preserve"> PAGE </w:instrText>
    </w:r>
    <w:r>
      <w:rPr>
        <w:rStyle w:val="1"/>
        <w:kern w:val="0"/>
      </w:rPr>
      <w:fldChar w:fldCharType="separate"/>
    </w:r>
    <w:r>
      <w:rPr>
        <w:rStyle w:val="1"/>
        <w:kern w:val="0"/>
      </w:rPr>
      <w:t>19</w:t>
    </w:r>
    <w:r>
      <w:rPr>
        <w:rStyle w:val="1"/>
        <w:kern w:val="0"/>
      </w:rPr>
      <w:fldChar w:fldCharType="end"/>
    </w:r>
    <w:r>
      <w:rPr>
        <w:rStyle w:val="1"/>
        <w:kern w:val="0"/>
      </w:rPr>
      <w:t xml:space="preserve"> </w:t>
    </w:r>
    <w:r>
      <w:rPr>
        <w:rStyle w:val="1"/>
        <w:kern w:val="0"/>
      </w:rPr>
      <w:t>頁，共</w:t>
    </w:r>
    <w:r>
      <w:rPr>
        <w:rStyle w:val="1"/>
        <w:kern w:val="0"/>
      </w:rPr>
      <w:t xml:space="preserve"> </w:t>
    </w:r>
    <w:r>
      <w:rPr>
        <w:rStyle w:val="1"/>
        <w:kern w:val="0"/>
      </w:rPr>
      <w:fldChar w:fldCharType="begin"/>
    </w:r>
    <w:r>
      <w:rPr>
        <w:rStyle w:val="1"/>
        <w:kern w:val="0"/>
      </w:rPr>
      <w:instrText xml:space="preserve"> NUMPAGES </w:instrText>
    </w:r>
    <w:r>
      <w:rPr>
        <w:rStyle w:val="1"/>
        <w:kern w:val="0"/>
      </w:rPr>
      <w:fldChar w:fldCharType="separate"/>
    </w:r>
    <w:r>
      <w:rPr>
        <w:rStyle w:val="1"/>
        <w:kern w:val="0"/>
      </w:rPr>
      <w:t>19</w:t>
    </w:r>
    <w:r>
      <w:rPr>
        <w:rStyle w:val="1"/>
        <w:kern w:val="0"/>
      </w:rPr>
      <w:fldChar w:fldCharType="end"/>
    </w:r>
    <w:r>
      <w:rPr>
        <w:rStyle w:val="1"/>
        <w:kern w:val="0"/>
      </w:rPr>
      <w:t xml:space="preserve"> </w:t>
    </w:r>
    <w:r>
      <w:rPr>
        <w:rStyle w:val="1"/>
        <w:kern w:val="0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F86" w:rsidRDefault="00A42F86">
      <w:r>
        <w:separator/>
      </w:r>
    </w:p>
  </w:footnote>
  <w:footnote w:type="continuationSeparator" w:id="0">
    <w:p w:rsidR="00A42F86" w:rsidRDefault="00A42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22EFC"/>
    <w:multiLevelType w:val="hybridMultilevel"/>
    <w:tmpl w:val="5330E120"/>
    <w:lvl w:ilvl="0" w:tplc="8EDCF5C6">
      <w:start w:val="1"/>
      <w:numFmt w:val="upperLetter"/>
      <w:suff w:val="nothing"/>
      <w:lvlText w:val="(%1)"/>
      <w:lvlJc w:val="right"/>
      <w:pPr>
        <w:ind w:left="33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" w15:restartNumberingAfterBreak="0">
    <w:nsid w:val="150F03B7"/>
    <w:multiLevelType w:val="hybridMultilevel"/>
    <w:tmpl w:val="6BECDF6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9B30C42"/>
    <w:multiLevelType w:val="hybridMultilevel"/>
    <w:tmpl w:val="7B62E498"/>
    <w:lvl w:ilvl="0" w:tplc="0F6610C4">
      <w:start w:val="1"/>
      <w:numFmt w:val="decimal"/>
      <w:suff w:val="nothing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" w15:restartNumberingAfterBreak="0">
    <w:nsid w:val="1BCE6D0A"/>
    <w:multiLevelType w:val="hybridMultilevel"/>
    <w:tmpl w:val="AE0ECFA4"/>
    <w:lvl w:ilvl="0" w:tplc="F1E81478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347E6D"/>
    <w:multiLevelType w:val="hybridMultilevel"/>
    <w:tmpl w:val="EDA443E8"/>
    <w:lvl w:ilvl="0" w:tplc="09705986">
      <w:start w:val="1"/>
      <w:numFmt w:val="decimal"/>
      <w:suff w:val="nothing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 w15:restartNumberingAfterBreak="0">
    <w:nsid w:val="281974A9"/>
    <w:multiLevelType w:val="hybridMultilevel"/>
    <w:tmpl w:val="2E9A4B12"/>
    <w:lvl w:ilvl="0" w:tplc="9CA4BA0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CD94E21"/>
    <w:multiLevelType w:val="hybridMultilevel"/>
    <w:tmpl w:val="29DEB3F6"/>
    <w:lvl w:ilvl="0" w:tplc="80E44A3A">
      <w:start w:val="1"/>
      <w:numFmt w:val="decimal"/>
      <w:suff w:val="nothing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312507A3"/>
    <w:multiLevelType w:val="hybridMultilevel"/>
    <w:tmpl w:val="EA3A77A0"/>
    <w:lvl w:ilvl="0" w:tplc="A03E10EC">
      <w:start w:val="1"/>
      <w:numFmt w:val="lowerLetter"/>
      <w:suff w:val="nothing"/>
      <w:lvlText w:val="%1."/>
      <w:lvlJc w:val="righ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795" w:hanging="480"/>
      </w:pPr>
    </w:lvl>
    <w:lvl w:ilvl="2" w:tplc="0409001B" w:tentative="1">
      <w:start w:val="1"/>
      <w:numFmt w:val="lowerRoman"/>
      <w:lvlText w:val="%3."/>
      <w:lvlJc w:val="right"/>
      <w:pPr>
        <w:ind w:left="4275" w:hanging="480"/>
      </w:pPr>
    </w:lvl>
    <w:lvl w:ilvl="3" w:tplc="0409000F" w:tentative="1">
      <w:start w:val="1"/>
      <w:numFmt w:val="decimal"/>
      <w:lvlText w:val="%4."/>
      <w:lvlJc w:val="left"/>
      <w:pPr>
        <w:ind w:left="47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35" w:hanging="480"/>
      </w:pPr>
    </w:lvl>
    <w:lvl w:ilvl="5" w:tplc="0409001B" w:tentative="1">
      <w:start w:val="1"/>
      <w:numFmt w:val="lowerRoman"/>
      <w:lvlText w:val="%6."/>
      <w:lvlJc w:val="right"/>
      <w:pPr>
        <w:ind w:left="5715" w:hanging="480"/>
      </w:pPr>
    </w:lvl>
    <w:lvl w:ilvl="6" w:tplc="0409000F" w:tentative="1">
      <w:start w:val="1"/>
      <w:numFmt w:val="decimal"/>
      <w:lvlText w:val="%7."/>
      <w:lvlJc w:val="left"/>
      <w:pPr>
        <w:ind w:left="61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675" w:hanging="480"/>
      </w:pPr>
    </w:lvl>
    <w:lvl w:ilvl="8" w:tplc="0409001B" w:tentative="1">
      <w:start w:val="1"/>
      <w:numFmt w:val="lowerRoman"/>
      <w:lvlText w:val="%9."/>
      <w:lvlJc w:val="right"/>
      <w:pPr>
        <w:ind w:left="7155" w:hanging="480"/>
      </w:pPr>
    </w:lvl>
  </w:abstractNum>
  <w:abstractNum w:abstractNumId="8" w15:restartNumberingAfterBreak="0">
    <w:nsid w:val="352456B6"/>
    <w:multiLevelType w:val="hybridMultilevel"/>
    <w:tmpl w:val="FDF2E444"/>
    <w:lvl w:ilvl="0" w:tplc="DD048BEA">
      <w:start w:val="1"/>
      <w:numFmt w:val="lowerLetter"/>
      <w:suff w:val="nothing"/>
      <w:lvlText w:val="%1."/>
      <w:lvlJc w:val="righ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795" w:hanging="480"/>
      </w:pPr>
    </w:lvl>
    <w:lvl w:ilvl="2" w:tplc="0409001B" w:tentative="1">
      <w:start w:val="1"/>
      <w:numFmt w:val="lowerRoman"/>
      <w:lvlText w:val="%3."/>
      <w:lvlJc w:val="right"/>
      <w:pPr>
        <w:ind w:left="4275" w:hanging="480"/>
      </w:pPr>
    </w:lvl>
    <w:lvl w:ilvl="3" w:tplc="0409000F" w:tentative="1">
      <w:start w:val="1"/>
      <w:numFmt w:val="decimal"/>
      <w:lvlText w:val="%4."/>
      <w:lvlJc w:val="left"/>
      <w:pPr>
        <w:ind w:left="47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35" w:hanging="480"/>
      </w:pPr>
    </w:lvl>
    <w:lvl w:ilvl="5" w:tplc="0409001B" w:tentative="1">
      <w:start w:val="1"/>
      <w:numFmt w:val="lowerRoman"/>
      <w:lvlText w:val="%6."/>
      <w:lvlJc w:val="right"/>
      <w:pPr>
        <w:ind w:left="5715" w:hanging="480"/>
      </w:pPr>
    </w:lvl>
    <w:lvl w:ilvl="6" w:tplc="0409000F" w:tentative="1">
      <w:start w:val="1"/>
      <w:numFmt w:val="decimal"/>
      <w:lvlText w:val="%7."/>
      <w:lvlJc w:val="left"/>
      <w:pPr>
        <w:ind w:left="61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675" w:hanging="480"/>
      </w:pPr>
    </w:lvl>
    <w:lvl w:ilvl="8" w:tplc="0409001B" w:tentative="1">
      <w:start w:val="1"/>
      <w:numFmt w:val="lowerRoman"/>
      <w:lvlText w:val="%9."/>
      <w:lvlJc w:val="right"/>
      <w:pPr>
        <w:ind w:left="7155" w:hanging="480"/>
      </w:pPr>
    </w:lvl>
  </w:abstractNum>
  <w:abstractNum w:abstractNumId="9" w15:restartNumberingAfterBreak="0">
    <w:nsid w:val="358E473E"/>
    <w:multiLevelType w:val="hybridMultilevel"/>
    <w:tmpl w:val="EC7CE1AA"/>
    <w:lvl w:ilvl="0" w:tplc="42AE7DF0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  <w:sz w:val="24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38654018"/>
    <w:multiLevelType w:val="hybridMultilevel"/>
    <w:tmpl w:val="C4F8EBF6"/>
    <w:lvl w:ilvl="0" w:tplc="C90A1AD6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  <w:sz w:val="24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3B5E47FB"/>
    <w:multiLevelType w:val="hybridMultilevel"/>
    <w:tmpl w:val="4384B01A"/>
    <w:lvl w:ilvl="0" w:tplc="DFA8C2C2">
      <w:start w:val="1"/>
      <w:numFmt w:val="upperLetter"/>
      <w:suff w:val="nothing"/>
      <w:lvlText w:val="(%1)"/>
      <w:lvlJc w:val="right"/>
      <w:pPr>
        <w:ind w:left="33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2" w15:restartNumberingAfterBreak="0">
    <w:nsid w:val="3D93655F"/>
    <w:multiLevelType w:val="hybridMultilevel"/>
    <w:tmpl w:val="9862636C"/>
    <w:lvl w:ilvl="0" w:tplc="45E83E76">
      <w:start w:val="1"/>
      <w:numFmt w:val="lowerLetter"/>
      <w:suff w:val="nothing"/>
      <w:lvlText w:val="%1."/>
      <w:lvlJc w:val="right"/>
      <w:pPr>
        <w:ind w:left="27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795" w:hanging="480"/>
      </w:pPr>
    </w:lvl>
    <w:lvl w:ilvl="2" w:tplc="0409001B" w:tentative="1">
      <w:start w:val="1"/>
      <w:numFmt w:val="lowerRoman"/>
      <w:lvlText w:val="%3."/>
      <w:lvlJc w:val="right"/>
      <w:pPr>
        <w:ind w:left="4275" w:hanging="480"/>
      </w:pPr>
    </w:lvl>
    <w:lvl w:ilvl="3" w:tplc="0409000F" w:tentative="1">
      <w:start w:val="1"/>
      <w:numFmt w:val="decimal"/>
      <w:lvlText w:val="%4."/>
      <w:lvlJc w:val="left"/>
      <w:pPr>
        <w:ind w:left="47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35" w:hanging="480"/>
      </w:pPr>
    </w:lvl>
    <w:lvl w:ilvl="5" w:tplc="0409001B" w:tentative="1">
      <w:start w:val="1"/>
      <w:numFmt w:val="lowerRoman"/>
      <w:lvlText w:val="%6."/>
      <w:lvlJc w:val="right"/>
      <w:pPr>
        <w:ind w:left="5715" w:hanging="480"/>
      </w:pPr>
    </w:lvl>
    <w:lvl w:ilvl="6" w:tplc="0409000F" w:tentative="1">
      <w:start w:val="1"/>
      <w:numFmt w:val="decimal"/>
      <w:lvlText w:val="%7."/>
      <w:lvlJc w:val="left"/>
      <w:pPr>
        <w:ind w:left="61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675" w:hanging="480"/>
      </w:pPr>
    </w:lvl>
    <w:lvl w:ilvl="8" w:tplc="0409001B" w:tentative="1">
      <w:start w:val="1"/>
      <w:numFmt w:val="lowerRoman"/>
      <w:lvlText w:val="%9."/>
      <w:lvlJc w:val="right"/>
      <w:pPr>
        <w:ind w:left="7155" w:hanging="480"/>
      </w:pPr>
    </w:lvl>
  </w:abstractNum>
  <w:abstractNum w:abstractNumId="13" w15:restartNumberingAfterBreak="0">
    <w:nsid w:val="46CE0C05"/>
    <w:multiLevelType w:val="hybridMultilevel"/>
    <w:tmpl w:val="E4506AD4"/>
    <w:lvl w:ilvl="0" w:tplc="57A84808">
      <w:start w:val="1"/>
      <w:numFmt w:val="decimal"/>
      <w:suff w:val="nothing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4" w15:restartNumberingAfterBreak="0">
    <w:nsid w:val="493A0610"/>
    <w:multiLevelType w:val="hybridMultilevel"/>
    <w:tmpl w:val="6A14D79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A263E1"/>
    <w:multiLevelType w:val="hybridMultilevel"/>
    <w:tmpl w:val="A03C9038"/>
    <w:lvl w:ilvl="0" w:tplc="26005120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  <w:sz w:val="24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4DC30254"/>
    <w:multiLevelType w:val="hybridMultilevel"/>
    <w:tmpl w:val="BFCC8CF8"/>
    <w:lvl w:ilvl="0" w:tplc="34D2AF96">
      <w:start w:val="1"/>
      <w:numFmt w:val="decimal"/>
      <w:suff w:val="nothing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7" w15:restartNumberingAfterBreak="0">
    <w:nsid w:val="4E1F41C5"/>
    <w:multiLevelType w:val="hybridMultilevel"/>
    <w:tmpl w:val="DCC4CE8E"/>
    <w:lvl w:ilvl="0" w:tplc="895AA51E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  <w:sz w:val="24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4FA127B5"/>
    <w:multiLevelType w:val="hybridMultilevel"/>
    <w:tmpl w:val="E6283FB4"/>
    <w:lvl w:ilvl="0" w:tplc="7770927A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  <w:sz w:val="24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 w15:restartNumberingAfterBreak="0">
    <w:nsid w:val="55915CAE"/>
    <w:multiLevelType w:val="hybridMultilevel"/>
    <w:tmpl w:val="7F06726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6525480"/>
    <w:multiLevelType w:val="hybridMultilevel"/>
    <w:tmpl w:val="DAA46350"/>
    <w:lvl w:ilvl="0" w:tplc="ACF00B3C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  <w:sz w:val="24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 w15:restartNumberingAfterBreak="0">
    <w:nsid w:val="5F5504F2"/>
    <w:multiLevelType w:val="hybridMultilevel"/>
    <w:tmpl w:val="186A12D4"/>
    <w:lvl w:ilvl="0" w:tplc="218C5D64">
      <w:start w:val="1"/>
      <w:numFmt w:val="upperLetter"/>
      <w:suff w:val="nothing"/>
      <w:lvlText w:val="%1."/>
      <w:lvlJc w:val="left"/>
      <w:pPr>
        <w:ind w:left="26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086" w:hanging="480"/>
      </w:pPr>
    </w:lvl>
    <w:lvl w:ilvl="2" w:tplc="0409001B" w:tentative="1">
      <w:start w:val="1"/>
      <w:numFmt w:val="lowerRoman"/>
      <w:lvlText w:val="%3."/>
      <w:lvlJc w:val="right"/>
      <w:pPr>
        <w:ind w:left="3566" w:hanging="480"/>
      </w:pPr>
    </w:lvl>
    <w:lvl w:ilvl="3" w:tplc="0409000F" w:tentative="1">
      <w:start w:val="1"/>
      <w:numFmt w:val="decimal"/>
      <w:lvlText w:val="%4."/>
      <w:lvlJc w:val="left"/>
      <w:pPr>
        <w:ind w:left="40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6" w:hanging="480"/>
      </w:pPr>
    </w:lvl>
    <w:lvl w:ilvl="5" w:tplc="0409001B" w:tentative="1">
      <w:start w:val="1"/>
      <w:numFmt w:val="lowerRoman"/>
      <w:lvlText w:val="%6."/>
      <w:lvlJc w:val="right"/>
      <w:pPr>
        <w:ind w:left="5006" w:hanging="480"/>
      </w:pPr>
    </w:lvl>
    <w:lvl w:ilvl="6" w:tplc="0409000F" w:tentative="1">
      <w:start w:val="1"/>
      <w:numFmt w:val="decimal"/>
      <w:lvlText w:val="%7."/>
      <w:lvlJc w:val="left"/>
      <w:pPr>
        <w:ind w:left="54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6" w:hanging="480"/>
      </w:pPr>
    </w:lvl>
    <w:lvl w:ilvl="8" w:tplc="0409001B" w:tentative="1">
      <w:start w:val="1"/>
      <w:numFmt w:val="lowerRoman"/>
      <w:lvlText w:val="%9."/>
      <w:lvlJc w:val="right"/>
      <w:pPr>
        <w:ind w:left="6446" w:hanging="480"/>
      </w:pPr>
    </w:lvl>
  </w:abstractNum>
  <w:abstractNum w:abstractNumId="22" w15:restartNumberingAfterBreak="0">
    <w:nsid w:val="60DD38F3"/>
    <w:multiLevelType w:val="hybridMultilevel"/>
    <w:tmpl w:val="6CE88C76"/>
    <w:lvl w:ilvl="0" w:tplc="FD148FDC">
      <w:start w:val="1"/>
      <w:numFmt w:val="taiwaneseCountingThousand"/>
      <w:suff w:val="nothing"/>
      <w:lvlText w:val="%1、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23" w15:restartNumberingAfterBreak="0">
    <w:nsid w:val="67550101"/>
    <w:multiLevelType w:val="hybridMultilevel"/>
    <w:tmpl w:val="830282B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6A464F6A"/>
    <w:multiLevelType w:val="hybridMultilevel"/>
    <w:tmpl w:val="28D4D358"/>
    <w:lvl w:ilvl="0" w:tplc="8A52F08E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700E1FDC"/>
    <w:multiLevelType w:val="hybridMultilevel"/>
    <w:tmpl w:val="D3F2AAB2"/>
    <w:lvl w:ilvl="0" w:tplc="41469216">
      <w:start w:val="1"/>
      <w:numFmt w:val="upperLetter"/>
      <w:suff w:val="nothing"/>
      <w:lvlText w:val="(%1)"/>
      <w:lvlJc w:val="right"/>
      <w:pPr>
        <w:ind w:left="28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124" w:hanging="480"/>
      </w:pPr>
    </w:lvl>
    <w:lvl w:ilvl="2" w:tplc="0409001B" w:tentative="1">
      <w:start w:val="1"/>
      <w:numFmt w:val="lowerRoman"/>
      <w:lvlText w:val="%3."/>
      <w:lvlJc w:val="right"/>
      <w:pPr>
        <w:ind w:left="4604" w:hanging="480"/>
      </w:pPr>
    </w:lvl>
    <w:lvl w:ilvl="3" w:tplc="0409000F" w:tentative="1">
      <w:start w:val="1"/>
      <w:numFmt w:val="decimal"/>
      <w:lvlText w:val="%4."/>
      <w:lvlJc w:val="left"/>
      <w:pPr>
        <w:ind w:left="50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564" w:hanging="480"/>
      </w:pPr>
    </w:lvl>
    <w:lvl w:ilvl="5" w:tplc="0409001B" w:tentative="1">
      <w:start w:val="1"/>
      <w:numFmt w:val="lowerRoman"/>
      <w:lvlText w:val="%6."/>
      <w:lvlJc w:val="right"/>
      <w:pPr>
        <w:ind w:left="6044" w:hanging="480"/>
      </w:pPr>
    </w:lvl>
    <w:lvl w:ilvl="6" w:tplc="0409000F" w:tentative="1">
      <w:start w:val="1"/>
      <w:numFmt w:val="decimal"/>
      <w:lvlText w:val="%7."/>
      <w:lvlJc w:val="left"/>
      <w:pPr>
        <w:ind w:left="65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004" w:hanging="480"/>
      </w:pPr>
    </w:lvl>
    <w:lvl w:ilvl="8" w:tplc="0409001B" w:tentative="1">
      <w:start w:val="1"/>
      <w:numFmt w:val="lowerRoman"/>
      <w:lvlText w:val="%9."/>
      <w:lvlJc w:val="right"/>
      <w:pPr>
        <w:ind w:left="7484" w:hanging="480"/>
      </w:pPr>
    </w:lvl>
  </w:abstractNum>
  <w:abstractNum w:abstractNumId="26" w15:restartNumberingAfterBreak="0">
    <w:nsid w:val="73886BA8"/>
    <w:multiLevelType w:val="hybridMultilevel"/>
    <w:tmpl w:val="CD3C0248"/>
    <w:lvl w:ilvl="0" w:tplc="10609496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  <w:sz w:val="24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 w15:restartNumberingAfterBreak="0">
    <w:nsid w:val="75947B9F"/>
    <w:multiLevelType w:val="multilevel"/>
    <w:tmpl w:val="44C6E4EA"/>
    <w:lvl w:ilvl="0">
      <w:start w:val="108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825" w:hanging="825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7EA0D23"/>
    <w:multiLevelType w:val="hybridMultilevel"/>
    <w:tmpl w:val="FF5E7872"/>
    <w:lvl w:ilvl="0" w:tplc="73AAD438">
      <w:start w:val="1"/>
      <w:numFmt w:val="upperLetter"/>
      <w:suff w:val="nothing"/>
      <w:lvlText w:val="%1."/>
      <w:lvlJc w:val="left"/>
      <w:pPr>
        <w:ind w:left="26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086" w:hanging="480"/>
      </w:pPr>
    </w:lvl>
    <w:lvl w:ilvl="2" w:tplc="0409001B" w:tentative="1">
      <w:start w:val="1"/>
      <w:numFmt w:val="lowerRoman"/>
      <w:lvlText w:val="%3."/>
      <w:lvlJc w:val="right"/>
      <w:pPr>
        <w:ind w:left="3566" w:hanging="480"/>
      </w:pPr>
    </w:lvl>
    <w:lvl w:ilvl="3" w:tplc="0409000F" w:tentative="1">
      <w:start w:val="1"/>
      <w:numFmt w:val="decimal"/>
      <w:lvlText w:val="%4."/>
      <w:lvlJc w:val="left"/>
      <w:pPr>
        <w:ind w:left="40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6" w:hanging="480"/>
      </w:pPr>
    </w:lvl>
    <w:lvl w:ilvl="5" w:tplc="0409001B" w:tentative="1">
      <w:start w:val="1"/>
      <w:numFmt w:val="lowerRoman"/>
      <w:lvlText w:val="%6."/>
      <w:lvlJc w:val="right"/>
      <w:pPr>
        <w:ind w:left="5006" w:hanging="480"/>
      </w:pPr>
    </w:lvl>
    <w:lvl w:ilvl="6" w:tplc="0409000F" w:tentative="1">
      <w:start w:val="1"/>
      <w:numFmt w:val="decimal"/>
      <w:lvlText w:val="%7."/>
      <w:lvlJc w:val="left"/>
      <w:pPr>
        <w:ind w:left="54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6" w:hanging="480"/>
      </w:pPr>
    </w:lvl>
    <w:lvl w:ilvl="8" w:tplc="0409001B" w:tentative="1">
      <w:start w:val="1"/>
      <w:numFmt w:val="lowerRoman"/>
      <w:lvlText w:val="%9."/>
      <w:lvlJc w:val="right"/>
      <w:pPr>
        <w:ind w:left="6446" w:hanging="480"/>
      </w:pPr>
    </w:lvl>
  </w:abstractNum>
  <w:abstractNum w:abstractNumId="29" w15:restartNumberingAfterBreak="0">
    <w:nsid w:val="79784E75"/>
    <w:multiLevelType w:val="hybridMultilevel"/>
    <w:tmpl w:val="28EEA25C"/>
    <w:lvl w:ilvl="0" w:tplc="E6562AD2">
      <w:start w:val="1"/>
      <w:numFmt w:val="lowerLetter"/>
      <w:suff w:val="nothing"/>
      <w:lvlText w:val="%1."/>
      <w:lvlJc w:val="right"/>
      <w:pPr>
        <w:ind w:left="4423" w:hanging="15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795" w:hanging="480"/>
      </w:pPr>
    </w:lvl>
    <w:lvl w:ilvl="2" w:tplc="0409001B" w:tentative="1">
      <w:start w:val="1"/>
      <w:numFmt w:val="lowerRoman"/>
      <w:lvlText w:val="%3."/>
      <w:lvlJc w:val="right"/>
      <w:pPr>
        <w:ind w:left="4275" w:hanging="480"/>
      </w:pPr>
    </w:lvl>
    <w:lvl w:ilvl="3" w:tplc="0409000F" w:tentative="1">
      <w:start w:val="1"/>
      <w:numFmt w:val="decimal"/>
      <w:lvlText w:val="%4."/>
      <w:lvlJc w:val="left"/>
      <w:pPr>
        <w:ind w:left="47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35" w:hanging="480"/>
      </w:pPr>
    </w:lvl>
    <w:lvl w:ilvl="5" w:tplc="0409001B" w:tentative="1">
      <w:start w:val="1"/>
      <w:numFmt w:val="lowerRoman"/>
      <w:lvlText w:val="%6."/>
      <w:lvlJc w:val="right"/>
      <w:pPr>
        <w:ind w:left="5715" w:hanging="480"/>
      </w:pPr>
    </w:lvl>
    <w:lvl w:ilvl="6" w:tplc="0409000F" w:tentative="1">
      <w:start w:val="1"/>
      <w:numFmt w:val="decimal"/>
      <w:lvlText w:val="%7."/>
      <w:lvlJc w:val="left"/>
      <w:pPr>
        <w:ind w:left="61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675" w:hanging="480"/>
      </w:pPr>
    </w:lvl>
    <w:lvl w:ilvl="8" w:tplc="0409001B" w:tentative="1">
      <w:start w:val="1"/>
      <w:numFmt w:val="lowerRoman"/>
      <w:lvlText w:val="%9."/>
      <w:lvlJc w:val="right"/>
      <w:pPr>
        <w:ind w:left="7155" w:hanging="480"/>
      </w:pPr>
    </w:lvl>
  </w:abstractNum>
  <w:abstractNum w:abstractNumId="30" w15:restartNumberingAfterBreak="0">
    <w:nsid w:val="7D3A759D"/>
    <w:multiLevelType w:val="hybridMultilevel"/>
    <w:tmpl w:val="C09E086E"/>
    <w:lvl w:ilvl="0" w:tplc="9DF8C3F2">
      <w:start w:val="1"/>
      <w:numFmt w:val="decimal"/>
      <w:suff w:val="nothing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3"/>
  </w:num>
  <w:num w:numId="2">
    <w:abstractNumId w:val="22"/>
  </w:num>
  <w:num w:numId="3">
    <w:abstractNumId w:val="24"/>
  </w:num>
  <w:num w:numId="4">
    <w:abstractNumId w:val="1"/>
  </w:num>
  <w:num w:numId="5">
    <w:abstractNumId w:val="19"/>
  </w:num>
  <w:num w:numId="6">
    <w:abstractNumId w:val="23"/>
  </w:num>
  <w:num w:numId="7">
    <w:abstractNumId w:val="14"/>
  </w:num>
  <w:num w:numId="8">
    <w:abstractNumId w:val="5"/>
  </w:num>
  <w:num w:numId="9">
    <w:abstractNumId w:val="18"/>
  </w:num>
  <w:num w:numId="10">
    <w:abstractNumId w:val="26"/>
  </w:num>
  <w:num w:numId="11">
    <w:abstractNumId w:val="9"/>
  </w:num>
  <w:num w:numId="12">
    <w:abstractNumId w:val="4"/>
  </w:num>
  <w:num w:numId="13">
    <w:abstractNumId w:val="30"/>
  </w:num>
  <w:num w:numId="14">
    <w:abstractNumId w:val="6"/>
  </w:num>
  <w:num w:numId="15">
    <w:abstractNumId w:val="10"/>
  </w:num>
  <w:num w:numId="16">
    <w:abstractNumId w:val="20"/>
  </w:num>
  <w:num w:numId="17">
    <w:abstractNumId w:val="15"/>
  </w:num>
  <w:num w:numId="18">
    <w:abstractNumId w:val="17"/>
  </w:num>
  <w:num w:numId="19">
    <w:abstractNumId w:val="2"/>
  </w:num>
  <w:num w:numId="20">
    <w:abstractNumId w:val="16"/>
  </w:num>
  <w:num w:numId="21">
    <w:abstractNumId w:val="13"/>
  </w:num>
  <w:num w:numId="22">
    <w:abstractNumId w:val="21"/>
  </w:num>
  <w:num w:numId="23">
    <w:abstractNumId w:val="25"/>
  </w:num>
  <w:num w:numId="24">
    <w:abstractNumId w:val="7"/>
  </w:num>
  <w:num w:numId="25">
    <w:abstractNumId w:val="12"/>
  </w:num>
  <w:num w:numId="26">
    <w:abstractNumId w:val="11"/>
  </w:num>
  <w:num w:numId="27">
    <w:abstractNumId w:val="0"/>
  </w:num>
  <w:num w:numId="28">
    <w:abstractNumId w:val="29"/>
  </w:num>
  <w:num w:numId="29">
    <w:abstractNumId w:val="8"/>
  </w:num>
  <w:num w:numId="30">
    <w:abstractNumId w:val="28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B67"/>
    <w:rsid w:val="00047B67"/>
    <w:rsid w:val="000A6B9A"/>
    <w:rsid w:val="003241AC"/>
    <w:rsid w:val="00346160"/>
    <w:rsid w:val="003A37DF"/>
    <w:rsid w:val="004D49F0"/>
    <w:rsid w:val="00544524"/>
    <w:rsid w:val="00555CEC"/>
    <w:rsid w:val="006560EA"/>
    <w:rsid w:val="00A42F86"/>
    <w:rsid w:val="00EB3CAA"/>
    <w:rsid w:val="00ED17B3"/>
    <w:rsid w:val="00F1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C7F37B-F90B-448C-803D-DDB9181BB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7B6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預設段落字型1"/>
    <w:rsid w:val="00047B67"/>
  </w:style>
  <w:style w:type="paragraph" w:styleId="a3">
    <w:name w:val="footer"/>
    <w:basedOn w:val="a"/>
    <w:link w:val="a4"/>
    <w:rsid w:val="00047B67"/>
    <w:pPr>
      <w:widowControl w:val="0"/>
      <w:tabs>
        <w:tab w:val="center" w:pos="4153"/>
        <w:tab w:val="right" w:pos="8306"/>
      </w:tabs>
      <w:suppressAutoHyphens/>
      <w:snapToGrid w:val="0"/>
    </w:pPr>
    <w:rPr>
      <w:kern w:val="2"/>
    </w:rPr>
  </w:style>
  <w:style w:type="character" w:customStyle="1" w:styleId="a4">
    <w:name w:val="頁尾 字元"/>
    <w:basedOn w:val="a0"/>
    <w:link w:val="a3"/>
    <w:rsid w:val="00047B67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rsid w:val="00047B67"/>
    <w:pPr>
      <w:suppressAutoHyphens/>
      <w:spacing w:before="100" w:after="100"/>
    </w:pPr>
    <w:rPr>
      <w:rFonts w:ascii="新細明體" w:hAnsi="新細明體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13007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uiPriority w:val="99"/>
    <w:rsid w:val="00F13007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C2B99D034D1344DBB076DBF6B21C8D9" ma:contentTypeVersion="0" ma:contentTypeDescription="建立新的文件。" ma:contentTypeScope="" ma:versionID="8435a4780de05ca2a71883152820ab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30065d9e22eb2353c9d506d0053b64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9CA9B1-C8F0-4EF4-954B-AC8F1F1F4A13}"/>
</file>

<file path=customXml/itemProps2.xml><?xml version="1.0" encoding="utf-8"?>
<ds:datastoreItem xmlns:ds="http://schemas.openxmlformats.org/officeDocument/2006/customXml" ds:itemID="{35E13207-9692-4EF0-AC43-6B646EC667E2}"/>
</file>

<file path=customXml/itemProps3.xml><?xml version="1.0" encoding="utf-8"?>
<ds:datastoreItem xmlns:ds="http://schemas.openxmlformats.org/officeDocument/2006/customXml" ds:itemID="{F502629E-0B94-4B30-A5E4-A461F18219A5}"/>
</file>

<file path=customXml/itemProps4.xml><?xml version="1.0" encoding="utf-8"?>
<ds:datastoreItem xmlns:ds="http://schemas.openxmlformats.org/officeDocument/2006/customXml" ds:itemID="{011F652B-5B5C-4DB7-A612-C49786FDB3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629</Words>
  <Characters>3586</Characters>
  <Application>Microsoft Office Word</Application>
  <DocSecurity>0</DocSecurity>
  <Lines>29</Lines>
  <Paragraphs>8</Paragraphs>
  <ScaleCrop>false</ScaleCrop>
  <Company>亞洲大學 Asia University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張曉芸</cp:lastModifiedBy>
  <cp:revision>2</cp:revision>
  <dcterms:created xsi:type="dcterms:W3CDTF">2021-07-19T07:23:00Z</dcterms:created>
  <dcterms:modified xsi:type="dcterms:W3CDTF">2021-07-19T07:23:00Z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0x0101001C2B99D034D1344DBB076DBF6B21C8D9</vt:lpwstr>
  </property>
</Properties>
</file>