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03" w:rsidRPr="00CD0501" w:rsidRDefault="00BE2003" w:rsidP="00BE2003">
      <w:pPr>
        <w:pStyle w:val="2-"/>
        <w:ind w:leftChars="0" w:left="0" w:firstLineChars="0" w:firstLine="0"/>
        <w:jc w:val="center"/>
        <w:rPr>
          <w:b w:val="0"/>
          <w:color w:val="000000"/>
          <w:szCs w:val="28"/>
        </w:rPr>
      </w:pPr>
      <w:proofErr w:type="spellStart"/>
      <w:r w:rsidRPr="000A52E5">
        <w:rPr>
          <w:rFonts w:ascii="Times New Roman" w:hAnsi="Times New Roman" w:hint="eastAsia"/>
        </w:rPr>
        <w:t>亞洲大學學生健康檢查及疾病防治要點部分</w:t>
      </w:r>
      <w:r w:rsidRPr="000A52E5">
        <w:rPr>
          <w:rFonts w:ascii="Times New Roman" w:hAnsi="Times New Roman"/>
        </w:rPr>
        <w:t>條文修正對照表</w:t>
      </w:r>
      <w:proofErr w:type="spellEnd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319"/>
        <w:gridCol w:w="4053"/>
        <w:gridCol w:w="2064"/>
      </w:tblGrid>
      <w:tr w:rsidR="00BE2003" w:rsidRPr="007D050B" w:rsidTr="006542CE">
        <w:trPr>
          <w:tblHeader/>
        </w:trPr>
        <w:tc>
          <w:tcPr>
            <w:tcW w:w="2069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D050B">
              <w:rPr>
                <w:rFonts w:eastAsia="標楷體"/>
                <w:b/>
              </w:rPr>
              <w:t>修正條文</w:t>
            </w:r>
          </w:p>
        </w:tc>
        <w:tc>
          <w:tcPr>
            <w:tcW w:w="1942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D050B">
              <w:rPr>
                <w:rFonts w:eastAsia="標楷體"/>
                <w:b/>
              </w:rPr>
              <w:t>現行條文</w:t>
            </w:r>
          </w:p>
        </w:tc>
        <w:tc>
          <w:tcPr>
            <w:tcW w:w="989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7D050B">
              <w:rPr>
                <w:rFonts w:eastAsia="標楷體"/>
                <w:b/>
                <w:bCs/>
              </w:rPr>
              <w:t>說明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pStyle w:val="Default"/>
              <w:snapToGrid w:val="0"/>
              <w:ind w:left="480" w:hangingChars="200" w:hanging="480"/>
              <w:jc w:val="both"/>
              <w:rPr>
                <w:rFonts w:ascii="Times New Roman"/>
                <w:color w:val="auto"/>
              </w:rPr>
            </w:pPr>
            <w:r w:rsidRPr="007D050B">
              <w:rPr>
                <w:rFonts w:ascii="Times New Roman"/>
                <w:color w:val="auto"/>
                <w:kern w:val="2"/>
                <w:u w:val="single"/>
              </w:rPr>
              <w:t>二</w:t>
            </w:r>
            <w:r w:rsidRPr="007D050B">
              <w:rPr>
                <w:rFonts w:ascii="Times New Roman"/>
                <w:color w:val="auto"/>
                <w:kern w:val="2"/>
              </w:rPr>
              <w:t>、健康檢查於新學年度開始時，由學校甄選合格醫院，並通知學生統一依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健康檢查資料卡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(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下</w:t>
            </w:r>
            <w:proofErr w:type="gramStart"/>
            <w:r w:rsidRPr="007D050B">
              <w:rPr>
                <w:rFonts w:ascii="Times New Roman"/>
                <w:u w:val="single"/>
              </w:rPr>
              <w:t>稱</w:t>
            </w:r>
            <w:r w:rsidRPr="007D050B">
              <w:rPr>
                <w:rFonts w:ascii="Times New Roman"/>
              </w:rPr>
              <w:t>健檢卡</w:t>
            </w:r>
            <w:proofErr w:type="gramEnd"/>
            <w:r w:rsidRPr="007D050B">
              <w:rPr>
                <w:rFonts w:ascii="Times New Roman"/>
                <w:u w:val="single"/>
              </w:rPr>
              <w:t>)</w:t>
            </w:r>
            <w:r w:rsidRPr="007D050B">
              <w:rPr>
                <w:rFonts w:ascii="Times New Roman"/>
                <w:color w:val="auto"/>
                <w:kern w:val="2"/>
              </w:rPr>
              <w:t>規定項目辦理</w:t>
            </w:r>
            <w:r w:rsidRPr="007D050B">
              <w:rPr>
                <w:rFonts w:ascii="Times New Roman"/>
                <w:u w:val="single"/>
              </w:rPr>
              <w:t>完成繳交健康檢查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報</w:t>
            </w:r>
            <w:r w:rsidRPr="007D050B">
              <w:rPr>
                <w:rFonts w:ascii="Times New Roman"/>
                <w:u w:val="single"/>
              </w:rPr>
              <w:t>告</w:t>
            </w:r>
            <w:r w:rsidRPr="007D050B">
              <w:rPr>
                <w:rFonts w:ascii="Times New Roman"/>
                <w:color w:val="auto"/>
                <w:kern w:val="2"/>
              </w:rPr>
              <w:t>，或由學生於開學前</w:t>
            </w:r>
            <w:r w:rsidRPr="007D050B">
              <w:rPr>
                <w:rFonts w:ascii="Times New Roman"/>
                <w:color w:val="auto"/>
                <w:kern w:val="2"/>
              </w:rPr>
              <w:t>3</w:t>
            </w:r>
            <w:r w:rsidRPr="007D050B">
              <w:rPr>
                <w:rFonts w:ascii="Times New Roman"/>
                <w:color w:val="auto"/>
                <w:kern w:val="2"/>
              </w:rPr>
              <w:t>個月內</w:t>
            </w:r>
            <w:proofErr w:type="gramStart"/>
            <w:r w:rsidRPr="007D050B">
              <w:rPr>
                <w:rFonts w:ascii="Times New Roman"/>
                <w:color w:val="auto"/>
                <w:kern w:val="2"/>
              </w:rPr>
              <w:t>逕</w:t>
            </w:r>
            <w:proofErr w:type="gramEnd"/>
            <w:r w:rsidRPr="007D050B">
              <w:rPr>
                <w:rFonts w:ascii="Times New Roman"/>
                <w:color w:val="auto"/>
                <w:kern w:val="2"/>
              </w:rPr>
              <w:t>至合格醫院檢查，於註冊時或開學後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1</w:t>
            </w:r>
            <w:r w:rsidRPr="007D050B">
              <w:rPr>
                <w:rFonts w:ascii="Times New Roman"/>
                <w:color w:val="auto"/>
                <w:kern w:val="2"/>
              </w:rPr>
              <w:t>個月內將檢查完竣</w:t>
            </w:r>
            <w:proofErr w:type="gramStart"/>
            <w:r w:rsidRPr="007D050B">
              <w:rPr>
                <w:rFonts w:ascii="Times New Roman"/>
                <w:color w:val="auto"/>
                <w:kern w:val="2"/>
              </w:rPr>
              <w:t>健檢卡送</w:t>
            </w:r>
            <w:proofErr w:type="gramEnd"/>
            <w:r w:rsidRPr="007D050B">
              <w:rPr>
                <w:rFonts w:ascii="Times New Roman"/>
                <w:color w:val="auto"/>
                <w:kern w:val="2"/>
              </w:rPr>
              <w:t>至健康中心整理統計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。</w:t>
            </w:r>
            <w:r w:rsidRPr="007D050B">
              <w:rPr>
                <w:rFonts w:ascii="Times New Roman"/>
                <w:u w:val="single"/>
              </w:rPr>
              <w:t>若有住宿，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應</w:t>
            </w:r>
            <w:r w:rsidRPr="007D050B">
              <w:rPr>
                <w:rFonts w:ascii="Times New Roman"/>
                <w:u w:val="single"/>
              </w:rPr>
              <w:t>依本校</w:t>
            </w:r>
            <w:r w:rsidRPr="007D050B">
              <w:rPr>
                <w:rFonts w:ascii="Times New Roman"/>
                <w:u w:val="single"/>
                <w:lang w:val="de-DE"/>
              </w:rPr>
              <w:t>「學生宿舍住宿申請及管理要點」規定繳交</w:t>
            </w:r>
            <w:r w:rsidRPr="007D050B">
              <w:rPr>
                <w:rFonts w:ascii="Times New Roman"/>
                <w:u w:val="single"/>
                <w:lang w:val="de-DE"/>
              </w:rPr>
              <w:t>3</w:t>
            </w:r>
            <w:r w:rsidRPr="007D050B">
              <w:rPr>
                <w:rFonts w:ascii="Times New Roman"/>
                <w:u w:val="single"/>
              </w:rPr>
              <w:t>個月內合格之健康檢查報告</w:t>
            </w:r>
            <w:r w:rsidRPr="007D050B">
              <w:rPr>
                <w:rFonts w:ascii="Times New Roman"/>
                <w:u w:val="single"/>
                <w:lang w:val="de-DE"/>
              </w:rPr>
              <w:t>，</w:t>
            </w:r>
            <w:r w:rsidRPr="007D050B">
              <w:rPr>
                <w:rFonts w:ascii="Times New Roman"/>
                <w:lang w:val="de-DE"/>
              </w:rPr>
              <w:t>作為</w:t>
            </w:r>
            <w:r w:rsidRPr="007D050B">
              <w:rPr>
                <w:rFonts w:ascii="Times New Roman"/>
              </w:rPr>
              <w:t>日後</w:t>
            </w:r>
            <w:r w:rsidRPr="007D050B">
              <w:rPr>
                <w:rFonts w:ascii="Times New Roman"/>
                <w:color w:val="auto"/>
                <w:kern w:val="2"/>
              </w:rPr>
              <w:t>學生健康狀況與疾病防患及宣導之重要資料。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7D050B">
              <w:rPr>
                <w:rFonts w:eastAsia="標楷體"/>
                <w:u w:val="single"/>
              </w:rPr>
              <w:t>三</w:t>
            </w:r>
            <w:r w:rsidRPr="007D050B">
              <w:rPr>
                <w:rFonts w:eastAsia="標楷體"/>
              </w:rPr>
              <w:t>、健康檢查於新學年度開始時，由學校甄選合格醫院，並通知學生統一</w:t>
            </w:r>
            <w:proofErr w:type="gramStart"/>
            <w:r w:rsidRPr="007D050B">
              <w:rPr>
                <w:rFonts w:eastAsia="標楷體"/>
              </w:rPr>
              <w:t>依健檢卡</w:t>
            </w:r>
            <w:proofErr w:type="gramEnd"/>
            <w:r w:rsidRPr="007D050B">
              <w:rPr>
                <w:rFonts w:eastAsia="標楷體"/>
              </w:rPr>
              <w:t>規定項目辦理，或由學生於開學前</w:t>
            </w:r>
            <w:r w:rsidRPr="007D050B">
              <w:rPr>
                <w:rFonts w:eastAsia="標楷體"/>
              </w:rPr>
              <w:t>3</w:t>
            </w:r>
            <w:r w:rsidRPr="007D050B">
              <w:rPr>
                <w:rFonts w:eastAsia="標楷體"/>
              </w:rPr>
              <w:t>個月內</w:t>
            </w:r>
            <w:proofErr w:type="gramStart"/>
            <w:r w:rsidRPr="007D050B">
              <w:rPr>
                <w:rFonts w:eastAsia="標楷體"/>
              </w:rPr>
              <w:t>逕</w:t>
            </w:r>
            <w:proofErr w:type="gramEnd"/>
            <w:r w:rsidRPr="007D050B">
              <w:rPr>
                <w:rFonts w:eastAsia="標楷體"/>
              </w:rPr>
              <w:t>至合格醫院檢查，於註冊時或開學後</w:t>
            </w:r>
            <w:r w:rsidRPr="007D050B">
              <w:rPr>
                <w:rFonts w:eastAsia="標楷體"/>
                <w:u w:val="single"/>
              </w:rPr>
              <w:t>一</w:t>
            </w:r>
            <w:r w:rsidRPr="007D050B">
              <w:rPr>
                <w:rFonts w:eastAsia="標楷體"/>
              </w:rPr>
              <w:t>個月內將檢查完竣</w:t>
            </w:r>
            <w:proofErr w:type="gramStart"/>
            <w:r w:rsidRPr="007D050B">
              <w:rPr>
                <w:rFonts w:eastAsia="標楷體"/>
              </w:rPr>
              <w:t>健檢卡送</w:t>
            </w:r>
            <w:proofErr w:type="gramEnd"/>
            <w:r w:rsidRPr="007D050B">
              <w:rPr>
                <w:rFonts w:eastAsia="標楷體"/>
              </w:rPr>
              <w:t>至健康中心整理統計，作為日後學生健康狀況與疾病防患及宣導之重要資料。</w:t>
            </w:r>
          </w:p>
        </w:tc>
        <w:tc>
          <w:tcPr>
            <w:tcW w:w="98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/>
              </w:rPr>
              <w:t>一、原現行條文第二</w:t>
            </w:r>
            <w:r>
              <w:rPr>
                <w:rFonts w:eastAsia="標楷體" w:hint="eastAsia"/>
              </w:rPr>
              <w:t>點</w:t>
            </w:r>
            <w:r w:rsidRPr="007D050B">
              <w:rPr>
                <w:rFonts w:eastAsia="標楷體"/>
              </w:rPr>
              <w:t>與第三</w:t>
            </w:r>
            <w:r>
              <w:rPr>
                <w:rFonts w:eastAsia="標楷體" w:hint="eastAsia"/>
              </w:rPr>
              <w:t>點</w:t>
            </w:r>
            <w:r w:rsidRPr="007D050B">
              <w:rPr>
                <w:rFonts w:eastAsia="標楷體"/>
              </w:rPr>
              <w:t>對調。</w:t>
            </w:r>
          </w:p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/>
              </w:rPr>
              <w:t>二、</w:t>
            </w:r>
            <w:r w:rsidRPr="004E4415">
              <w:rPr>
                <w:rFonts w:eastAsia="標楷體"/>
              </w:rPr>
              <w:t>增加</w:t>
            </w:r>
            <w:r w:rsidRPr="004E4415">
              <w:rPr>
                <w:rFonts w:eastAsia="標楷體" w:hint="eastAsia"/>
              </w:rPr>
              <w:t>本校宿舍有關</w:t>
            </w:r>
            <w:r w:rsidRPr="004E4415">
              <w:rPr>
                <w:rFonts w:eastAsia="標楷體"/>
              </w:rPr>
              <w:t>健康檢查報告</w:t>
            </w:r>
            <w:r w:rsidRPr="004E4415">
              <w:rPr>
                <w:rFonts w:eastAsia="標楷體" w:hint="eastAsia"/>
              </w:rPr>
              <w:t>之相關規定</w:t>
            </w:r>
            <w:r w:rsidRPr="007D050B">
              <w:rPr>
                <w:rFonts w:eastAsia="標楷體"/>
              </w:rPr>
              <w:t>。</w:t>
            </w:r>
          </w:p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/>
                <w:bCs/>
                <w:szCs w:val="28"/>
              </w:rPr>
              <w:t>三、修改國字數字為羅馬數字。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pStyle w:val="Default"/>
              <w:snapToGrid w:val="0"/>
              <w:ind w:left="480" w:hangingChars="200" w:hanging="480"/>
              <w:rPr>
                <w:rFonts w:ascii="Times New Roman"/>
                <w:color w:val="auto"/>
                <w:kern w:val="2"/>
              </w:rPr>
            </w:pPr>
            <w:r w:rsidRPr="007D050B">
              <w:rPr>
                <w:rFonts w:ascii="Times New Roman"/>
                <w:color w:val="auto"/>
                <w:kern w:val="2"/>
                <w:u w:val="single"/>
              </w:rPr>
              <w:t>三</w:t>
            </w:r>
            <w:r w:rsidRPr="007D050B">
              <w:rPr>
                <w:rFonts w:ascii="Times New Roman"/>
                <w:color w:val="auto"/>
                <w:kern w:val="2"/>
              </w:rPr>
              <w:t>、新生於入學</w:t>
            </w:r>
            <w:r w:rsidRPr="007D050B">
              <w:rPr>
                <w:rFonts w:ascii="Times New Roman"/>
                <w:color w:val="auto"/>
                <w:kern w:val="2"/>
              </w:rPr>
              <w:t>(</w:t>
            </w:r>
            <w:r w:rsidRPr="007D050B">
              <w:rPr>
                <w:rFonts w:ascii="Times New Roman"/>
                <w:color w:val="auto"/>
                <w:kern w:val="2"/>
              </w:rPr>
              <w:t>含轉學</w:t>
            </w:r>
            <w:r w:rsidRPr="007D050B">
              <w:rPr>
                <w:rFonts w:ascii="Times New Roman"/>
                <w:color w:val="auto"/>
                <w:kern w:val="2"/>
              </w:rPr>
              <w:t>)</w:t>
            </w:r>
            <w:r w:rsidRPr="007D050B">
              <w:rPr>
                <w:rFonts w:ascii="Times New Roman"/>
                <w:color w:val="auto"/>
                <w:kern w:val="2"/>
              </w:rPr>
              <w:t>時，應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繳交</w:t>
            </w:r>
            <w:r w:rsidRPr="007D050B">
              <w:rPr>
                <w:rFonts w:ascii="Times New Roman"/>
                <w:color w:val="auto"/>
                <w:kern w:val="2"/>
              </w:rPr>
              <w:t>健康檢查</w:t>
            </w:r>
            <w:r w:rsidRPr="007D050B">
              <w:rPr>
                <w:rFonts w:ascii="Times New Roman"/>
                <w:color w:val="auto"/>
                <w:kern w:val="2"/>
                <w:u w:val="single"/>
              </w:rPr>
              <w:t>報告</w:t>
            </w:r>
            <w:r w:rsidRPr="007D050B">
              <w:rPr>
                <w:rFonts w:ascii="Times New Roman"/>
                <w:color w:val="auto"/>
                <w:kern w:val="2"/>
              </w:rPr>
              <w:t>。健康檢查之項目及方法，依教育部所訂定之學生健康檢查基準表規定辦理。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7D050B">
              <w:rPr>
                <w:rFonts w:eastAsia="標楷體"/>
                <w:u w:val="single"/>
              </w:rPr>
              <w:t>二</w:t>
            </w:r>
            <w:r w:rsidRPr="007D050B">
              <w:rPr>
                <w:rFonts w:eastAsia="標楷體"/>
              </w:rPr>
              <w:t>、</w:t>
            </w:r>
            <w:r w:rsidRPr="007D050B">
              <w:rPr>
                <w:rFonts w:eastAsia="標楷體"/>
                <w:u w:val="single"/>
              </w:rPr>
              <w:t>本校</w:t>
            </w:r>
            <w:r w:rsidRPr="007D050B">
              <w:rPr>
                <w:rFonts w:eastAsia="標楷體"/>
              </w:rPr>
              <w:t>新生於入學</w:t>
            </w:r>
            <w:r w:rsidRPr="007D050B">
              <w:rPr>
                <w:rFonts w:eastAsia="標楷體"/>
              </w:rPr>
              <w:t>(</w:t>
            </w:r>
            <w:r w:rsidRPr="007D050B">
              <w:rPr>
                <w:rFonts w:eastAsia="標楷體"/>
              </w:rPr>
              <w:t>含轉學</w:t>
            </w:r>
            <w:r w:rsidRPr="007D050B">
              <w:rPr>
                <w:rFonts w:eastAsia="標楷體"/>
              </w:rPr>
              <w:t>)</w:t>
            </w:r>
            <w:r w:rsidRPr="007D050B">
              <w:rPr>
                <w:rFonts w:eastAsia="標楷體"/>
              </w:rPr>
              <w:t>時，應</w:t>
            </w:r>
            <w:r w:rsidRPr="007D050B">
              <w:rPr>
                <w:rFonts w:eastAsia="標楷體"/>
                <w:u w:val="single"/>
              </w:rPr>
              <w:t>辦理</w:t>
            </w:r>
            <w:r w:rsidRPr="007D050B">
              <w:rPr>
                <w:rFonts w:eastAsia="標楷體"/>
              </w:rPr>
              <w:t>健康檢查。健康檢查之項目及方法，依教育部所訂定之學生健康檢查基準表規定辦理</w:t>
            </w:r>
            <w:r w:rsidRPr="007D050B">
              <w:rPr>
                <w:rFonts w:eastAsia="標楷體"/>
                <w:u w:val="single"/>
              </w:rPr>
              <w:t>，另</w:t>
            </w:r>
            <w:proofErr w:type="gramStart"/>
            <w:r w:rsidRPr="007D050B">
              <w:rPr>
                <w:rFonts w:eastAsia="標楷體"/>
                <w:u w:val="single"/>
              </w:rPr>
              <w:t>境外生需繳交</w:t>
            </w:r>
            <w:proofErr w:type="gramEnd"/>
            <w:r w:rsidRPr="007D050B">
              <w:rPr>
                <w:rFonts w:eastAsia="標楷體"/>
                <w:u w:val="single"/>
              </w:rPr>
              <w:t>衛生福利部疾病管制署訂定之健康檢查報告，在校</w:t>
            </w:r>
            <w:proofErr w:type="gramStart"/>
            <w:r w:rsidRPr="007D050B">
              <w:rPr>
                <w:rFonts w:eastAsia="標楷體"/>
                <w:u w:val="single"/>
              </w:rPr>
              <w:t>期間，</w:t>
            </w:r>
            <w:proofErr w:type="gramEnd"/>
            <w:r w:rsidRPr="007D050B">
              <w:rPr>
                <w:rFonts w:eastAsia="標楷體"/>
                <w:u w:val="single"/>
              </w:rPr>
              <w:t>本校得視實際需要，通知相關學生辦理健康檢查或特定疾病檢查。</w:t>
            </w:r>
            <w:r w:rsidRPr="007D050B">
              <w:rPr>
                <w:rFonts w:eastAsia="標楷體"/>
                <w:u w:val="single"/>
              </w:rPr>
              <w:t xml:space="preserve"> </w:t>
            </w:r>
            <w:r w:rsidRPr="007D050B">
              <w:rPr>
                <w:rFonts w:eastAsia="標楷體"/>
                <w:u w:val="single"/>
              </w:rPr>
              <w:t>前項學生健康檢查資料卡</w:t>
            </w:r>
            <w:r w:rsidRPr="007D050B">
              <w:rPr>
                <w:rFonts w:eastAsia="標楷體"/>
                <w:u w:val="single"/>
              </w:rPr>
              <w:t>(</w:t>
            </w:r>
            <w:r w:rsidRPr="007D050B">
              <w:rPr>
                <w:rFonts w:eastAsia="標楷體"/>
                <w:u w:val="single"/>
              </w:rPr>
              <w:t>下</w:t>
            </w:r>
            <w:proofErr w:type="gramStart"/>
            <w:r w:rsidRPr="007D050B">
              <w:rPr>
                <w:rFonts w:eastAsia="標楷體"/>
                <w:u w:val="single"/>
              </w:rPr>
              <w:t>稱健檢卡</w:t>
            </w:r>
            <w:proofErr w:type="gramEnd"/>
            <w:r w:rsidRPr="007D050B">
              <w:rPr>
                <w:rFonts w:eastAsia="標楷體"/>
                <w:u w:val="single"/>
              </w:rPr>
              <w:t>)</w:t>
            </w:r>
            <w:r w:rsidRPr="007D050B">
              <w:rPr>
                <w:rFonts w:eastAsia="標楷體"/>
                <w:u w:val="single"/>
              </w:rPr>
              <w:t>未依規定繳交，將以書面通知該生及其家長進行催繳，經通知</w:t>
            </w:r>
            <w:proofErr w:type="gramStart"/>
            <w:r w:rsidRPr="007D050B">
              <w:rPr>
                <w:rFonts w:eastAsia="標楷體"/>
                <w:u w:val="single"/>
              </w:rPr>
              <w:t>催繳後仍</w:t>
            </w:r>
            <w:proofErr w:type="gramEnd"/>
            <w:r w:rsidRPr="007D050B">
              <w:rPr>
                <w:rFonts w:eastAsia="標楷體"/>
                <w:u w:val="single"/>
              </w:rPr>
              <w:t>未繳交者，健康中心將轉知該生導師</w:t>
            </w:r>
            <w:r w:rsidRPr="007D050B">
              <w:rPr>
                <w:rFonts w:eastAsia="標楷體"/>
                <w:u w:val="single"/>
              </w:rPr>
              <w:t xml:space="preserve"> </w:t>
            </w:r>
            <w:r w:rsidRPr="007D050B">
              <w:rPr>
                <w:rFonts w:eastAsia="標楷體"/>
                <w:u w:val="single"/>
              </w:rPr>
              <w:t>協助輔導</w:t>
            </w:r>
            <w:r w:rsidRPr="007D050B">
              <w:rPr>
                <w:rFonts w:eastAsia="標楷體"/>
              </w:rPr>
              <w:t>。</w:t>
            </w:r>
          </w:p>
        </w:tc>
        <w:tc>
          <w:tcPr>
            <w:tcW w:w="98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/>
              </w:rPr>
              <w:t>一、原現行條文第二</w:t>
            </w:r>
            <w:r>
              <w:rPr>
                <w:rFonts w:eastAsia="標楷體" w:hint="eastAsia"/>
              </w:rPr>
              <w:t>點</w:t>
            </w:r>
            <w:r w:rsidRPr="007D050B">
              <w:rPr>
                <w:rFonts w:eastAsia="標楷體"/>
              </w:rPr>
              <w:t>與第三</w:t>
            </w:r>
            <w:r>
              <w:rPr>
                <w:rFonts w:eastAsia="標楷體" w:hint="eastAsia"/>
              </w:rPr>
              <w:t>點</w:t>
            </w:r>
            <w:r w:rsidRPr="007D050B">
              <w:rPr>
                <w:rFonts w:eastAsia="標楷體"/>
              </w:rPr>
              <w:t>對調。</w:t>
            </w:r>
          </w:p>
          <w:p w:rsidR="00BE2003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/>
              </w:rPr>
              <w:t>二、</w:t>
            </w:r>
            <w:r>
              <w:rPr>
                <w:rFonts w:eastAsia="標楷體" w:hint="eastAsia"/>
              </w:rPr>
              <w:t>依現況修正條文內容與語意。</w:t>
            </w:r>
          </w:p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7D050B">
              <w:rPr>
                <w:rFonts w:eastAsia="標楷體" w:hint="eastAsia"/>
              </w:rPr>
              <w:t>將</w:t>
            </w:r>
            <w:r>
              <w:rPr>
                <w:rFonts w:eastAsia="標楷體" w:hint="eastAsia"/>
              </w:rPr>
              <w:t>原現行條文</w:t>
            </w:r>
            <w:r w:rsidRPr="007D050B">
              <w:rPr>
                <w:rFonts w:eastAsia="標楷體"/>
              </w:rPr>
              <w:t>第二</w:t>
            </w:r>
            <w:r w:rsidRPr="007D050B">
              <w:rPr>
                <w:rFonts w:eastAsia="標楷體" w:hint="eastAsia"/>
              </w:rPr>
              <w:t>款</w:t>
            </w:r>
            <w:r>
              <w:rPr>
                <w:rFonts w:eastAsia="標楷體" w:hint="eastAsia"/>
              </w:rPr>
              <w:t>，關於</w:t>
            </w:r>
            <w:r w:rsidRPr="007D050B">
              <w:rPr>
                <w:rFonts w:eastAsia="標楷體"/>
              </w:rPr>
              <w:t>境外生</w:t>
            </w:r>
            <w:r>
              <w:rPr>
                <w:rFonts w:eastAsia="標楷體" w:hint="eastAsia"/>
              </w:rPr>
              <w:t>部分另新增第四點</w:t>
            </w:r>
            <w:r w:rsidRPr="007D050B">
              <w:rPr>
                <w:rFonts w:eastAsia="標楷體" w:hint="eastAsia"/>
              </w:rPr>
              <w:t>條文。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pStyle w:val="Default"/>
              <w:snapToGrid w:val="0"/>
              <w:ind w:left="480" w:hangingChars="200" w:hanging="480"/>
              <w:rPr>
                <w:rFonts w:ascii="Times New Roman"/>
                <w:color w:val="auto"/>
                <w:kern w:val="2"/>
              </w:rPr>
            </w:pPr>
            <w:r w:rsidRPr="007D050B">
              <w:rPr>
                <w:rFonts w:ascii="Times New Roman" w:hint="eastAsia"/>
                <w:color w:val="auto"/>
                <w:kern w:val="2"/>
              </w:rPr>
              <w:t>四、</w:t>
            </w:r>
            <w:r w:rsidRPr="007D050B">
              <w:rPr>
                <w:rFonts w:ascii="Times New Roman"/>
                <w:color w:val="auto"/>
                <w:kern w:val="2"/>
              </w:rPr>
              <w:t>境外學生新生於入學時，須繳交</w:t>
            </w:r>
            <w:proofErr w:type="gramStart"/>
            <w:r w:rsidRPr="007D050B">
              <w:rPr>
                <w:rFonts w:ascii="Times New Roman" w:hint="eastAsia"/>
                <w:color w:val="auto"/>
                <w:kern w:val="2"/>
              </w:rPr>
              <w:t>健檢卡及</w:t>
            </w:r>
            <w:proofErr w:type="gramEnd"/>
            <w:r w:rsidRPr="007D050B">
              <w:rPr>
                <w:rFonts w:ascii="Times New Roman"/>
                <w:color w:val="auto"/>
                <w:kern w:val="2"/>
              </w:rPr>
              <w:t>衛生福利部</w:t>
            </w:r>
            <w:r w:rsidRPr="007D050B">
              <w:rPr>
                <w:rFonts w:ascii="Times New Roman"/>
                <w:color w:val="auto"/>
              </w:rPr>
              <w:t>疾病管制署</w:t>
            </w:r>
            <w:r w:rsidRPr="007D050B">
              <w:rPr>
                <w:rFonts w:ascii="Times New Roman"/>
                <w:color w:val="auto"/>
                <w:kern w:val="2"/>
              </w:rPr>
              <w:t>訂定之健康檢查報告，繳交方式均依本要點分類表及流程處理</w:t>
            </w:r>
            <w:r w:rsidRPr="007D050B">
              <w:rPr>
                <w:rFonts w:ascii="Times New Roman"/>
                <w:color w:val="auto"/>
                <w:kern w:val="2"/>
              </w:rPr>
              <w:t>(</w:t>
            </w:r>
            <w:r w:rsidRPr="007D050B">
              <w:rPr>
                <w:rFonts w:ascii="Times New Roman"/>
                <w:color w:val="auto"/>
                <w:kern w:val="2"/>
              </w:rPr>
              <w:t>附件一及附件二</w:t>
            </w:r>
            <w:r w:rsidRPr="007D050B">
              <w:rPr>
                <w:rFonts w:ascii="Times New Roman"/>
                <w:color w:val="auto"/>
                <w:kern w:val="2"/>
              </w:rPr>
              <w:t>)</w:t>
            </w:r>
            <w:r w:rsidRPr="007D050B">
              <w:rPr>
                <w:rFonts w:ascii="Times New Roman"/>
                <w:color w:val="auto"/>
                <w:kern w:val="2"/>
              </w:rPr>
              <w:t>，在校</w:t>
            </w:r>
            <w:proofErr w:type="gramStart"/>
            <w:r w:rsidRPr="007D050B">
              <w:rPr>
                <w:rFonts w:ascii="Times New Roman"/>
                <w:color w:val="auto"/>
                <w:kern w:val="2"/>
              </w:rPr>
              <w:t>期間，</w:t>
            </w:r>
            <w:proofErr w:type="gramEnd"/>
            <w:r w:rsidRPr="007D050B">
              <w:rPr>
                <w:rFonts w:ascii="Times New Roman"/>
                <w:color w:val="auto"/>
                <w:kern w:val="2"/>
              </w:rPr>
              <w:t>本校得視實際需要，通知相關學生辦理健康檢查或特定疾病檢查。</w:t>
            </w:r>
          </w:p>
          <w:p w:rsidR="00BE2003" w:rsidRPr="007D050B" w:rsidRDefault="00BE2003" w:rsidP="006542CE">
            <w:pPr>
              <w:pStyle w:val="Default"/>
              <w:snapToGrid w:val="0"/>
              <w:ind w:leftChars="200" w:left="480"/>
              <w:rPr>
                <w:rFonts w:ascii="Times New Roman"/>
                <w:color w:val="auto"/>
                <w:kern w:val="2"/>
              </w:rPr>
            </w:pPr>
            <w:r>
              <w:rPr>
                <w:rFonts w:ascii="Times New Roman" w:hint="eastAsia"/>
                <w:color w:val="auto"/>
                <w:kern w:val="2"/>
              </w:rPr>
              <w:t>(</w:t>
            </w:r>
            <w:proofErr w:type="gramStart"/>
            <w:r>
              <w:rPr>
                <w:rFonts w:ascii="Times New Roman" w:hint="eastAsia"/>
                <w:color w:val="auto"/>
                <w:kern w:val="2"/>
              </w:rPr>
              <w:t>一</w:t>
            </w:r>
            <w:proofErr w:type="gramEnd"/>
            <w:r>
              <w:rPr>
                <w:rFonts w:ascii="Times New Roman" w:hint="eastAsia"/>
                <w:color w:val="auto"/>
                <w:kern w:val="2"/>
              </w:rPr>
              <w:t>)</w:t>
            </w:r>
            <w:r w:rsidRPr="007D050B">
              <w:rPr>
                <w:rFonts w:ascii="Times New Roman"/>
                <w:color w:val="auto"/>
                <w:kern w:val="2"/>
              </w:rPr>
              <w:t>境外學生新生繳交健康檢查報告流程</w:t>
            </w:r>
            <w:r w:rsidRPr="007D050B">
              <w:rPr>
                <w:rFonts w:ascii="Times New Roman" w:hint="eastAsia"/>
                <w:color w:val="auto"/>
                <w:kern w:val="2"/>
              </w:rPr>
              <w:t>：</w:t>
            </w:r>
          </w:p>
          <w:p w:rsidR="00BE2003" w:rsidRPr="00B725A2" w:rsidRDefault="00BE2003" w:rsidP="006542CE">
            <w:pPr>
              <w:adjustRightInd w:val="0"/>
              <w:snapToGrid w:val="0"/>
              <w:ind w:leftChars="200" w:left="72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B725A2">
              <w:rPr>
                <w:rFonts w:eastAsia="標楷體"/>
              </w:rPr>
              <w:t>各承辦單位</w:t>
            </w:r>
            <w:r w:rsidRPr="00B725A2">
              <w:rPr>
                <w:rFonts w:eastAsia="標楷體"/>
              </w:rPr>
              <w:t>(</w:t>
            </w:r>
            <w:r w:rsidRPr="00B725A2">
              <w:rPr>
                <w:rFonts w:eastAsia="標楷體"/>
              </w:rPr>
              <w:t>如國際學院及國際學術交流中心</w:t>
            </w:r>
            <w:r w:rsidRPr="00B725A2">
              <w:rPr>
                <w:rFonts w:eastAsia="標楷體"/>
              </w:rPr>
              <w:t>)</w:t>
            </w:r>
            <w:r w:rsidRPr="00B725A2">
              <w:rPr>
                <w:rFonts w:eastAsia="標楷體"/>
              </w:rPr>
              <w:t>、學生事務處生活輔導組、進修推廣部</w:t>
            </w:r>
            <w:r w:rsidRPr="00B725A2">
              <w:rPr>
                <w:rFonts w:eastAsia="標楷體"/>
              </w:rPr>
              <w:t>(</w:t>
            </w:r>
            <w:r w:rsidRPr="00B725A2">
              <w:rPr>
                <w:rFonts w:eastAsia="標楷體"/>
              </w:rPr>
              <w:t>及兩岸教育交流中心</w:t>
            </w:r>
            <w:r w:rsidRPr="00B725A2">
              <w:rPr>
                <w:rFonts w:eastAsia="標楷體"/>
              </w:rPr>
              <w:t>)</w:t>
            </w:r>
            <w:r w:rsidRPr="00B725A2">
              <w:rPr>
                <w:rFonts w:eastAsia="標楷體"/>
              </w:rPr>
              <w:t>到境外做招生宣導時，須說明到校第一天務必繳交健康檢查報告</w:t>
            </w:r>
            <w:r w:rsidRPr="00B725A2">
              <w:rPr>
                <w:rFonts w:eastAsia="標楷體" w:hint="eastAsia"/>
              </w:rPr>
              <w:t>予</w:t>
            </w:r>
            <w:r w:rsidRPr="00B725A2">
              <w:rPr>
                <w:rFonts w:eastAsia="標楷體"/>
              </w:rPr>
              <w:t>前述承辦單位。</w:t>
            </w:r>
          </w:p>
          <w:p w:rsidR="00BE2003" w:rsidRPr="00B725A2" w:rsidRDefault="00BE2003" w:rsidP="006542CE">
            <w:pPr>
              <w:adjustRightInd w:val="0"/>
              <w:snapToGrid w:val="0"/>
              <w:ind w:leftChars="200" w:left="72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B725A2">
              <w:rPr>
                <w:rFonts w:eastAsia="標楷體"/>
              </w:rPr>
              <w:t>各承辦單位最晚須於學生入台前</w:t>
            </w:r>
            <w:r w:rsidRPr="00B725A2">
              <w:rPr>
                <w:rFonts w:eastAsia="標楷體"/>
              </w:rPr>
              <w:t>14</w:t>
            </w:r>
            <w:r w:rsidRPr="00B725A2">
              <w:rPr>
                <w:rFonts w:eastAsia="標楷體"/>
              </w:rPr>
              <w:t>天和醫院窗口預約學生體檢日期。</w:t>
            </w:r>
          </w:p>
          <w:p w:rsidR="00BE2003" w:rsidRPr="00B725A2" w:rsidRDefault="00BE2003" w:rsidP="006542CE">
            <w:pPr>
              <w:adjustRightInd w:val="0"/>
              <w:snapToGrid w:val="0"/>
              <w:ind w:leftChars="200" w:left="72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B725A2">
              <w:rPr>
                <w:rFonts w:eastAsia="標楷體"/>
              </w:rPr>
              <w:t>境外學生新生</w:t>
            </w:r>
            <w:r w:rsidRPr="00B725A2">
              <w:rPr>
                <w:rFonts w:eastAsia="標楷體" w:hint="eastAsia"/>
              </w:rPr>
              <w:t>依本要點於到</w:t>
            </w:r>
            <w:r w:rsidRPr="00B725A2">
              <w:rPr>
                <w:rFonts w:eastAsia="標楷體"/>
              </w:rPr>
              <w:t>校第</w:t>
            </w:r>
            <w:r w:rsidRPr="00B725A2">
              <w:rPr>
                <w:rFonts w:eastAsia="標楷體"/>
              </w:rPr>
              <w:lastRenderedPageBreak/>
              <w:t>一天</w:t>
            </w:r>
            <w:r w:rsidRPr="00B725A2">
              <w:rPr>
                <w:rFonts w:eastAsia="標楷體" w:hint="eastAsia"/>
              </w:rPr>
              <w:t>將</w:t>
            </w:r>
            <w:r w:rsidRPr="00B725A2">
              <w:rPr>
                <w:rFonts w:eastAsia="標楷體"/>
              </w:rPr>
              <w:t>健康檢查報告</w:t>
            </w:r>
            <w:r w:rsidRPr="00B725A2">
              <w:rPr>
                <w:rFonts w:eastAsia="標楷體" w:hint="eastAsia"/>
              </w:rPr>
              <w:t>交至</w:t>
            </w:r>
            <w:r w:rsidRPr="00B725A2">
              <w:rPr>
                <w:rFonts w:eastAsia="標楷體"/>
              </w:rPr>
              <w:t>承辦單位</w:t>
            </w:r>
            <w:r w:rsidRPr="00B725A2">
              <w:rPr>
                <w:rFonts w:eastAsia="標楷體" w:hint="eastAsia"/>
              </w:rPr>
              <w:t>；若未繳交者，須由承辦單位協助帶領學生於前述預約日期至醫院體檢。</w:t>
            </w:r>
          </w:p>
          <w:p w:rsidR="00BE2003" w:rsidRPr="00B725A2" w:rsidRDefault="00BE2003" w:rsidP="006542CE">
            <w:pPr>
              <w:adjustRightInd w:val="0"/>
              <w:snapToGrid w:val="0"/>
              <w:ind w:leftChars="200" w:left="720" w:hangingChars="100" w:hanging="24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4.</w:t>
            </w:r>
            <w:r w:rsidRPr="00B725A2">
              <w:rPr>
                <w:rFonts w:eastAsia="標楷體"/>
              </w:rPr>
              <w:t>由承辦單位於學生入校</w:t>
            </w:r>
            <w:r w:rsidRPr="00B725A2">
              <w:rPr>
                <w:rFonts w:eastAsia="標楷體"/>
              </w:rPr>
              <w:t>14</w:t>
            </w:r>
            <w:r w:rsidRPr="00B725A2">
              <w:rPr>
                <w:rFonts w:eastAsia="標楷體"/>
              </w:rPr>
              <w:t>天內收齊學生健檢卡及健康檢查報告並繳交至健康中心</w:t>
            </w:r>
            <w:r w:rsidRPr="00B725A2">
              <w:rPr>
                <w:rFonts w:eastAsia="標楷體"/>
              </w:rPr>
              <w:t>(</w:t>
            </w:r>
            <w:r w:rsidRPr="00B725A2">
              <w:rPr>
                <w:rFonts w:eastAsia="標楷體"/>
              </w:rPr>
              <w:t>衛保</w:t>
            </w:r>
            <w:r w:rsidRPr="00B725A2">
              <w:rPr>
                <w:rFonts w:eastAsia="標楷體"/>
              </w:rPr>
              <w:t>)</w:t>
            </w:r>
            <w:r w:rsidRPr="00B725A2">
              <w:rPr>
                <w:rFonts w:eastAsia="標楷體"/>
              </w:rPr>
              <w:t>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89" w:type="pct"/>
            <w:shd w:val="clear" w:color="auto" w:fill="auto"/>
          </w:tcPr>
          <w:p w:rsidR="00BE2003" w:rsidRPr="00985381" w:rsidRDefault="00BE2003" w:rsidP="00BE200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985381">
              <w:rPr>
                <w:rFonts w:eastAsia="標楷體" w:hint="eastAsia"/>
                <w:sz w:val="24"/>
                <w:u w:val="single"/>
              </w:rPr>
              <w:t>本點新增</w:t>
            </w:r>
            <w:proofErr w:type="spellEnd"/>
          </w:p>
          <w:p w:rsidR="00BE2003" w:rsidRPr="00985381" w:rsidRDefault="00BE2003" w:rsidP="00BE2003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proofErr w:type="spellStart"/>
            <w:r w:rsidRPr="00985381">
              <w:rPr>
                <w:rFonts w:eastAsia="標楷體" w:hint="eastAsia"/>
                <w:sz w:val="24"/>
              </w:rPr>
              <w:t>依現況明訂境外生</w:t>
            </w:r>
            <w:r w:rsidRPr="00985381">
              <w:rPr>
                <w:rFonts w:eastAsia="標楷體"/>
                <w:sz w:val="24"/>
              </w:rPr>
              <w:t>健康檢查報告繳交方式</w:t>
            </w:r>
            <w:r w:rsidRPr="00985381">
              <w:rPr>
                <w:rFonts w:eastAsia="標楷體" w:hint="eastAsia"/>
                <w:sz w:val="24"/>
              </w:rPr>
              <w:t>與</w:t>
            </w:r>
            <w:r w:rsidRPr="00985381">
              <w:rPr>
                <w:rFonts w:eastAsia="標楷體"/>
                <w:sz w:val="24"/>
              </w:rPr>
              <w:t>流程</w:t>
            </w:r>
            <w:proofErr w:type="spellEnd"/>
            <w:r w:rsidRPr="00985381">
              <w:rPr>
                <w:rFonts w:eastAsia="標楷體"/>
                <w:sz w:val="24"/>
              </w:rPr>
              <w:t>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pStyle w:val="Default"/>
              <w:snapToGrid w:val="0"/>
              <w:ind w:left="480" w:hangingChars="200" w:hanging="480"/>
              <w:rPr>
                <w:rFonts w:ascii="Times New Roman"/>
                <w:color w:val="FF0000"/>
              </w:rPr>
            </w:pPr>
            <w:r w:rsidRPr="007D050B">
              <w:rPr>
                <w:rFonts w:ascii="Times New Roman" w:hint="eastAsia"/>
                <w:color w:val="auto"/>
              </w:rPr>
              <w:lastRenderedPageBreak/>
              <w:t>五、</w:t>
            </w:r>
            <w:r w:rsidRPr="007D050B">
              <w:rPr>
                <w:rFonts w:ascii="Times New Roman"/>
                <w:color w:val="auto"/>
              </w:rPr>
              <w:t>經健康中心衛保人員核對後，若境外學生新生之健康檢查報告結果皆屬於正常範圍，始完成境外學生新生入學健康檢查。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89" w:type="pct"/>
            <w:shd w:val="clear" w:color="auto" w:fill="auto"/>
          </w:tcPr>
          <w:p w:rsidR="00BE2003" w:rsidRPr="00985381" w:rsidRDefault="00BE2003" w:rsidP="00BE200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4"/>
              </w:rPr>
            </w:pPr>
            <w:r w:rsidRPr="00985381">
              <w:rPr>
                <w:rFonts w:eastAsia="標楷體" w:hint="eastAsia"/>
                <w:sz w:val="24"/>
                <w:u w:val="single"/>
                <w:lang w:eastAsia="zh-TW"/>
              </w:rPr>
              <w:t>本點新增</w:t>
            </w:r>
          </w:p>
          <w:p w:rsidR="00BE2003" w:rsidRPr="00985381" w:rsidRDefault="00BE2003" w:rsidP="00BE2003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proofErr w:type="spellStart"/>
            <w:r w:rsidRPr="00985381">
              <w:rPr>
                <w:rFonts w:eastAsia="標楷體" w:hint="eastAsia"/>
                <w:sz w:val="24"/>
              </w:rPr>
              <w:t>明訂</w:t>
            </w:r>
            <w:r w:rsidRPr="00985381">
              <w:rPr>
                <w:rFonts w:eastAsia="標楷體"/>
                <w:sz w:val="24"/>
              </w:rPr>
              <w:t>境外新生健康檢查</w:t>
            </w:r>
            <w:r w:rsidRPr="00985381">
              <w:rPr>
                <w:rFonts w:eastAsia="標楷體" w:hint="eastAsia"/>
                <w:sz w:val="24"/>
              </w:rPr>
              <w:t>報告結果正常時之流程</w:t>
            </w:r>
            <w:proofErr w:type="spellEnd"/>
            <w:r w:rsidRPr="00985381">
              <w:rPr>
                <w:rFonts w:eastAsia="標楷體"/>
                <w:sz w:val="24"/>
              </w:rPr>
              <w:t>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  <w:color w:val="FF0000"/>
                <w:kern w:val="0"/>
              </w:rPr>
            </w:pPr>
            <w:r w:rsidRPr="007D050B">
              <w:rPr>
                <w:rFonts w:eastAsia="標楷體" w:hint="eastAsia"/>
              </w:rPr>
              <w:t>六、經</w:t>
            </w:r>
            <w:r w:rsidRPr="007D050B">
              <w:rPr>
                <w:rFonts w:eastAsia="標楷體"/>
              </w:rPr>
              <w:t>健康中心衛保人員核對後，若境外學生新生之健康檢查報告結果屬於異常範圍且須要</w:t>
            </w:r>
            <w:proofErr w:type="gramStart"/>
            <w:r w:rsidRPr="007D050B">
              <w:rPr>
                <w:rFonts w:eastAsia="標楷體"/>
              </w:rPr>
              <w:t>複</w:t>
            </w:r>
            <w:proofErr w:type="gramEnd"/>
            <w:r w:rsidRPr="007D050B">
              <w:rPr>
                <w:rFonts w:eastAsia="標楷體"/>
              </w:rPr>
              <w:t>檢者，依醫師總評建議追蹤</w:t>
            </w:r>
            <w:proofErr w:type="gramStart"/>
            <w:r w:rsidRPr="007D050B">
              <w:rPr>
                <w:rFonts w:eastAsia="標楷體"/>
              </w:rPr>
              <w:t>複檢直</w:t>
            </w:r>
            <w:proofErr w:type="gramEnd"/>
            <w:r w:rsidRPr="007D050B">
              <w:rPr>
                <w:rFonts w:eastAsia="標楷體"/>
              </w:rPr>
              <w:t>至醫師總評</w:t>
            </w:r>
            <w:r w:rsidRPr="007D050B">
              <w:rPr>
                <w:rFonts w:eastAsia="標楷體" w:hint="eastAsia"/>
              </w:rPr>
              <w:t>為</w:t>
            </w:r>
            <w:r w:rsidRPr="007D050B">
              <w:rPr>
                <w:rFonts w:eastAsia="標楷體"/>
              </w:rPr>
              <w:t>不須追蹤</w:t>
            </w:r>
            <w:r w:rsidRPr="007D050B">
              <w:rPr>
                <w:rFonts w:eastAsia="標楷體" w:hint="eastAsia"/>
              </w:rPr>
              <w:t>；</w:t>
            </w:r>
            <w:r w:rsidRPr="007D050B">
              <w:rPr>
                <w:rFonts w:eastAsia="標楷體"/>
              </w:rPr>
              <w:t>或繳交健康檢查報告結果皆屬於正常範圍，始完成境外學生新生入學健康檢查</w:t>
            </w:r>
            <w:r w:rsidRPr="007D050B">
              <w:rPr>
                <w:rFonts w:eastAsia="標楷體"/>
                <w:kern w:val="0"/>
              </w:rPr>
              <w:t>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89" w:type="pct"/>
            <w:shd w:val="clear" w:color="auto" w:fill="auto"/>
          </w:tcPr>
          <w:p w:rsidR="00BE2003" w:rsidRPr="00985381" w:rsidRDefault="00BE2003" w:rsidP="00BE200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4"/>
              </w:rPr>
            </w:pPr>
            <w:r w:rsidRPr="00985381">
              <w:rPr>
                <w:rFonts w:eastAsia="標楷體" w:hint="eastAsia"/>
                <w:sz w:val="24"/>
                <w:u w:val="single"/>
                <w:lang w:eastAsia="zh-TW"/>
              </w:rPr>
              <w:t>本點</w:t>
            </w:r>
            <w:proofErr w:type="spellStart"/>
            <w:r w:rsidRPr="00985381">
              <w:rPr>
                <w:rFonts w:eastAsia="標楷體"/>
                <w:sz w:val="24"/>
                <w:u w:val="single"/>
              </w:rPr>
              <w:t>新增</w:t>
            </w:r>
            <w:proofErr w:type="spellEnd"/>
          </w:p>
          <w:p w:rsidR="00BE2003" w:rsidRPr="00985381" w:rsidRDefault="00BE2003" w:rsidP="00BE2003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proofErr w:type="spellStart"/>
            <w:r w:rsidRPr="00985381">
              <w:rPr>
                <w:rFonts w:eastAsia="標楷體" w:hint="eastAsia"/>
                <w:sz w:val="24"/>
              </w:rPr>
              <w:t>明訂</w:t>
            </w:r>
            <w:r w:rsidRPr="00985381">
              <w:rPr>
                <w:rFonts w:eastAsia="標楷體"/>
                <w:sz w:val="24"/>
              </w:rPr>
              <w:t>境外新生健康檢查</w:t>
            </w:r>
            <w:r w:rsidRPr="00985381">
              <w:rPr>
                <w:rFonts w:eastAsia="標楷體" w:hint="eastAsia"/>
                <w:sz w:val="24"/>
              </w:rPr>
              <w:t>報告結果異常時之流程</w:t>
            </w:r>
            <w:proofErr w:type="spellEnd"/>
            <w:r w:rsidRPr="00985381">
              <w:rPr>
                <w:rFonts w:eastAsia="標楷體"/>
                <w:sz w:val="24"/>
              </w:rPr>
              <w:t>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rPr>
                <w:rFonts w:eastAsia="標楷體"/>
                <w:color w:val="000000"/>
                <w:kern w:val="0"/>
                <w:u w:val="single"/>
              </w:rPr>
            </w:pPr>
            <w:r w:rsidRPr="007D050B">
              <w:rPr>
                <w:rFonts w:eastAsia="標楷體"/>
                <w:color w:val="000000"/>
                <w:kern w:val="0"/>
                <w:u w:val="single"/>
              </w:rPr>
              <w:t>七、後續處理：</w:t>
            </w:r>
          </w:p>
          <w:p w:rsidR="00BE2003" w:rsidRPr="007D050B" w:rsidRDefault="00BE2003" w:rsidP="00BE2003">
            <w:pPr>
              <w:pStyle w:val="Default"/>
              <w:numPr>
                <w:ilvl w:val="2"/>
                <w:numId w:val="2"/>
              </w:numPr>
              <w:snapToGrid w:val="0"/>
              <w:ind w:left="993" w:firstLine="0"/>
              <w:rPr>
                <w:rFonts w:ascii="Times New Roman"/>
                <w:color w:val="auto"/>
                <w:kern w:val="2"/>
                <w:u w:val="single"/>
              </w:rPr>
            </w:pPr>
            <w:r w:rsidRPr="007D050B">
              <w:rPr>
                <w:rFonts w:ascii="Times New Roman"/>
                <w:color w:val="auto"/>
                <w:kern w:val="2"/>
                <w:u w:val="single"/>
              </w:rPr>
              <w:t>前項學生</w:t>
            </w:r>
            <w:proofErr w:type="gramStart"/>
            <w:r w:rsidRPr="007D050B">
              <w:rPr>
                <w:rFonts w:ascii="Times New Roman"/>
                <w:color w:val="auto"/>
                <w:kern w:val="2"/>
                <w:u w:val="single"/>
              </w:rPr>
              <w:t>健檢卡及</w:t>
            </w:r>
            <w:proofErr w:type="gramEnd"/>
            <w:r w:rsidRPr="007D050B">
              <w:rPr>
                <w:rFonts w:ascii="Times New Roman"/>
                <w:color w:val="auto"/>
                <w:kern w:val="2"/>
                <w:u w:val="single"/>
              </w:rPr>
              <w:t>健康檢查報告未依規定繳交，將以書面或電子通訊方式通知該生、其家長及各權責單位進行催繳，經通知</w:t>
            </w:r>
            <w:proofErr w:type="gramStart"/>
            <w:r w:rsidRPr="007D050B">
              <w:rPr>
                <w:rFonts w:ascii="Times New Roman"/>
                <w:color w:val="auto"/>
                <w:kern w:val="2"/>
                <w:u w:val="single"/>
              </w:rPr>
              <w:t>催繳後仍</w:t>
            </w:r>
            <w:proofErr w:type="gramEnd"/>
            <w:r w:rsidRPr="007D050B">
              <w:rPr>
                <w:rFonts w:ascii="Times New Roman"/>
                <w:color w:val="auto"/>
                <w:kern w:val="2"/>
                <w:u w:val="single"/>
              </w:rPr>
              <w:t>未繳交者，健康中心將轉知該生導師或各權責單位協助輔導。</w:t>
            </w:r>
          </w:p>
          <w:p w:rsidR="00BE2003" w:rsidRPr="007D050B" w:rsidRDefault="00BE2003" w:rsidP="00BE2003">
            <w:pPr>
              <w:pStyle w:val="Default"/>
              <w:numPr>
                <w:ilvl w:val="2"/>
                <w:numId w:val="2"/>
              </w:numPr>
              <w:snapToGrid w:val="0"/>
              <w:ind w:left="993" w:hanging="33"/>
              <w:rPr>
                <w:rFonts w:ascii="Times New Roman"/>
                <w:color w:val="auto"/>
                <w:kern w:val="2"/>
              </w:rPr>
            </w:pPr>
            <w:r w:rsidRPr="007D050B">
              <w:rPr>
                <w:rFonts w:ascii="Times New Roman"/>
                <w:color w:val="auto"/>
              </w:rPr>
              <w:t>健康檢查結果為異常之學生，應由健康中心負責聯繫該生，催促其儘速</w:t>
            </w:r>
            <w:proofErr w:type="gramStart"/>
            <w:r w:rsidRPr="007D050B">
              <w:rPr>
                <w:rFonts w:ascii="Times New Roman"/>
                <w:color w:val="auto"/>
              </w:rPr>
              <w:t>複</w:t>
            </w:r>
            <w:proofErr w:type="gramEnd"/>
            <w:r w:rsidRPr="007D050B">
              <w:rPr>
                <w:rFonts w:ascii="Times New Roman"/>
                <w:color w:val="auto"/>
              </w:rPr>
              <w:t>檢矯治，並予以追蹤；如為</w:t>
            </w:r>
            <w:proofErr w:type="gramStart"/>
            <w:r w:rsidRPr="007D050B">
              <w:rPr>
                <w:rFonts w:ascii="Times New Roman"/>
                <w:color w:val="auto"/>
              </w:rPr>
              <w:t>罹</w:t>
            </w:r>
            <w:proofErr w:type="gramEnd"/>
            <w:r w:rsidRPr="007D050B">
              <w:rPr>
                <w:rFonts w:ascii="Times New Roman"/>
                <w:color w:val="auto"/>
              </w:rPr>
              <w:t>患特殊疾病學生，則列為個案進行輔導管理。必要時，</w:t>
            </w:r>
            <w:r w:rsidRPr="007D050B">
              <w:rPr>
                <w:rFonts w:ascii="Times New Roman"/>
                <w:color w:val="auto"/>
                <w:kern w:val="2"/>
              </w:rPr>
              <w:t>視學生健康狀況</w:t>
            </w:r>
            <w:r w:rsidRPr="007D050B">
              <w:rPr>
                <w:rFonts w:ascii="Times New Roman"/>
                <w:color w:val="auto"/>
              </w:rPr>
              <w:t>知會導師、院生活導師、體育室人員或相關單位，以適性調整其學習情境和活動</w:t>
            </w:r>
            <w:r w:rsidRPr="007D050B">
              <w:rPr>
                <w:rFonts w:ascii="Times New Roman"/>
                <w:color w:val="auto"/>
                <w:kern w:val="2"/>
              </w:rPr>
              <w:t>。</w:t>
            </w:r>
          </w:p>
          <w:p w:rsidR="00BE2003" w:rsidRPr="006D10F6" w:rsidRDefault="00BE2003" w:rsidP="00BE2003">
            <w:pPr>
              <w:pStyle w:val="Default"/>
              <w:numPr>
                <w:ilvl w:val="2"/>
                <w:numId w:val="2"/>
              </w:numPr>
              <w:snapToGrid w:val="0"/>
              <w:ind w:left="993" w:hanging="33"/>
              <w:rPr>
                <w:rFonts w:ascii="Times New Roman"/>
                <w:color w:val="auto"/>
                <w:u w:val="single"/>
              </w:rPr>
            </w:pPr>
            <w:r w:rsidRPr="006D10F6">
              <w:rPr>
                <w:rFonts w:ascii="Times New Roman"/>
                <w:u w:val="single"/>
              </w:rPr>
              <w:t>健康檢查結果為感染法定傳染病之學生，應依規定立刻通報教育主管機關及當地衛生機關，依法配合衛生主管機關辦理環境消毒及檢疫等相關措施，得視情況通知全校教職員工生</w:t>
            </w:r>
            <w:r w:rsidRPr="006D10F6">
              <w:rPr>
                <w:rFonts w:ascii="Times New Roman"/>
                <w:u w:val="single"/>
              </w:rPr>
              <w:t>(</w:t>
            </w:r>
            <w:r w:rsidRPr="006D10F6">
              <w:rPr>
                <w:rFonts w:ascii="Times New Roman"/>
                <w:u w:val="single"/>
              </w:rPr>
              <w:t>不含</w:t>
            </w:r>
            <w:r w:rsidRPr="006D10F6">
              <w:rPr>
                <w:rFonts w:ascii="Times New Roman"/>
                <w:u w:val="single"/>
              </w:rPr>
              <w:t>6</w:t>
            </w:r>
            <w:r w:rsidRPr="006D10F6">
              <w:rPr>
                <w:rFonts w:ascii="Times New Roman"/>
                <w:u w:val="single"/>
              </w:rPr>
              <w:t>個月內曾接受胸部</w:t>
            </w:r>
            <w:r w:rsidRPr="006D10F6">
              <w:rPr>
                <w:rFonts w:ascii="Times New Roman"/>
                <w:u w:val="single"/>
              </w:rPr>
              <w:t>X</w:t>
            </w:r>
            <w:proofErr w:type="gramStart"/>
            <w:r w:rsidRPr="006D10F6">
              <w:rPr>
                <w:rFonts w:ascii="Times New Roman"/>
                <w:u w:val="single"/>
              </w:rPr>
              <w:t>光者及</w:t>
            </w:r>
            <w:proofErr w:type="gramEnd"/>
            <w:r w:rsidRPr="006D10F6">
              <w:rPr>
                <w:rFonts w:ascii="Times New Roman"/>
                <w:u w:val="single"/>
              </w:rPr>
              <w:t>懷孕者</w:t>
            </w:r>
            <w:r w:rsidRPr="006D10F6">
              <w:rPr>
                <w:rFonts w:ascii="Times New Roman"/>
                <w:u w:val="single"/>
              </w:rPr>
              <w:t>)</w:t>
            </w:r>
            <w:r w:rsidRPr="006D10F6">
              <w:rPr>
                <w:rFonts w:ascii="Times New Roman"/>
                <w:u w:val="single"/>
              </w:rPr>
              <w:t>接</w:t>
            </w:r>
            <w:r w:rsidRPr="006D10F6">
              <w:rPr>
                <w:rFonts w:ascii="Times New Roman"/>
                <w:u w:val="single"/>
              </w:rPr>
              <w:lastRenderedPageBreak/>
              <w:t>受胸部</w:t>
            </w:r>
            <w:r w:rsidRPr="006D10F6">
              <w:rPr>
                <w:rFonts w:ascii="Times New Roman"/>
                <w:u w:val="single"/>
              </w:rPr>
              <w:t>X</w:t>
            </w:r>
            <w:r w:rsidRPr="006D10F6">
              <w:rPr>
                <w:rFonts w:ascii="Times New Roman"/>
                <w:u w:val="single"/>
              </w:rPr>
              <w:t>光檢查，並繳交檢查結果，以能有效降低與防止傳染病蔓延。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7D050B">
              <w:rPr>
                <w:rFonts w:eastAsia="標楷體"/>
                <w:u w:val="single"/>
              </w:rPr>
              <w:lastRenderedPageBreak/>
              <w:t>四、</w:t>
            </w:r>
            <w:r w:rsidRPr="007D050B">
              <w:rPr>
                <w:rFonts w:eastAsia="標楷體"/>
              </w:rPr>
              <w:t>健康檢查結果異常之學生，應由健康中心負責聯繫該生，催促其儘速</w:t>
            </w:r>
            <w:proofErr w:type="gramStart"/>
            <w:r w:rsidRPr="007D050B">
              <w:rPr>
                <w:rFonts w:eastAsia="標楷體"/>
              </w:rPr>
              <w:t>複</w:t>
            </w:r>
            <w:proofErr w:type="gramEnd"/>
            <w:r w:rsidRPr="007D050B">
              <w:rPr>
                <w:rFonts w:eastAsia="標楷體"/>
              </w:rPr>
              <w:t>檢矯治，並予以追蹤；如為</w:t>
            </w:r>
            <w:proofErr w:type="gramStart"/>
            <w:r w:rsidRPr="007D050B">
              <w:rPr>
                <w:rFonts w:eastAsia="標楷體"/>
              </w:rPr>
              <w:t>罹</w:t>
            </w:r>
            <w:proofErr w:type="gramEnd"/>
            <w:r w:rsidRPr="007D050B">
              <w:rPr>
                <w:rFonts w:eastAsia="標楷體"/>
              </w:rPr>
              <w:t>患特殊疾病學生，則列為個案進行輔導管理。必要時，視學生健康狀況知會導師、院生活導師、體育室人員或相關單位，以適性調整其學習情境和活動。</w:t>
            </w:r>
          </w:p>
        </w:tc>
        <w:tc>
          <w:tcPr>
            <w:tcW w:w="989" w:type="pct"/>
            <w:shd w:val="clear" w:color="auto" w:fill="auto"/>
          </w:tcPr>
          <w:p w:rsidR="00BE2003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/>
              </w:rPr>
              <w:t>一、</w:t>
            </w:r>
            <w:proofErr w:type="gramStart"/>
            <w:r>
              <w:rPr>
                <w:rFonts w:eastAsia="標楷體" w:hint="eastAsia"/>
              </w:rPr>
              <w:t>點次變更</w:t>
            </w:r>
            <w:proofErr w:type="gramEnd"/>
          </w:p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二、訂定</w:t>
            </w:r>
            <w:r w:rsidRPr="007D050B">
              <w:rPr>
                <w:rFonts w:eastAsia="標楷體"/>
              </w:rPr>
              <w:t>健康檢查報告</w:t>
            </w:r>
            <w:r w:rsidRPr="007D050B">
              <w:rPr>
                <w:rFonts w:eastAsia="標楷體" w:hint="eastAsia"/>
              </w:rPr>
              <w:t>等資料</w:t>
            </w:r>
            <w:r w:rsidRPr="007D050B">
              <w:rPr>
                <w:rFonts w:eastAsia="標楷體"/>
              </w:rPr>
              <w:t>未繳交</w:t>
            </w:r>
            <w:r w:rsidRPr="007D050B">
              <w:rPr>
                <w:rFonts w:eastAsia="標楷體" w:hint="eastAsia"/>
              </w:rPr>
              <w:t>時之相關作法。</w:t>
            </w:r>
          </w:p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</w:rPr>
              <w:t>三</w:t>
            </w:r>
            <w:r w:rsidRPr="007D050B">
              <w:rPr>
                <w:rFonts w:eastAsia="標楷體"/>
              </w:rPr>
              <w:t>、原現行條文</w:t>
            </w:r>
            <w:r>
              <w:rPr>
                <w:rFonts w:eastAsia="標楷體" w:hint="eastAsia"/>
              </w:rPr>
              <w:t>第五點</w:t>
            </w:r>
            <w:r w:rsidRPr="007D050B">
              <w:rPr>
                <w:rFonts w:eastAsia="標楷體"/>
                <w:sz w:val="25"/>
                <w:szCs w:val="25"/>
              </w:rPr>
              <w:t>併入</w:t>
            </w:r>
            <w:r w:rsidRPr="007D050B">
              <w:rPr>
                <w:rFonts w:eastAsia="標楷體" w:hint="eastAsia"/>
                <w:sz w:val="25"/>
                <w:szCs w:val="25"/>
              </w:rPr>
              <w:t>，並修正語意</w:t>
            </w:r>
            <w:r w:rsidRPr="007D050B">
              <w:rPr>
                <w:rFonts w:eastAsia="標楷體"/>
                <w:sz w:val="25"/>
                <w:szCs w:val="25"/>
              </w:rPr>
              <w:t>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rPr>
                <w:rFonts w:eastAsia="標楷體"/>
                <w:color w:val="000000"/>
                <w:kern w:val="0"/>
                <w:u w:val="single"/>
              </w:rPr>
            </w:pPr>
          </w:p>
        </w:tc>
        <w:tc>
          <w:tcPr>
            <w:tcW w:w="1942" w:type="pct"/>
            <w:shd w:val="clear" w:color="auto" w:fill="auto"/>
          </w:tcPr>
          <w:p w:rsidR="00BE2003" w:rsidRPr="001C4B5F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1C4B5F">
              <w:rPr>
                <w:rFonts w:eastAsia="標楷體"/>
              </w:rPr>
              <w:t>五、健康檢查結果，如有發現學生感染法定傳染病時，應依規定立刻通報教育主管機關及當地衛生機關，依法配合衛生主管機關辦理環境消毒及檢疫等相關措施，得視情況通知全校教職員工生</w:t>
            </w:r>
            <w:r w:rsidRPr="001C4B5F">
              <w:rPr>
                <w:rFonts w:eastAsia="標楷體"/>
              </w:rPr>
              <w:t>(</w:t>
            </w:r>
            <w:r w:rsidRPr="001C4B5F">
              <w:rPr>
                <w:rFonts w:eastAsia="標楷體"/>
              </w:rPr>
              <w:t>不含</w:t>
            </w:r>
            <w:r w:rsidRPr="001C4B5F">
              <w:rPr>
                <w:rFonts w:eastAsia="標楷體"/>
              </w:rPr>
              <w:t>6</w:t>
            </w:r>
            <w:r w:rsidRPr="001C4B5F">
              <w:rPr>
                <w:rFonts w:eastAsia="標楷體"/>
              </w:rPr>
              <w:t>個月內曾接受胸部</w:t>
            </w:r>
            <w:r w:rsidRPr="001C4B5F">
              <w:rPr>
                <w:rFonts w:eastAsia="標楷體"/>
              </w:rPr>
              <w:t>X</w:t>
            </w:r>
            <w:proofErr w:type="gramStart"/>
            <w:r w:rsidRPr="001C4B5F">
              <w:rPr>
                <w:rFonts w:eastAsia="標楷體"/>
              </w:rPr>
              <w:t>光者及</w:t>
            </w:r>
            <w:proofErr w:type="gramEnd"/>
            <w:r w:rsidRPr="001C4B5F">
              <w:rPr>
                <w:rFonts w:eastAsia="標楷體"/>
              </w:rPr>
              <w:t>懷孕者</w:t>
            </w:r>
            <w:r w:rsidRPr="001C4B5F">
              <w:rPr>
                <w:rFonts w:eastAsia="標楷體"/>
              </w:rPr>
              <w:t>)</w:t>
            </w:r>
            <w:r w:rsidRPr="001C4B5F">
              <w:rPr>
                <w:rFonts w:eastAsia="標楷體"/>
              </w:rPr>
              <w:t>接受胸部</w:t>
            </w:r>
            <w:r w:rsidRPr="001C4B5F">
              <w:rPr>
                <w:rFonts w:eastAsia="標楷體"/>
              </w:rPr>
              <w:t>X</w:t>
            </w:r>
            <w:r w:rsidRPr="001C4B5F">
              <w:rPr>
                <w:rFonts w:eastAsia="標楷體"/>
              </w:rPr>
              <w:t>光檢查，並繳交檢查結果，以能有效降低與防止傳染病蔓延。</w:t>
            </w:r>
          </w:p>
        </w:tc>
        <w:tc>
          <w:tcPr>
            <w:tcW w:w="98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985381">
              <w:rPr>
                <w:rFonts w:eastAsia="標楷體" w:hint="eastAsia"/>
                <w:u w:val="single"/>
              </w:rPr>
              <w:t>本點</w:t>
            </w:r>
            <w:r w:rsidRPr="00985381">
              <w:rPr>
                <w:rFonts w:eastAsia="標楷體"/>
                <w:u w:val="single"/>
              </w:rPr>
              <w:t>刪除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pStyle w:val="Default"/>
              <w:snapToGrid w:val="0"/>
              <w:jc w:val="both"/>
              <w:rPr>
                <w:rFonts w:ascii="Times New Roman"/>
                <w:color w:val="auto"/>
                <w:kern w:val="2"/>
              </w:rPr>
            </w:pP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7D050B">
              <w:rPr>
                <w:rFonts w:eastAsia="標楷體"/>
              </w:rPr>
              <w:t>六、本校學生如屬來自疫區之境外生，應通知其前往衛生單位進行疫病、</w:t>
            </w:r>
            <w:proofErr w:type="gramStart"/>
            <w:r w:rsidRPr="007D050B">
              <w:rPr>
                <w:rFonts w:eastAsia="標楷體"/>
              </w:rPr>
              <w:t>採</w:t>
            </w:r>
            <w:proofErr w:type="gramEnd"/>
            <w:r w:rsidRPr="007D050B">
              <w:rPr>
                <w:rFonts w:eastAsia="標楷體"/>
              </w:rPr>
              <w:t>血等相關規定之健康檢查，並繳交</w:t>
            </w:r>
            <w:proofErr w:type="gramStart"/>
            <w:r w:rsidRPr="007D050B">
              <w:rPr>
                <w:rFonts w:eastAsia="標楷體"/>
              </w:rPr>
              <w:t>健檢卡</w:t>
            </w:r>
            <w:proofErr w:type="gramEnd"/>
            <w:r w:rsidRPr="007D050B">
              <w:rPr>
                <w:rFonts w:eastAsia="標楷體"/>
              </w:rPr>
              <w:t>。</w:t>
            </w:r>
          </w:p>
        </w:tc>
        <w:tc>
          <w:tcPr>
            <w:tcW w:w="989" w:type="pct"/>
            <w:shd w:val="clear" w:color="auto" w:fill="auto"/>
          </w:tcPr>
          <w:p w:rsidR="00BE2003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7D050B">
              <w:rPr>
                <w:rFonts w:eastAsia="標楷體"/>
              </w:rPr>
              <w:t>一、</w:t>
            </w:r>
            <w:r w:rsidRPr="00985381">
              <w:rPr>
                <w:rFonts w:eastAsia="標楷體" w:hint="eastAsia"/>
                <w:u w:val="single"/>
              </w:rPr>
              <w:t>本點</w:t>
            </w:r>
            <w:r w:rsidRPr="00985381">
              <w:rPr>
                <w:rFonts w:eastAsia="標楷體"/>
                <w:u w:val="single"/>
              </w:rPr>
              <w:t>刪除</w:t>
            </w:r>
          </w:p>
          <w:p w:rsidR="00BE2003" w:rsidRPr="00985381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二、</w:t>
            </w:r>
            <w:r w:rsidRPr="007D050B">
              <w:rPr>
                <w:rFonts w:eastAsia="標楷體" w:hint="eastAsia"/>
              </w:rPr>
              <w:t>因</w:t>
            </w:r>
            <w:r w:rsidRPr="007D050B">
              <w:rPr>
                <w:rFonts w:eastAsia="標楷體"/>
              </w:rPr>
              <w:t>與</w:t>
            </w:r>
            <w:r w:rsidRPr="007D050B">
              <w:rPr>
                <w:rFonts w:eastAsia="標楷體" w:hint="eastAsia"/>
              </w:rPr>
              <w:t>修正條文</w:t>
            </w:r>
            <w:r w:rsidRPr="007D050B">
              <w:rPr>
                <w:rFonts w:eastAsia="標楷體"/>
              </w:rPr>
              <w:t>第四</w:t>
            </w:r>
            <w:r w:rsidRPr="007D050B">
              <w:rPr>
                <w:rFonts w:eastAsia="標楷體" w:hint="eastAsia"/>
              </w:rPr>
              <w:t>款</w:t>
            </w:r>
            <w:r w:rsidRPr="007D050B">
              <w:rPr>
                <w:rFonts w:eastAsia="標楷體"/>
              </w:rPr>
              <w:t>相似故予刪除。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 w:rsidRPr="007D050B">
              <w:rPr>
                <w:rFonts w:eastAsia="標楷體"/>
                <w:u w:val="single"/>
              </w:rPr>
              <w:t>八、</w:t>
            </w:r>
            <w:r w:rsidRPr="007D050B">
              <w:rPr>
                <w:rFonts w:eastAsia="標楷體"/>
              </w:rPr>
              <w:t>本要點如有未盡事宜，悉依相關法令規定辦理。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7D050B">
              <w:rPr>
                <w:rFonts w:eastAsia="標楷體"/>
                <w:u w:val="single"/>
              </w:rPr>
              <w:t>七、</w:t>
            </w:r>
            <w:r w:rsidRPr="007D050B">
              <w:rPr>
                <w:rFonts w:eastAsia="標楷體"/>
              </w:rPr>
              <w:t>本要點如有未盡事宜，悉依相關法令規定辦理。</w:t>
            </w:r>
          </w:p>
        </w:tc>
        <w:tc>
          <w:tcPr>
            <w:tcW w:w="98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點次變更</w:t>
            </w:r>
            <w:proofErr w:type="gramEnd"/>
            <w:r w:rsidRPr="007D050B">
              <w:rPr>
                <w:rFonts w:eastAsia="標楷體"/>
              </w:rPr>
              <w:t>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7D050B">
              <w:rPr>
                <w:rFonts w:eastAsia="標楷體"/>
                <w:color w:val="000000"/>
                <w:kern w:val="0"/>
                <w:u w:val="single"/>
              </w:rPr>
              <w:t>九、</w:t>
            </w:r>
            <w:r w:rsidRPr="007D050B">
              <w:rPr>
                <w:rFonts w:eastAsia="標楷體"/>
                <w:color w:val="000000"/>
                <w:kern w:val="0"/>
              </w:rPr>
              <w:t>本要點經行政會議通過，陳請校長核定後發布施行，修正時亦同。</w: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7D050B">
              <w:rPr>
                <w:rFonts w:eastAsia="標楷體"/>
                <w:u w:val="single"/>
              </w:rPr>
              <w:t>八、</w:t>
            </w:r>
            <w:r w:rsidRPr="007D050B">
              <w:rPr>
                <w:rFonts w:eastAsia="標楷體"/>
              </w:rPr>
              <w:t>本要點經行政會議通過，陳請校長核定後發布施行，修正時亦同。</w:t>
            </w:r>
          </w:p>
        </w:tc>
        <w:tc>
          <w:tcPr>
            <w:tcW w:w="98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點次變更</w:t>
            </w:r>
            <w:proofErr w:type="gramEnd"/>
            <w:r w:rsidRPr="007D050B">
              <w:rPr>
                <w:rFonts w:eastAsia="標楷體"/>
              </w:rPr>
              <w:t>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pStyle w:val="Default"/>
              <w:snapToGrid w:val="0"/>
              <w:jc w:val="both"/>
              <w:rPr>
                <w:rFonts w:ascii="Times New Roman"/>
                <w:color w:val="auto"/>
                <w:kern w:val="2"/>
              </w:rPr>
            </w:pPr>
            <w:r w:rsidRPr="007D050B">
              <w:rPr>
                <w:rFonts w:ascii="Times New Roman"/>
              </w:rPr>
              <w:object w:dxaOrig="5565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6pt;height:141pt" o:ole="">
                  <v:imagedata r:id="rId5" o:title=""/>
                </v:shape>
                <o:OLEObject Type="Embed" ProgID="PBrush" ShapeID="_x0000_i1025" DrawAspect="Content" ObjectID="_1628925248" r:id="rId6"/>
              </w:objec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8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 w:hint="eastAsia"/>
              </w:rPr>
              <w:t>一、</w:t>
            </w:r>
            <w:r w:rsidRPr="007D050B">
              <w:rPr>
                <w:rFonts w:eastAsia="標楷體"/>
                <w:u w:val="single"/>
              </w:rPr>
              <w:t>新增附件一</w:t>
            </w:r>
            <w:r w:rsidRPr="007D050B">
              <w:rPr>
                <w:rFonts w:eastAsia="標楷體" w:hint="eastAsia"/>
              </w:rPr>
              <w:t>，</w:t>
            </w:r>
            <w:r w:rsidRPr="007D050B">
              <w:rPr>
                <w:rFonts w:eastAsia="標楷體"/>
              </w:rPr>
              <w:t>境外學生新生入學繳交健康檢查報告分類表。</w:t>
            </w:r>
          </w:p>
        </w:tc>
      </w:tr>
      <w:tr w:rsidR="00BE2003" w:rsidRPr="007D050B" w:rsidTr="006542CE">
        <w:trPr>
          <w:trHeight w:val="523"/>
        </w:trPr>
        <w:tc>
          <w:tcPr>
            <w:tcW w:w="2069" w:type="pct"/>
            <w:shd w:val="clear" w:color="auto" w:fill="auto"/>
          </w:tcPr>
          <w:p w:rsidR="00BE2003" w:rsidRPr="007D050B" w:rsidRDefault="00BE2003" w:rsidP="006542CE">
            <w:pPr>
              <w:pStyle w:val="Default"/>
              <w:snapToGrid w:val="0"/>
              <w:jc w:val="both"/>
              <w:rPr>
                <w:rFonts w:ascii="Times New Roman"/>
                <w:color w:val="auto"/>
                <w:kern w:val="2"/>
              </w:rPr>
            </w:pPr>
            <w:r w:rsidRPr="007D050B">
              <w:rPr>
                <w:rFonts w:ascii="Times New Roman"/>
              </w:rPr>
              <w:object w:dxaOrig="7740" w:dyaOrig="10305">
                <v:shape id="_x0000_i1026" type="#_x0000_t75" style="width:197.4pt;height:262.2pt" o:ole="">
                  <v:imagedata r:id="rId7" o:title=""/>
                </v:shape>
                <o:OLEObject Type="Embed" ProgID="PBrush" ShapeID="_x0000_i1026" DrawAspect="Content" ObjectID="_1628925249" r:id="rId8"/>
              </w:object>
            </w:r>
          </w:p>
        </w:tc>
        <w:tc>
          <w:tcPr>
            <w:tcW w:w="1942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89" w:type="pct"/>
            <w:shd w:val="clear" w:color="auto" w:fill="auto"/>
          </w:tcPr>
          <w:p w:rsidR="00BE2003" w:rsidRPr="007D050B" w:rsidRDefault="00BE2003" w:rsidP="006542CE">
            <w:pPr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7D050B">
              <w:rPr>
                <w:rFonts w:eastAsia="標楷體" w:hint="eastAsia"/>
              </w:rPr>
              <w:t>一、</w:t>
            </w:r>
            <w:r w:rsidRPr="007D050B">
              <w:rPr>
                <w:rFonts w:eastAsia="標楷體"/>
                <w:u w:val="single"/>
              </w:rPr>
              <w:t>新增附件二</w:t>
            </w:r>
            <w:r w:rsidRPr="007D050B">
              <w:rPr>
                <w:rFonts w:eastAsia="標楷體" w:hint="eastAsia"/>
              </w:rPr>
              <w:t>，</w:t>
            </w:r>
            <w:r w:rsidRPr="007D050B">
              <w:rPr>
                <w:rFonts w:eastAsia="標楷體"/>
              </w:rPr>
              <w:t>境外學生新生入學繳交健康檢查報告流程圖。</w:t>
            </w:r>
          </w:p>
        </w:tc>
      </w:tr>
    </w:tbl>
    <w:p w:rsidR="00BE2003" w:rsidRPr="00551636" w:rsidRDefault="00BE2003" w:rsidP="00BE2003">
      <w:pPr>
        <w:pStyle w:val="a7"/>
        <w:jc w:val="center"/>
        <w:rPr>
          <w:rFonts w:eastAsia="標楷體"/>
          <w:b/>
          <w:sz w:val="28"/>
        </w:rPr>
      </w:pPr>
      <w:proofErr w:type="spellStart"/>
      <w:r w:rsidRPr="00551636">
        <w:rPr>
          <w:rFonts w:eastAsia="標楷體"/>
          <w:b/>
          <w:sz w:val="28"/>
        </w:rPr>
        <w:t>亞洲大學</w:t>
      </w:r>
      <w:r w:rsidRPr="00551636">
        <w:rPr>
          <w:rFonts w:eastAsia="標楷體"/>
          <w:b/>
          <w:sz w:val="28"/>
          <w:szCs w:val="28"/>
        </w:rPr>
        <w:t>學生健康檢查及疾病防治要點</w:t>
      </w:r>
      <w:proofErr w:type="spellEnd"/>
      <w:r w:rsidRPr="00551636">
        <w:rPr>
          <w:rFonts w:eastAsia="標楷體"/>
          <w:b/>
          <w:sz w:val="28"/>
          <w:szCs w:val="28"/>
        </w:rPr>
        <w:t>(</w:t>
      </w:r>
      <w:proofErr w:type="spellStart"/>
      <w:r w:rsidRPr="00551636">
        <w:rPr>
          <w:rFonts w:eastAsia="標楷體"/>
          <w:b/>
          <w:sz w:val="28"/>
          <w:szCs w:val="28"/>
        </w:rPr>
        <w:t>修正後全文</w:t>
      </w:r>
      <w:proofErr w:type="spellEnd"/>
      <w:r w:rsidRPr="00551636">
        <w:rPr>
          <w:rFonts w:eastAsia="標楷體"/>
          <w:b/>
          <w:sz w:val="28"/>
          <w:szCs w:val="28"/>
        </w:rPr>
        <w:t>)</w:t>
      </w:r>
    </w:p>
    <w:p w:rsidR="00BE2003" w:rsidRPr="00551636" w:rsidRDefault="00BE2003" w:rsidP="00BE2003">
      <w:pPr>
        <w:pStyle w:val="Default"/>
        <w:snapToGrid w:val="0"/>
        <w:jc w:val="right"/>
        <w:rPr>
          <w:sz w:val="20"/>
          <w:szCs w:val="20"/>
        </w:rPr>
      </w:pPr>
      <w:r w:rsidRPr="6B5A0C08">
        <w:rPr>
          <w:sz w:val="20"/>
          <w:szCs w:val="20"/>
        </w:rPr>
        <w:t xml:space="preserve">91.03.07　90學年度第6次行政會議訂定 </w:t>
      </w:r>
    </w:p>
    <w:p w:rsidR="00BE2003" w:rsidRPr="00551636" w:rsidRDefault="00BE2003" w:rsidP="00BE2003">
      <w:pPr>
        <w:pStyle w:val="Default"/>
        <w:snapToGrid w:val="0"/>
        <w:jc w:val="right"/>
        <w:rPr>
          <w:sz w:val="20"/>
          <w:szCs w:val="20"/>
        </w:rPr>
      </w:pPr>
      <w:r w:rsidRPr="6B5A0C08">
        <w:rPr>
          <w:sz w:val="20"/>
          <w:szCs w:val="20"/>
        </w:rPr>
        <w:t>96.03.14　95學年度第4次行政會議通過新增6、8點；修正1、2、3、4、5、7、9、10點條文；</w:t>
      </w:r>
    </w:p>
    <w:p w:rsidR="00BE2003" w:rsidRPr="00551636" w:rsidRDefault="00BE2003" w:rsidP="00BE2003">
      <w:pPr>
        <w:pStyle w:val="Default"/>
        <w:snapToGrid w:val="0"/>
        <w:jc w:val="right"/>
        <w:rPr>
          <w:sz w:val="20"/>
          <w:szCs w:val="20"/>
        </w:rPr>
      </w:pPr>
      <w:r w:rsidRPr="00551636">
        <w:rPr>
          <w:sz w:val="20"/>
          <w:szCs w:val="20"/>
        </w:rPr>
        <w:t xml:space="preserve">刪除原2點；3、4、5、9、10點點次變更 </w:t>
      </w:r>
    </w:p>
    <w:p w:rsidR="00BE2003" w:rsidRPr="00551636" w:rsidRDefault="00BE2003" w:rsidP="00BE2003">
      <w:pPr>
        <w:pStyle w:val="Default"/>
        <w:snapToGrid w:val="0"/>
        <w:jc w:val="right"/>
        <w:rPr>
          <w:sz w:val="20"/>
          <w:szCs w:val="20"/>
        </w:rPr>
      </w:pPr>
      <w:r w:rsidRPr="6B5A0C08">
        <w:rPr>
          <w:sz w:val="20"/>
          <w:szCs w:val="20"/>
        </w:rPr>
        <w:t xml:space="preserve">96.03.22亞洲秘字第0960001623號函公布 </w:t>
      </w:r>
    </w:p>
    <w:p w:rsidR="00BE2003" w:rsidRPr="00551636" w:rsidRDefault="00BE2003" w:rsidP="00BE2003">
      <w:pPr>
        <w:pStyle w:val="Default"/>
        <w:snapToGrid w:val="0"/>
        <w:jc w:val="right"/>
        <w:rPr>
          <w:sz w:val="20"/>
          <w:szCs w:val="20"/>
        </w:rPr>
      </w:pPr>
      <w:r w:rsidRPr="6B5A0C08">
        <w:rPr>
          <w:sz w:val="20"/>
          <w:szCs w:val="20"/>
        </w:rPr>
        <w:t xml:space="preserve">99.05.19 98學年度第10次行政會議通過修正2、4、5、6點條文 </w:t>
      </w:r>
    </w:p>
    <w:p w:rsidR="00BE2003" w:rsidRPr="00551636" w:rsidRDefault="00BE2003" w:rsidP="00BE2003">
      <w:pPr>
        <w:widowControl/>
        <w:tabs>
          <w:tab w:val="center" w:pos="4920"/>
          <w:tab w:val="left" w:pos="9060"/>
        </w:tabs>
        <w:adjustRightInd w:val="0"/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6B5A0C08">
        <w:rPr>
          <w:rFonts w:eastAsia="標楷體"/>
          <w:color w:val="000000" w:themeColor="text1"/>
          <w:sz w:val="20"/>
          <w:szCs w:val="20"/>
        </w:rPr>
        <w:t>99.06.08</w:t>
      </w:r>
      <w:r w:rsidRPr="6B5A0C08">
        <w:rPr>
          <w:rFonts w:eastAsia="標楷體"/>
          <w:color w:val="000000" w:themeColor="text1"/>
          <w:sz w:val="20"/>
          <w:szCs w:val="20"/>
        </w:rPr>
        <w:t>亞洲秘字第</w:t>
      </w:r>
      <w:r w:rsidRPr="6B5A0C08">
        <w:rPr>
          <w:rFonts w:eastAsia="標楷體"/>
          <w:color w:val="000000" w:themeColor="text1"/>
          <w:sz w:val="20"/>
          <w:szCs w:val="20"/>
        </w:rPr>
        <w:t>0990005632</w:t>
      </w:r>
      <w:r w:rsidRPr="6B5A0C08">
        <w:rPr>
          <w:rFonts w:eastAsia="標楷體"/>
          <w:color w:val="000000" w:themeColor="text1"/>
          <w:sz w:val="20"/>
          <w:szCs w:val="20"/>
        </w:rPr>
        <w:t>號函發布</w:t>
      </w:r>
    </w:p>
    <w:p w:rsidR="00BE2003" w:rsidRPr="00551636" w:rsidRDefault="00BE2003" w:rsidP="00BE2003">
      <w:pPr>
        <w:widowControl/>
        <w:tabs>
          <w:tab w:val="center" w:pos="4920"/>
          <w:tab w:val="left" w:pos="9060"/>
        </w:tabs>
        <w:adjustRightInd w:val="0"/>
        <w:snapToGrid w:val="0"/>
        <w:jc w:val="right"/>
        <w:rPr>
          <w:rFonts w:eastAsia="標楷體"/>
          <w:sz w:val="20"/>
          <w:szCs w:val="20"/>
        </w:rPr>
      </w:pPr>
      <w:r w:rsidRPr="6B5A0C08">
        <w:rPr>
          <w:rFonts w:eastAsia="標楷體"/>
          <w:sz w:val="20"/>
          <w:szCs w:val="20"/>
        </w:rPr>
        <w:t>100.08.24 100</w:t>
      </w:r>
      <w:r w:rsidRPr="6B5A0C08">
        <w:rPr>
          <w:rFonts w:eastAsia="標楷體"/>
          <w:sz w:val="20"/>
          <w:szCs w:val="20"/>
        </w:rPr>
        <w:t>學年度第</w:t>
      </w:r>
      <w:r w:rsidRPr="6B5A0C08">
        <w:rPr>
          <w:rFonts w:eastAsia="標楷體"/>
          <w:sz w:val="20"/>
          <w:szCs w:val="20"/>
        </w:rPr>
        <w:t>1</w:t>
      </w:r>
      <w:r w:rsidRPr="6B5A0C08">
        <w:rPr>
          <w:rFonts w:eastAsia="標楷體"/>
          <w:sz w:val="20"/>
          <w:szCs w:val="20"/>
        </w:rPr>
        <w:t>次行政會議通過修正第</w:t>
      </w:r>
      <w:r w:rsidRPr="6B5A0C08">
        <w:rPr>
          <w:rFonts w:eastAsia="標楷體"/>
          <w:sz w:val="20"/>
          <w:szCs w:val="20"/>
        </w:rPr>
        <w:t>1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2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3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6</w:t>
      </w:r>
      <w:r w:rsidRPr="6B5A0C08">
        <w:rPr>
          <w:rFonts w:eastAsia="標楷體"/>
          <w:sz w:val="20"/>
          <w:szCs w:val="20"/>
        </w:rPr>
        <w:t>點條文</w:t>
      </w:r>
    </w:p>
    <w:p w:rsidR="00BE2003" w:rsidRPr="00551636" w:rsidRDefault="00BE2003" w:rsidP="00BE2003">
      <w:pPr>
        <w:adjustRightInd w:val="0"/>
        <w:snapToGrid w:val="0"/>
        <w:ind w:left="4222" w:hangingChars="2111" w:hanging="4222"/>
        <w:jc w:val="right"/>
        <w:rPr>
          <w:rFonts w:eastAsia="標楷體"/>
          <w:color w:val="000000" w:themeColor="text1"/>
          <w:sz w:val="20"/>
          <w:szCs w:val="20"/>
        </w:rPr>
      </w:pPr>
      <w:r w:rsidRPr="6B5A0C08">
        <w:rPr>
          <w:rFonts w:eastAsia="標楷體"/>
          <w:color w:val="000000" w:themeColor="text1"/>
          <w:sz w:val="20"/>
          <w:szCs w:val="20"/>
        </w:rPr>
        <w:t>100.09.20</w:t>
      </w:r>
      <w:r w:rsidRPr="6B5A0C08">
        <w:rPr>
          <w:rFonts w:eastAsia="標楷體"/>
          <w:color w:val="000000" w:themeColor="text1"/>
          <w:sz w:val="20"/>
          <w:szCs w:val="20"/>
        </w:rPr>
        <w:t>亞洲秘字第</w:t>
      </w:r>
      <w:r w:rsidRPr="6B5A0C08">
        <w:rPr>
          <w:rFonts w:eastAsia="標楷體"/>
          <w:color w:val="000000" w:themeColor="text1"/>
          <w:sz w:val="20"/>
          <w:szCs w:val="20"/>
        </w:rPr>
        <w:t>1000011042</w:t>
      </w:r>
      <w:r w:rsidRPr="6B5A0C08">
        <w:rPr>
          <w:rFonts w:eastAsia="標楷體"/>
          <w:color w:val="000000" w:themeColor="text1"/>
          <w:sz w:val="20"/>
          <w:szCs w:val="20"/>
        </w:rPr>
        <w:t>號函公布</w:t>
      </w:r>
    </w:p>
    <w:p w:rsidR="00BE2003" w:rsidRPr="00551636" w:rsidRDefault="00BE2003" w:rsidP="00BE2003">
      <w:pPr>
        <w:widowControl/>
        <w:tabs>
          <w:tab w:val="center" w:pos="4920"/>
          <w:tab w:val="left" w:pos="9060"/>
        </w:tabs>
        <w:adjustRightInd w:val="0"/>
        <w:snapToGrid w:val="0"/>
        <w:jc w:val="right"/>
        <w:rPr>
          <w:rFonts w:eastAsia="標楷體"/>
          <w:sz w:val="20"/>
          <w:szCs w:val="20"/>
        </w:rPr>
      </w:pPr>
      <w:r w:rsidRPr="6B5A0C08">
        <w:rPr>
          <w:rFonts w:eastAsia="標楷體"/>
          <w:sz w:val="20"/>
          <w:szCs w:val="20"/>
        </w:rPr>
        <w:t>105.07.20 105</w:t>
      </w:r>
      <w:r w:rsidRPr="6B5A0C08">
        <w:rPr>
          <w:rFonts w:eastAsia="標楷體"/>
          <w:sz w:val="20"/>
          <w:szCs w:val="20"/>
        </w:rPr>
        <w:t>學年度第</w:t>
      </w:r>
      <w:r w:rsidRPr="6B5A0C08">
        <w:rPr>
          <w:rFonts w:eastAsia="標楷體"/>
          <w:sz w:val="20"/>
          <w:szCs w:val="20"/>
        </w:rPr>
        <w:t>12</w:t>
      </w:r>
      <w:r w:rsidRPr="6B5A0C08">
        <w:rPr>
          <w:rFonts w:eastAsia="標楷體"/>
          <w:sz w:val="20"/>
          <w:szCs w:val="20"/>
        </w:rPr>
        <w:t>次行政會議通過修正第</w:t>
      </w:r>
      <w:r w:rsidRPr="6B5A0C08">
        <w:rPr>
          <w:rFonts w:eastAsia="標楷體"/>
          <w:sz w:val="20"/>
          <w:szCs w:val="20"/>
        </w:rPr>
        <w:t>2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3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4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6</w:t>
      </w:r>
      <w:r w:rsidRPr="6B5A0C08">
        <w:rPr>
          <w:rFonts w:eastAsia="標楷體"/>
          <w:sz w:val="20"/>
          <w:szCs w:val="20"/>
        </w:rPr>
        <w:t>點條文，刪除原第</w:t>
      </w:r>
      <w:r w:rsidRPr="6B5A0C08">
        <w:rPr>
          <w:rFonts w:eastAsia="標楷體"/>
          <w:sz w:val="20"/>
          <w:szCs w:val="20"/>
        </w:rPr>
        <w:t>7</w:t>
      </w:r>
      <w:r w:rsidRPr="6B5A0C08">
        <w:rPr>
          <w:rFonts w:eastAsia="標楷體"/>
          <w:sz w:val="20"/>
          <w:szCs w:val="20"/>
        </w:rPr>
        <w:t>點條文，原第</w:t>
      </w:r>
      <w:r w:rsidRPr="6B5A0C08">
        <w:rPr>
          <w:rFonts w:eastAsia="標楷體"/>
          <w:sz w:val="20"/>
          <w:szCs w:val="20"/>
        </w:rPr>
        <w:t>8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9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10</w:t>
      </w:r>
      <w:r w:rsidRPr="6B5A0C08">
        <w:rPr>
          <w:rFonts w:eastAsia="標楷體"/>
          <w:sz w:val="20"/>
          <w:szCs w:val="20"/>
        </w:rPr>
        <w:t>點點次變更</w:t>
      </w:r>
    </w:p>
    <w:p w:rsidR="00BE2003" w:rsidRPr="00551636" w:rsidRDefault="00BE2003" w:rsidP="00BE2003">
      <w:pPr>
        <w:widowControl/>
        <w:tabs>
          <w:tab w:val="center" w:pos="4920"/>
          <w:tab w:val="left" w:pos="9060"/>
        </w:tabs>
        <w:adjustRightInd w:val="0"/>
        <w:snapToGrid w:val="0"/>
        <w:jc w:val="right"/>
        <w:rPr>
          <w:rFonts w:eastAsia="標楷體"/>
          <w:color w:val="000000" w:themeColor="text1"/>
          <w:sz w:val="20"/>
          <w:szCs w:val="20"/>
        </w:rPr>
      </w:pPr>
      <w:r w:rsidRPr="6B5A0C08">
        <w:rPr>
          <w:rFonts w:eastAsia="標楷體"/>
          <w:color w:val="000000" w:themeColor="text1"/>
          <w:sz w:val="20"/>
          <w:szCs w:val="20"/>
        </w:rPr>
        <w:t>105.08.02</w:t>
      </w:r>
      <w:r w:rsidRPr="6B5A0C08">
        <w:rPr>
          <w:rFonts w:eastAsia="標楷體"/>
          <w:color w:val="000000" w:themeColor="text1"/>
          <w:sz w:val="20"/>
          <w:szCs w:val="20"/>
        </w:rPr>
        <w:t>亞洲秘字第</w:t>
      </w:r>
      <w:r w:rsidRPr="6B5A0C08">
        <w:rPr>
          <w:rFonts w:eastAsia="標楷體"/>
          <w:color w:val="000000" w:themeColor="text1"/>
          <w:sz w:val="20"/>
          <w:szCs w:val="20"/>
        </w:rPr>
        <w:t>1050010199</w:t>
      </w:r>
      <w:r w:rsidRPr="6B5A0C08">
        <w:rPr>
          <w:rFonts w:eastAsia="標楷體"/>
          <w:color w:val="000000" w:themeColor="text1"/>
          <w:sz w:val="20"/>
          <w:szCs w:val="20"/>
        </w:rPr>
        <w:t>號函發布</w:t>
      </w:r>
    </w:p>
    <w:p w:rsidR="00BE2003" w:rsidRPr="00551636" w:rsidRDefault="00BE2003" w:rsidP="00BE2003">
      <w:pPr>
        <w:snapToGrid w:val="0"/>
        <w:jc w:val="right"/>
        <w:rPr>
          <w:rFonts w:eastAsia="標楷體"/>
          <w:sz w:val="20"/>
          <w:szCs w:val="20"/>
        </w:rPr>
      </w:pPr>
      <w:r w:rsidRPr="6B5A0C08">
        <w:rPr>
          <w:rFonts w:eastAsia="標楷體"/>
          <w:sz w:val="20"/>
          <w:szCs w:val="20"/>
        </w:rPr>
        <w:t>108.03.27 107</w:t>
      </w:r>
      <w:r w:rsidRPr="6B5A0C08">
        <w:rPr>
          <w:rFonts w:eastAsia="標楷體"/>
          <w:sz w:val="20"/>
          <w:szCs w:val="20"/>
        </w:rPr>
        <w:t>學年度第</w:t>
      </w:r>
      <w:r w:rsidRPr="6B5A0C08">
        <w:rPr>
          <w:rFonts w:eastAsia="標楷體"/>
          <w:sz w:val="20"/>
          <w:szCs w:val="20"/>
        </w:rPr>
        <w:t>8</w:t>
      </w:r>
      <w:r w:rsidRPr="6B5A0C08">
        <w:rPr>
          <w:rFonts w:eastAsia="標楷體"/>
          <w:sz w:val="20"/>
          <w:szCs w:val="20"/>
        </w:rPr>
        <w:t>次行政會議通過修正第</w:t>
      </w:r>
      <w:r w:rsidRPr="6B5A0C08">
        <w:rPr>
          <w:rFonts w:eastAsia="標楷體"/>
          <w:sz w:val="20"/>
          <w:szCs w:val="20"/>
        </w:rPr>
        <w:t>1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2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3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4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5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6</w:t>
      </w:r>
      <w:r w:rsidRPr="6B5A0C08">
        <w:rPr>
          <w:rFonts w:eastAsia="標楷體"/>
          <w:sz w:val="20"/>
          <w:szCs w:val="20"/>
        </w:rPr>
        <w:t>點條文，刪除原第</w:t>
      </w:r>
      <w:r w:rsidRPr="6B5A0C08">
        <w:rPr>
          <w:rFonts w:eastAsia="標楷體"/>
          <w:sz w:val="20"/>
          <w:szCs w:val="20"/>
        </w:rPr>
        <w:t>7</w:t>
      </w:r>
      <w:r w:rsidRPr="6B5A0C08">
        <w:rPr>
          <w:rFonts w:eastAsia="標楷體"/>
          <w:sz w:val="20"/>
          <w:szCs w:val="20"/>
        </w:rPr>
        <w:t>點條文，原第</w:t>
      </w:r>
      <w:r w:rsidRPr="6B5A0C08">
        <w:rPr>
          <w:rFonts w:eastAsia="標楷體"/>
          <w:sz w:val="20"/>
          <w:szCs w:val="20"/>
        </w:rPr>
        <w:t>8</w:t>
      </w:r>
      <w:r w:rsidRPr="6B5A0C08">
        <w:rPr>
          <w:rFonts w:eastAsia="標楷體"/>
          <w:sz w:val="20"/>
          <w:szCs w:val="20"/>
        </w:rPr>
        <w:t>、</w:t>
      </w:r>
      <w:r w:rsidRPr="6B5A0C08">
        <w:rPr>
          <w:rFonts w:eastAsia="標楷體"/>
          <w:sz w:val="20"/>
          <w:szCs w:val="20"/>
        </w:rPr>
        <w:t>9</w:t>
      </w:r>
      <w:r w:rsidRPr="6B5A0C08">
        <w:rPr>
          <w:rFonts w:eastAsia="標楷體"/>
          <w:sz w:val="20"/>
          <w:szCs w:val="20"/>
        </w:rPr>
        <w:t>點點次變更</w:t>
      </w:r>
    </w:p>
    <w:p w:rsidR="00BE2003" w:rsidRDefault="00BE2003" w:rsidP="00BE2003">
      <w:pPr>
        <w:snapToGrid w:val="0"/>
        <w:jc w:val="right"/>
        <w:rPr>
          <w:rFonts w:eastAsia="標楷體"/>
          <w:sz w:val="20"/>
          <w:szCs w:val="20"/>
        </w:rPr>
      </w:pPr>
      <w:r w:rsidRPr="00A4777C">
        <w:rPr>
          <w:rFonts w:eastAsia="標楷體" w:hint="eastAsia"/>
          <w:sz w:val="20"/>
          <w:szCs w:val="20"/>
        </w:rPr>
        <w:t>108.04.03.</w:t>
      </w:r>
      <w:r w:rsidRPr="00A4777C">
        <w:rPr>
          <w:rFonts w:eastAsia="標楷體" w:hint="eastAsia"/>
          <w:sz w:val="20"/>
          <w:szCs w:val="20"/>
        </w:rPr>
        <w:t>亞洲秘字第</w:t>
      </w:r>
      <w:r w:rsidRPr="00A4777C">
        <w:rPr>
          <w:rFonts w:eastAsia="標楷體" w:hint="eastAsia"/>
          <w:sz w:val="20"/>
          <w:szCs w:val="20"/>
        </w:rPr>
        <w:t>1080004580</w:t>
      </w:r>
      <w:r w:rsidRPr="00A4777C">
        <w:rPr>
          <w:rFonts w:eastAsia="標楷體" w:hint="eastAsia"/>
          <w:sz w:val="20"/>
          <w:szCs w:val="20"/>
        </w:rPr>
        <w:t>號函發布</w:t>
      </w:r>
    </w:p>
    <w:p w:rsidR="00447FB8" w:rsidRDefault="00447FB8" w:rsidP="00447FB8">
      <w:pPr>
        <w:wordWrap w:val="0"/>
        <w:snapToGrid w:val="0"/>
        <w:jc w:val="right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108.08.21 107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12</w:t>
      </w:r>
      <w:r>
        <w:rPr>
          <w:rFonts w:eastAsia="標楷體" w:hint="eastAsia"/>
          <w:sz w:val="20"/>
          <w:szCs w:val="20"/>
        </w:rPr>
        <w:t>次行政會議通過新增第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點、附件一、二，修正第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點條文，刪除原第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點，原第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7</w:t>
      </w:r>
      <w:r>
        <w:rPr>
          <w:rFonts w:eastAsia="標楷體" w:hint="eastAsia"/>
          <w:sz w:val="20"/>
          <w:szCs w:val="20"/>
        </w:rPr>
        <w:t>、</w:t>
      </w:r>
      <w:bookmarkStart w:id="0" w:name="_GoBack"/>
      <w:bookmarkEnd w:id="0"/>
      <w:r>
        <w:rPr>
          <w:rFonts w:eastAsia="標楷體" w:hint="eastAsia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點點次變更</w:t>
      </w:r>
    </w:p>
    <w:p w:rsidR="00BE2003" w:rsidRPr="00B725A2" w:rsidRDefault="00BE2003" w:rsidP="00BE2003">
      <w:pPr>
        <w:snapToGrid w:val="0"/>
        <w:jc w:val="right"/>
        <w:rPr>
          <w:rFonts w:eastAsia="標楷體"/>
        </w:rPr>
      </w:pPr>
    </w:p>
    <w:p w:rsidR="00BE2003" w:rsidRPr="00B725A2" w:rsidRDefault="00BE2003" w:rsidP="00BE2003">
      <w:pPr>
        <w:pStyle w:val="Default"/>
        <w:snapToGrid w:val="0"/>
        <w:ind w:left="480" w:hangingChars="200" w:hanging="480"/>
        <w:rPr>
          <w:rFonts w:ascii="Times New Roman"/>
        </w:rPr>
      </w:pPr>
      <w:r w:rsidRPr="00B725A2">
        <w:rPr>
          <w:rFonts w:ascii="Times New Roman" w:hint="eastAsia"/>
        </w:rPr>
        <w:t>一、</w:t>
      </w:r>
      <w:r w:rsidRPr="00B725A2">
        <w:rPr>
          <w:rFonts w:ascii="Times New Roman"/>
        </w:rPr>
        <w:t>為加強推行本校衛生保健工作，培養學生健全體格，特依據「學校衛生法」及「學生健康檢查實施辦法」，訂定「亞洲大學學生健康檢查及疾病防治要點」</w:t>
      </w:r>
      <w:r w:rsidRPr="00B725A2">
        <w:rPr>
          <w:rFonts w:ascii="Times New Roman" w:hint="eastAsia"/>
        </w:rPr>
        <w:t>(</w:t>
      </w:r>
      <w:r w:rsidRPr="00B725A2">
        <w:rPr>
          <w:rFonts w:ascii="Times New Roman"/>
        </w:rPr>
        <w:t>下稱本要點</w:t>
      </w:r>
      <w:r w:rsidRPr="00B725A2">
        <w:rPr>
          <w:rFonts w:ascii="Times New Roman" w:hint="eastAsia"/>
        </w:rPr>
        <w:t>)</w:t>
      </w:r>
      <w:r w:rsidRPr="00B725A2">
        <w:rPr>
          <w:rFonts w:ascii="Times New Roman"/>
        </w:rPr>
        <w:t>。</w:t>
      </w:r>
    </w:p>
    <w:p w:rsidR="00BE2003" w:rsidRPr="00B725A2" w:rsidRDefault="00BE2003" w:rsidP="00BE2003">
      <w:pPr>
        <w:pStyle w:val="Default"/>
        <w:snapToGrid w:val="0"/>
        <w:ind w:left="480" w:hangingChars="200" w:hanging="480"/>
        <w:rPr>
          <w:rFonts w:ascii="Times New Roman"/>
        </w:rPr>
      </w:pPr>
      <w:r w:rsidRPr="00B725A2">
        <w:rPr>
          <w:rFonts w:ascii="Times New Roman" w:hint="eastAsia"/>
          <w:color w:val="auto"/>
          <w:kern w:val="2"/>
        </w:rPr>
        <w:t>二、</w:t>
      </w:r>
      <w:r w:rsidRPr="00B725A2">
        <w:rPr>
          <w:rFonts w:ascii="Times New Roman"/>
          <w:color w:val="auto"/>
          <w:kern w:val="2"/>
        </w:rPr>
        <w:t>健康檢查於新學年度開始時，由學校甄選合格醫院，並通知學生統一依</w:t>
      </w:r>
      <w:r w:rsidRPr="00B725A2">
        <w:rPr>
          <w:rFonts w:ascii="Times New Roman"/>
          <w:color w:val="auto"/>
          <w:kern w:val="2"/>
          <w:u w:val="single"/>
        </w:rPr>
        <w:t>健康檢查資料卡</w:t>
      </w:r>
      <w:r w:rsidRPr="00B725A2">
        <w:rPr>
          <w:rFonts w:ascii="Times New Roman"/>
          <w:color w:val="auto"/>
          <w:kern w:val="2"/>
          <w:u w:val="single"/>
        </w:rPr>
        <w:t>(</w:t>
      </w:r>
      <w:r w:rsidRPr="00B725A2">
        <w:rPr>
          <w:rFonts w:ascii="Times New Roman"/>
          <w:color w:val="auto"/>
          <w:kern w:val="2"/>
          <w:u w:val="single"/>
        </w:rPr>
        <w:t>下</w:t>
      </w:r>
      <w:proofErr w:type="gramStart"/>
      <w:r w:rsidRPr="00B725A2">
        <w:rPr>
          <w:rFonts w:ascii="Times New Roman"/>
          <w:color w:val="auto"/>
          <w:kern w:val="2"/>
          <w:u w:val="single"/>
        </w:rPr>
        <w:t>稱</w:t>
      </w:r>
      <w:r w:rsidRPr="00B725A2">
        <w:rPr>
          <w:rFonts w:ascii="Times New Roman"/>
          <w:color w:val="auto"/>
          <w:kern w:val="2"/>
        </w:rPr>
        <w:t>健檢卡</w:t>
      </w:r>
      <w:proofErr w:type="gramEnd"/>
      <w:r w:rsidRPr="00B725A2">
        <w:rPr>
          <w:rFonts w:ascii="Times New Roman"/>
          <w:color w:val="auto"/>
          <w:kern w:val="2"/>
        </w:rPr>
        <w:t>)</w:t>
      </w:r>
      <w:r w:rsidRPr="00B725A2">
        <w:rPr>
          <w:rFonts w:ascii="Times New Roman"/>
          <w:color w:val="auto"/>
          <w:kern w:val="2"/>
        </w:rPr>
        <w:t>規定項目辦理</w:t>
      </w:r>
      <w:r w:rsidRPr="00B725A2">
        <w:rPr>
          <w:rFonts w:ascii="Times New Roman"/>
          <w:color w:val="auto"/>
          <w:kern w:val="2"/>
          <w:u w:val="single"/>
        </w:rPr>
        <w:t>完成繳交健康檢查報告</w:t>
      </w:r>
      <w:r w:rsidRPr="00B725A2">
        <w:rPr>
          <w:rFonts w:ascii="Times New Roman"/>
          <w:color w:val="auto"/>
          <w:kern w:val="2"/>
        </w:rPr>
        <w:t>，或由學生於開學前</w:t>
      </w:r>
      <w:r w:rsidRPr="00B725A2">
        <w:rPr>
          <w:rFonts w:ascii="Times New Roman"/>
          <w:color w:val="auto"/>
          <w:kern w:val="2"/>
        </w:rPr>
        <w:t>3</w:t>
      </w:r>
      <w:r w:rsidRPr="00B725A2">
        <w:rPr>
          <w:rFonts w:ascii="Times New Roman"/>
          <w:color w:val="auto"/>
          <w:kern w:val="2"/>
        </w:rPr>
        <w:t>個月內</w:t>
      </w:r>
      <w:proofErr w:type="gramStart"/>
      <w:r w:rsidRPr="00B725A2">
        <w:rPr>
          <w:rFonts w:ascii="Times New Roman"/>
          <w:color w:val="auto"/>
          <w:kern w:val="2"/>
        </w:rPr>
        <w:t>逕</w:t>
      </w:r>
      <w:proofErr w:type="gramEnd"/>
      <w:r w:rsidRPr="00B725A2">
        <w:rPr>
          <w:rFonts w:ascii="Times New Roman"/>
          <w:color w:val="auto"/>
          <w:kern w:val="2"/>
        </w:rPr>
        <w:t>至合格醫院檢查，於註冊時或開學後</w:t>
      </w:r>
      <w:r w:rsidRPr="00B725A2">
        <w:rPr>
          <w:rFonts w:ascii="Times New Roman"/>
          <w:color w:val="auto"/>
          <w:kern w:val="2"/>
          <w:u w:val="single"/>
        </w:rPr>
        <w:t>1</w:t>
      </w:r>
      <w:r w:rsidRPr="00B725A2">
        <w:rPr>
          <w:rFonts w:ascii="Times New Roman"/>
          <w:color w:val="auto"/>
          <w:kern w:val="2"/>
        </w:rPr>
        <w:t>個月內將檢查完竣</w:t>
      </w:r>
      <w:proofErr w:type="gramStart"/>
      <w:r w:rsidRPr="00B725A2">
        <w:rPr>
          <w:rFonts w:ascii="Times New Roman"/>
          <w:color w:val="auto"/>
          <w:kern w:val="2"/>
        </w:rPr>
        <w:t>健檢卡送</w:t>
      </w:r>
      <w:proofErr w:type="gramEnd"/>
      <w:r w:rsidRPr="00B725A2">
        <w:rPr>
          <w:rFonts w:ascii="Times New Roman"/>
          <w:color w:val="auto"/>
          <w:kern w:val="2"/>
        </w:rPr>
        <w:t>至健康中心整理統計。</w:t>
      </w:r>
      <w:r w:rsidRPr="00B725A2">
        <w:rPr>
          <w:rFonts w:ascii="Times New Roman"/>
          <w:color w:val="auto"/>
          <w:kern w:val="2"/>
          <w:u w:val="single"/>
        </w:rPr>
        <w:t>若有住宿，應依本校</w:t>
      </w:r>
      <w:r w:rsidRPr="00B725A2">
        <w:rPr>
          <w:rFonts w:ascii="Times New Roman"/>
          <w:u w:val="single"/>
          <w:lang w:val="de-DE"/>
        </w:rPr>
        <w:t>「學生宿舍住宿申請及管理要點」規定繳交</w:t>
      </w:r>
      <w:r w:rsidRPr="00B725A2">
        <w:rPr>
          <w:rFonts w:ascii="Times New Roman"/>
          <w:u w:val="single"/>
          <w:lang w:val="de-DE"/>
        </w:rPr>
        <w:t>3</w:t>
      </w:r>
      <w:r w:rsidRPr="00B725A2">
        <w:rPr>
          <w:rFonts w:ascii="Times New Roman"/>
          <w:u w:val="single"/>
        </w:rPr>
        <w:t>個月內合格之健康檢查報告</w:t>
      </w:r>
      <w:r w:rsidRPr="00B725A2">
        <w:rPr>
          <w:rFonts w:ascii="Times New Roman"/>
          <w:lang w:val="de-DE"/>
        </w:rPr>
        <w:t>，作為</w:t>
      </w:r>
      <w:r w:rsidRPr="00B725A2">
        <w:rPr>
          <w:rFonts w:ascii="Times New Roman"/>
        </w:rPr>
        <w:t>日後</w:t>
      </w:r>
      <w:r w:rsidRPr="00B725A2">
        <w:rPr>
          <w:rFonts w:ascii="Times New Roman"/>
          <w:color w:val="auto"/>
          <w:kern w:val="2"/>
        </w:rPr>
        <w:t>學生健康狀況與疾病防患及宣導之重要資料。</w:t>
      </w:r>
    </w:p>
    <w:p w:rsidR="00BE2003" w:rsidRPr="00B725A2" w:rsidRDefault="00BE2003" w:rsidP="00BE2003">
      <w:pPr>
        <w:pStyle w:val="Default"/>
        <w:snapToGrid w:val="0"/>
        <w:ind w:left="480" w:hangingChars="200" w:hanging="480"/>
        <w:rPr>
          <w:rFonts w:ascii="Times New Roman"/>
          <w:color w:val="auto"/>
          <w:kern w:val="2"/>
        </w:rPr>
      </w:pPr>
      <w:r w:rsidRPr="00B725A2">
        <w:rPr>
          <w:rFonts w:ascii="Times New Roman" w:hint="eastAsia"/>
          <w:color w:val="auto"/>
          <w:kern w:val="2"/>
        </w:rPr>
        <w:t>三、</w:t>
      </w:r>
      <w:r w:rsidRPr="00B725A2">
        <w:rPr>
          <w:rFonts w:ascii="Times New Roman"/>
          <w:color w:val="auto"/>
          <w:kern w:val="2"/>
        </w:rPr>
        <w:t>新生於入學</w:t>
      </w:r>
      <w:r w:rsidRPr="00B725A2">
        <w:rPr>
          <w:rFonts w:ascii="Times New Roman"/>
          <w:color w:val="auto"/>
          <w:kern w:val="2"/>
        </w:rPr>
        <w:t>(</w:t>
      </w:r>
      <w:r w:rsidRPr="00B725A2">
        <w:rPr>
          <w:rFonts w:ascii="Times New Roman"/>
          <w:color w:val="auto"/>
          <w:kern w:val="2"/>
        </w:rPr>
        <w:t>含轉學</w:t>
      </w:r>
      <w:r w:rsidRPr="00B725A2">
        <w:rPr>
          <w:rFonts w:ascii="Times New Roman"/>
          <w:color w:val="auto"/>
          <w:kern w:val="2"/>
        </w:rPr>
        <w:t>)</w:t>
      </w:r>
      <w:r w:rsidRPr="00B725A2">
        <w:rPr>
          <w:rFonts w:ascii="Times New Roman"/>
          <w:color w:val="auto"/>
          <w:kern w:val="2"/>
        </w:rPr>
        <w:t>時，</w:t>
      </w:r>
      <w:r w:rsidRPr="00B725A2">
        <w:rPr>
          <w:rFonts w:ascii="Times New Roman"/>
          <w:color w:val="auto"/>
          <w:kern w:val="2"/>
          <w:u w:val="single"/>
        </w:rPr>
        <w:t>應繳交</w:t>
      </w:r>
      <w:r w:rsidRPr="00B725A2">
        <w:rPr>
          <w:rFonts w:ascii="Times New Roman"/>
          <w:color w:val="auto"/>
          <w:kern w:val="2"/>
        </w:rPr>
        <w:t>健康檢查</w:t>
      </w:r>
      <w:r w:rsidRPr="00B725A2">
        <w:rPr>
          <w:rFonts w:ascii="Times New Roman"/>
          <w:color w:val="auto"/>
          <w:kern w:val="2"/>
          <w:u w:val="single"/>
        </w:rPr>
        <w:t>報告</w:t>
      </w:r>
      <w:r w:rsidRPr="00B725A2">
        <w:rPr>
          <w:rFonts w:ascii="Times New Roman"/>
          <w:color w:val="auto"/>
          <w:kern w:val="2"/>
        </w:rPr>
        <w:t>。健康檢查之項目及方法，依教育部所訂定之學生健康檢查基準表規定辦理。</w:t>
      </w:r>
    </w:p>
    <w:p w:rsidR="00BE2003" w:rsidRPr="00B725A2" w:rsidRDefault="00BE2003" w:rsidP="00BE2003">
      <w:pPr>
        <w:pStyle w:val="Default"/>
        <w:snapToGrid w:val="0"/>
        <w:ind w:left="480" w:hangingChars="200" w:hanging="480"/>
        <w:rPr>
          <w:rFonts w:ascii="Times New Roman"/>
          <w:color w:val="auto"/>
          <w:kern w:val="2"/>
        </w:rPr>
      </w:pPr>
      <w:r w:rsidRPr="00B725A2">
        <w:rPr>
          <w:rFonts w:ascii="Times New Roman" w:hint="eastAsia"/>
          <w:color w:val="auto"/>
          <w:kern w:val="2"/>
        </w:rPr>
        <w:t>四、</w:t>
      </w:r>
      <w:r w:rsidRPr="00B725A2">
        <w:rPr>
          <w:rFonts w:ascii="Times New Roman"/>
          <w:color w:val="auto"/>
          <w:kern w:val="2"/>
          <w:u w:val="single"/>
        </w:rPr>
        <w:t>境外學生新生於入學時，須繳交</w:t>
      </w:r>
      <w:proofErr w:type="gramStart"/>
      <w:r w:rsidRPr="00B725A2">
        <w:rPr>
          <w:rFonts w:ascii="Times New Roman" w:hint="eastAsia"/>
          <w:color w:val="auto"/>
          <w:kern w:val="2"/>
          <w:u w:val="single"/>
        </w:rPr>
        <w:t>健檢卡及</w:t>
      </w:r>
      <w:proofErr w:type="gramEnd"/>
      <w:r w:rsidRPr="00B725A2">
        <w:rPr>
          <w:rFonts w:ascii="Times New Roman"/>
          <w:color w:val="auto"/>
          <w:kern w:val="2"/>
          <w:u w:val="single"/>
        </w:rPr>
        <w:t>衛生福利部</w:t>
      </w:r>
      <w:r w:rsidRPr="00B725A2">
        <w:rPr>
          <w:rFonts w:ascii="Times New Roman"/>
          <w:color w:val="auto"/>
          <w:u w:val="single"/>
        </w:rPr>
        <w:t>疾病管制署</w:t>
      </w:r>
      <w:r w:rsidRPr="00B725A2">
        <w:rPr>
          <w:rFonts w:ascii="Times New Roman"/>
          <w:color w:val="auto"/>
          <w:kern w:val="2"/>
          <w:u w:val="single"/>
        </w:rPr>
        <w:t>訂定之健康檢查報告，繳交方式均依本要點分類表及流程處理</w:t>
      </w:r>
      <w:r w:rsidRPr="00B725A2">
        <w:rPr>
          <w:rFonts w:ascii="Times New Roman"/>
          <w:color w:val="auto"/>
          <w:kern w:val="2"/>
          <w:u w:val="single"/>
        </w:rPr>
        <w:t>(</w:t>
      </w:r>
      <w:r w:rsidRPr="00B725A2">
        <w:rPr>
          <w:rFonts w:ascii="Times New Roman"/>
          <w:color w:val="auto"/>
          <w:kern w:val="2"/>
          <w:u w:val="single"/>
        </w:rPr>
        <w:t>附件一及附件二</w:t>
      </w:r>
      <w:r w:rsidRPr="00B725A2">
        <w:rPr>
          <w:rFonts w:ascii="Times New Roman"/>
          <w:color w:val="auto"/>
          <w:kern w:val="2"/>
          <w:u w:val="single"/>
        </w:rPr>
        <w:t>)</w:t>
      </w:r>
      <w:r w:rsidRPr="00B725A2">
        <w:rPr>
          <w:rFonts w:ascii="Times New Roman"/>
          <w:color w:val="auto"/>
          <w:kern w:val="2"/>
          <w:u w:val="single"/>
        </w:rPr>
        <w:t>，在校</w:t>
      </w:r>
      <w:proofErr w:type="gramStart"/>
      <w:r w:rsidRPr="00B725A2">
        <w:rPr>
          <w:rFonts w:ascii="Times New Roman"/>
          <w:color w:val="auto"/>
          <w:kern w:val="2"/>
          <w:u w:val="single"/>
        </w:rPr>
        <w:t>期間，</w:t>
      </w:r>
      <w:proofErr w:type="gramEnd"/>
      <w:r w:rsidRPr="00B725A2">
        <w:rPr>
          <w:rFonts w:ascii="Times New Roman"/>
          <w:color w:val="auto"/>
          <w:kern w:val="2"/>
          <w:u w:val="single"/>
        </w:rPr>
        <w:t>本校得視實際需要，通知相關學生辦理健康檢查或特定疾病檢查。</w:t>
      </w:r>
    </w:p>
    <w:p w:rsidR="00BE2003" w:rsidRPr="00B725A2" w:rsidRDefault="00BE2003" w:rsidP="00BE2003">
      <w:pPr>
        <w:pStyle w:val="Default"/>
        <w:snapToGrid w:val="0"/>
        <w:ind w:leftChars="200" w:left="960" w:hangingChars="200" w:hanging="480"/>
        <w:rPr>
          <w:rFonts w:ascii="Times New Roman"/>
          <w:color w:val="auto"/>
          <w:kern w:val="2"/>
          <w:u w:val="single"/>
        </w:rPr>
      </w:pPr>
      <w:r w:rsidRPr="00B725A2">
        <w:rPr>
          <w:rFonts w:ascii="Times New Roman" w:hint="eastAsia"/>
          <w:color w:val="auto"/>
          <w:kern w:val="2"/>
          <w:u w:val="single"/>
        </w:rPr>
        <w:t>(</w:t>
      </w:r>
      <w:proofErr w:type="gramStart"/>
      <w:r w:rsidRPr="00B725A2">
        <w:rPr>
          <w:rFonts w:ascii="Times New Roman" w:hint="eastAsia"/>
          <w:color w:val="auto"/>
          <w:kern w:val="2"/>
          <w:u w:val="single"/>
        </w:rPr>
        <w:t>一</w:t>
      </w:r>
      <w:proofErr w:type="gramEnd"/>
      <w:r w:rsidRPr="00B725A2">
        <w:rPr>
          <w:rFonts w:ascii="Times New Roman" w:hint="eastAsia"/>
          <w:color w:val="auto"/>
          <w:kern w:val="2"/>
          <w:u w:val="single"/>
        </w:rPr>
        <w:t>)</w:t>
      </w:r>
      <w:r w:rsidRPr="00B725A2">
        <w:rPr>
          <w:rFonts w:ascii="Times New Roman"/>
          <w:color w:val="auto"/>
          <w:kern w:val="2"/>
          <w:u w:val="single"/>
        </w:rPr>
        <w:t>境外學生新生繳交健康檢查報告流程</w:t>
      </w:r>
      <w:r w:rsidRPr="00B725A2">
        <w:rPr>
          <w:rFonts w:ascii="Times New Roman" w:hint="eastAsia"/>
          <w:color w:val="auto"/>
          <w:kern w:val="2"/>
          <w:u w:val="single"/>
        </w:rPr>
        <w:t>：</w:t>
      </w:r>
    </w:p>
    <w:p w:rsidR="00BE2003" w:rsidRPr="00B725A2" w:rsidRDefault="00BE2003" w:rsidP="00BE2003">
      <w:pPr>
        <w:adjustRightInd w:val="0"/>
        <w:snapToGrid w:val="0"/>
        <w:ind w:leftChars="200" w:left="960" w:hangingChars="200" w:hanging="480"/>
        <w:rPr>
          <w:rFonts w:eastAsia="標楷體"/>
          <w:u w:val="single"/>
        </w:rPr>
      </w:pPr>
      <w:r w:rsidRPr="00B725A2">
        <w:rPr>
          <w:rFonts w:eastAsia="標楷體" w:hint="eastAsia"/>
        </w:rPr>
        <w:t>1.</w:t>
      </w:r>
      <w:r w:rsidRPr="00B725A2">
        <w:rPr>
          <w:rFonts w:eastAsia="標楷體"/>
          <w:u w:val="single"/>
        </w:rPr>
        <w:t>各承辦單位</w:t>
      </w:r>
      <w:r w:rsidRPr="00B725A2">
        <w:rPr>
          <w:rFonts w:eastAsia="標楷體"/>
          <w:u w:val="single"/>
        </w:rPr>
        <w:t>(</w:t>
      </w:r>
      <w:r w:rsidRPr="00B725A2">
        <w:rPr>
          <w:rFonts w:eastAsia="標楷體"/>
          <w:u w:val="single"/>
        </w:rPr>
        <w:t>如國際學院及國際學術交流中心</w:t>
      </w:r>
      <w:r w:rsidRPr="00B725A2">
        <w:rPr>
          <w:rFonts w:eastAsia="標楷體"/>
          <w:u w:val="single"/>
        </w:rPr>
        <w:t>)</w:t>
      </w:r>
      <w:r w:rsidRPr="00B725A2">
        <w:rPr>
          <w:rFonts w:eastAsia="標楷體"/>
          <w:u w:val="single"/>
        </w:rPr>
        <w:t>、學生事務處生活輔導組、進修推廣部</w:t>
      </w:r>
      <w:r w:rsidRPr="00B725A2">
        <w:rPr>
          <w:rFonts w:eastAsia="標楷體"/>
          <w:u w:val="single"/>
        </w:rPr>
        <w:t>(</w:t>
      </w:r>
      <w:r w:rsidRPr="00B725A2">
        <w:rPr>
          <w:rFonts w:eastAsia="標楷體"/>
          <w:u w:val="single"/>
        </w:rPr>
        <w:t>及兩岸教育交流中心</w:t>
      </w:r>
      <w:r w:rsidRPr="00B725A2">
        <w:rPr>
          <w:rFonts w:eastAsia="標楷體"/>
          <w:u w:val="single"/>
        </w:rPr>
        <w:t>)</w:t>
      </w:r>
      <w:r w:rsidRPr="00B725A2">
        <w:rPr>
          <w:rFonts w:eastAsia="標楷體"/>
          <w:u w:val="single"/>
        </w:rPr>
        <w:t>到境外做招生宣導時，須說明到校第一天務必繳交健康檢查報告</w:t>
      </w:r>
      <w:r w:rsidRPr="00B725A2">
        <w:rPr>
          <w:rFonts w:eastAsia="標楷體" w:hint="eastAsia"/>
          <w:u w:val="single"/>
        </w:rPr>
        <w:t>予</w:t>
      </w:r>
      <w:r w:rsidRPr="00B725A2">
        <w:rPr>
          <w:rFonts w:eastAsia="標楷體"/>
          <w:u w:val="single"/>
        </w:rPr>
        <w:t>前述承辦單位。</w:t>
      </w:r>
    </w:p>
    <w:p w:rsidR="00BE2003" w:rsidRPr="00B725A2" w:rsidRDefault="00BE2003" w:rsidP="00BE2003">
      <w:pPr>
        <w:adjustRightInd w:val="0"/>
        <w:snapToGrid w:val="0"/>
        <w:ind w:leftChars="200" w:left="960" w:hangingChars="200" w:hanging="480"/>
        <w:rPr>
          <w:rFonts w:eastAsia="標楷體"/>
          <w:u w:val="single"/>
        </w:rPr>
      </w:pPr>
      <w:r w:rsidRPr="00B725A2">
        <w:rPr>
          <w:rFonts w:eastAsia="標楷體" w:hint="eastAsia"/>
          <w:u w:val="single"/>
        </w:rPr>
        <w:lastRenderedPageBreak/>
        <w:t>2.</w:t>
      </w:r>
      <w:r w:rsidRPr="00B725A2">
        <w:rPr>
          <w:rFonts w:eastAsia="標楷體"/>
          <w:u w:val="single"/>
        </w:rPr>
        <w:t>各承辦單位最晚須於學生入台前</w:t>
      </w:r>
      <w:r w:rsidRPr="00B725A2">
        <w:rPr>
          <w:rFonts w:eastAsia="標楷體"/>
          <w:u w:val="single"/>
        </w:rPr>
        <w:t>14</w:t>
      </w:r>
      <w:r w:rsidRPr="00B725A2">
        <w:rPr>
          <w:rFonts w:eastAsia="標楷體"/>
          <w:u w:val="single"/>
        </w:rPr>
        <w:t>天和醫院窗口預約學生體檢日期。</w:t>
      </w:r>
    </w:p>
    <w:p w:rsidR="00BE2003" w:rsidRPr="00B725A2" w:rsidRDefault="00BE2003" w:rsidP="00BE2003">
      <w:pPr>
        <w:adjustRightInd w:val="0"/>
        <w:snapToGrid w:val="0"/>
        <w:ind w:leftChars="200" w:left="960" w:hangingChars="200" w:hanging="480"/>
        <w:rPr>
          <w:rFonts w:eastAsia="標楷體"/>
          <w:u w:val="single"/>
        </w:rPr>
      </w:pPr>
      <w:r w:rsidRPr="00B725A2">
        <w:rPr>
          <w:rFonts w:eastAsia="標楷體" w:hint="eastAsia"/>
        </w:rPr>
        <w:t>3.</w:t>
      </w:r>
      <w:r w:rsidRPr="00B725A2">
        <w:rPr>
          <w:rFonts w:eastAsia="標楷體"/>
          <w:u w:val="single"/>
        </w:rPr>
        <w:t>境外學生新生</w:t>
      </w:r>
      <w:r w:rsidRPr="00B725A2">
        <w:rPr>
          <w:rFonts w:eastAsia="標楷體" w:hint="eastAsia"/>
          <w:u w:val="single"/>
        </w:rPr>
        <w:t>依本要點於到</w:t>
      </w:r>
      <w:r w:rsidRPr="00B725A2">
        <w:rPr>
          <w:rFonts w:eastAsia="標楷體"/>
          <w:u w:val="single"/>
        </w:rPr>
        <w:t>校第一天</w:t>
      </w:r>
      <w:r w:rsidRPr="00B725A2">
        <w:rPr>
          <w:rFonts w:eastAsia="標楷體" w:hint="eastAsia"/>
          <w:u w:val="single"/>
        </w:rPr>
        <w:t>將</w:t>
      </w:r>
      <w:r w:rsidRPr="00B725A2">
        <w:rPr>
          <w:rFonts w:eastAsia="標楷體"/>
          <w:u w:val="single"/>
        </w:rPr>
        <w:t>健康檢查報告</w:t>
      </w:r>
      <w:r w:rsidRPr="00B725A2">
        <w:rPr>
          <w:rFonts w:eastAsia="標楷體" w:hint="eastAsia"/>
          <w:u w:val="single"/>
        </w:rPr>
        <w:t>交至</w:t>
      </w:r>
      <w:r w:rsidRPr="00B725A2">
        <w:rPr>
          <w:rFonts w:eastAsia="標楷體"/>
          <w:u w:val="single"/>
        </w:rPr>
        <w:t>承辦單位</w:t>
      </w:r>
      <w:r w:rsidRPr="00B725A2">
        <w:rPr>
          <w:rFonts w:eastAsia="標楷體" w:hint="eastAsia"/>
          <w:u w:val="single"/>
        </w:rPr>
        <w:t>；若未繳交者，須由承辦單位協助帶領學生於前述預約日期至醫院體檢。</w:t>
      </w:r>
    </w:p>
    <w:p w:rsidR="00BE2003" w:rsidRPr="00B725A2" w:rsidRDefault="00BE2003" w:rsidP="00BE2003">
      <w:pPr>
        <w:adjustRightInd w:val="0"/>
        <w:snapToGrid w:val="0"/>
        <w:ind w:leftChars="200" w:left="960" w:hangingChars="200" w:hanging="480"/>
        <w:rPr>
          <w:rFonts w:eastAsia="標楷體"/>
          <w:u w:val="single"/>
        </w:rPr>
      </w:pPr>
      <w:r w:rsidRPr="00B725A2">
        <w:rPr>
          <w:rFonts w:eastAsia="標楷體" w:hint="eastAsia"/>
        </w:rPr>
        <w:t>4.</w:t>
      </w:r>
      <w:r w:rsidRPr="00B725A2">
        <w:rPr>
          <w:rFonts w:eastAsia="標楷體"/>
          <w:u w:val="single"/>
        </w:rPr>
        <w:t>由承辦單位於學生入校</w:t>
      </w:r>
      <w:r w:rsidRPr="00B725A2">
        <w:rPr>
          <w:rFonts w:eastAsia="標楷體"/>
          <w:u w:val="single"/>
        </w:rPr>
        <w:t>14</w:t>
      </w:r>
      <w:r w:rsidRPr="00B725A2">
        <w:rPr>
          <w:rFonts w:eastAsia="標楷體"/>
          <w:u w:val="single"/>
        </w:rPr>
        <w:t>天內收齊學生健檢卡及健康檢查報告並繳交至健康中心</w:t>
      </w:r>
      <w:r w:rsidRPr="00B725A2">
        <w:rPr>
          <w:rFonts w:eastAsia="標楷體"/>
          <w:u w:val="single"/>
        </w:rPr>
        <w:t>(</w:t>
      </w:r>
      <w:r w:rsidRPr="00B725A2">
        <w:rPr>
          <w:rFonts w:eastAsia="標楷體"/>
          <w:u w:val="single"/>
        </w:rPr>
        <w:t>衛保</w:t>
      </w:r>
      <w:r w:rsidRPr="00B725A2">
        <w:rPr>
          <w:rFonts w:eastAsia="標楷體"/>
          <w:u w:val="single"/>
        </w:rPr>
        <w:t>)</w:t>
      </w:r>
      <w:r w:rsidRPr="00B725A2">
        <w:rPr>
          <w:rFonts w:eastAsia="標楷體"/>
          <w:u w:val="single"/>
        </w:rPr>
        <w:t>。</w:t>
      </w:r>
    </w:p>
    <w:p w:rsidR="00BE2003" w:rsidRPr="00B725A2" w:rsidRDefault="00BE2003" w:rsidP="00BE2003">
      <w:pPr>
        <w:pStyle w:val="Default"/>
        <w:snapToGrid w:val="0"/>
        <w:ind w:left="480" w:hangingChars="200" w:hanging="480"/>
        <w:rPr>
          <w:rFonts w:ascii="Times New Roman"/>
          <w:color w:val="auto"/>
          <w:u w:val="single"/>
        </w:rPr>
      </w:pPr>
      <w:r w:rsidRPr="00B725A2">
        <w:rPr>
          <w:rFonts w:ascii="Times New Roman" w:hint="eastAsia"/>
          <w:color w:val="auto"/>
          <w:u w:val="single"/>
        </w:rPr>
        <w:t>五、</w:t>
      </w:r>
      <w:r w:rsidRPr="00B725A2">
        <w:rPr>
          <w:rFonts w:ascii="Times New Roman"/>
          <w:color w:val="auto"/>
          <w:u w:val="single"/>
        </w:rPr>
        <w:t>經健康中心衛保人員核對後，若境外學生新生之健康檢查報告結果皆屬於正常範圍，始完成境外學生新生入學健康檢查。</w:t>
      </w:r>
    </w:p>
    <w:p w:rsidR="00BE2003" w:rsidRPr="00E602C4" w:rsidRDefault="00BE2003" w:rsidP="00BE2003">
      <w:pPr>
        <w:adjustRightInd w:val="0"/>
        <w:snapToGrid w:val="0"/>
        <w:ind w:left="480" w:hangingChars="200" w:hanging="480"/>
        <w:rPr>
          <w:rFonts w:eastAsia="標楷體"/>
        </w:rPr>
      </w:pPr>
      <w:r w:rsidRPr="00B725A2">
        <w:rPr>
          <w:rFonts w:eastAsia="標楷體" w:hint="eastAsia"/>
          <w:u w:val="single"/>
        </w:rPr>
        <w:t>六、經</w:t>
      </w:r>
      <w:r w:rsidRPr="00E602C4">
        <w:rPr>
          <w:rFonts w:eastAsia="標楷體"/>
        </w:rPr>
        <w:t>健康中心衛保人員核對後，若境外學生新生之健康檢查報告結果屬於異常範圍且須要</w:t>
      </w:r>
      <w:proofErr w:type="gramStart"/>
      <w:r w:rsidRPr="00E602C4">
        <w:rPr>
          <w:rFonts w:eastAsia="標楷體"/>
        </w:rPr>
        <w:t>複</w:t>
      </w:r>
      <w:proofErr w:type="gramEnd"/>
      <w:r w:rsidRPr="00E602C4">
        <w:rPr>
          <w:rFonts w:eastAsia="標楷體"/>
        </w:rPr>
        <w:t>檢者，依醫師總評建議追蹤</w:t>
      </w:r>
      <w:proofErr w:type="gramStart"/>
      <w:r w:rsidRPr="00E602C4">
        <w:rPr>
          <w:rFonts w:eastAsia="標楷體"/>
        </w:rPr>
        <w:t>複檢直</w:t>
      </w:r>
      <w:proofErr w:type="gramEnd"/>
      <w:r w:rsidRPr="00E602C4">
        <w:rPr>
          <w:rFonts w:eastAsia="標楷體"/>
        </w:rPr>
        <w:t>至醫師總評</w:t>
      </w:r>
      <w:r w:rsidRPr="00E602C4">
        <w:rPr>
          <w:rFonts w:eastAsia="標楷體" w:hint="eastAsia"/>
        </w:rPr>
        <w:t>為</w:t>
      </w:r>
      <w:r w:rsidRPr="00E602C4">
        <w:rPr>
          <w:rFonts w:eastAsia="標楷體"/>
        </w:rPr>
        <w:t>不須追蹤</w:t>
      </w:r>
      <w:r w:rsidRPr="00E602C4">
        <w:rPr>
          <w:rFonts w:eastAsia="標楷體" w:hint="eastAsia"/>
        </w:rPr>
        <w:t>；</w:t>
      </w:r>
      <w:r w:rsidRPr="00E602C4">
        <w:rPr>
          <w:rFonts w:eastAsia="標楷體"/>
        </w:rPr>
        <w:t>或繳交健康檢查報告結果皆屬於正常範圍，始完成境外學生新生入學健康檢查。</w:t>
      </w:r>
    </w:p>
    <w:p w:rsidR="00BE2003" w:rsidRPr="00B725A2" w:rsidRDefault="00BE2003" w:rsidP="00BE2003">
      <w:pPr>
        <w:adjustRightInd w:val="0"/>
        <w:snapToGrid w:val="0"/>
        <w:rPr>
          <w:rFonts w:eastAsia="標楷體"/>
          <w:u w:val="single"/>
        </w:rPr>
      </w:pPr>
      <w:r w:rsidRPr="00B725A2">
        <w:rPr>
          <w:rFonts w:eastAsia="標楷體" w:hint="eastAsia"/>
          <w:u w:val="single"/>
        </w:rPr>
        <w:t>七、</w:t>
      </w:r>
      <w:r w:rsidRPr="00B725A2">
        <w:rPr>
          <w:rFonts w:eastAsia="標楷體"/>
          <w:u w:val="single"/>
        </w:rPr>
        <w:t>後續處理</w:t>
      </w:r>
      <w:r w:rsidRPr="00B725A2">
        <w:rPr>
          <w:rFonts w:eastAsia="標楷體" w:hint="eastAsia"/>
          <w:u w:val="single"/>
        </w:rPr>
        <w:t>：</w:t>
      </w:r>
    </w:p>
    <w:p w:rsidR="00BE2003" w:rsidRPr="00B725A2" w:rsidRDefault="00BE2003" w:rsidP="00BE2003">
      <w:pPr>
        <w:pStyle w:val="Default"/>
        <w:snapToGrid w:val="0"/>
        <w:ind w:leftChars="200" w:left="960" w:hangingChars="200" w:hanging="480"/>
        <w:rPr>
          <w:rFonts w:ascii="Times New Roman"/>
          <w:color w:val="auto"/>
          <w:kern w:val="2"/>
          <w:u w:val="single"/>
        </w:rPr>
      </w:pPr>
      <w:r w:rsidRPr="00B725A2">
        <w:rPr>
          <w:rFonts w:ascii="Times New Roman" w:hint="eastAsia"/>
          <w:color w:val="auto"/>
          <w:kern w:val="2"/>
          <w:u w:val="single"/>
        </w:rPr>
        <w:t>(</w:t>
      </w:r>
      <w:proofErr w:type="gramStart"/>
      <w:r w:rsidRPr="00B725A2">
        <w:rPr>
          <w:rFonts w:ascii="Times New Roman" w:hint="eastAsia"/>
          <w:color w:val="auto"/>
          <w:kern w:val="2"/>
          <w:u w:val="single"/>
        </w:rPr>
        <w:t>一</w:t>
      </w:r>
      <w:proofErr w:type="gramEnd"/>
      <w:r w:rsidRPr="00B725A2">
        <w:rPr>
          <w:rFonts w:ascii="Times New Roman" w:hint="eastAsia"/>
          <w:color w:val="auto"/>
          <w:kern w:val="2"/>
          <w:u w:val="single"/>
        </w:rPr>
        <w:t>)</w:t>
      </w:r>
      <w:r w:rsidRPr="00B725A2">
        <w:rPr>
          <w:rFonts w:ascii="Times New Roman"/>
          <w:color w:val="auto"/>
          <w:kern w:val="2"/>
          <w:u w:val="single"/>
        </w:rPr>
        <w:t>前項學生</w:t>
      </w:r>
      <w:proofErr w:type="gramStart"/>
      <w:r w:rsidRPr="00B725A2">
        <w:rPr>
          <w:rFonts w:ascii="Times New Roman"/>
          <w:color w:val="auto"/>
          <w:kern w:val="2"/>
          <w:u w:val="single"/>
        </w:rPr>
        <w:t>健檢卡及</w:t>
      </w:r>
      <w:proofErr w:type="gramEnd"/>
      <w:r w:rsidRPr="00B725A2">
        <w:rPr>
          <w:rFonts w:ascii="Times New Roman"/>
          <w:color w:val="auto"/>
          <w:kern w:val="2"/>
          <w:u w:val="single"/>
        </w:rPr>
        <w:t>健康檢查報告未依規定繳交，將以書面或電子通訊方式通知該生、其家長及各權責單位進行催繳，經通知</w:t>
      </w:r>
      <w:proofErr w:type="gramStart"/>
      <w:r w:rsidRPr="00B725A2">
        <w:rPr>
          <w:rFonts w:ascii="Times New Roman"/>
          <w:color w:val="auto"/>
          <w:kern w:val="2"/>
          <w:u w:val="single"/>
        </w:rPr>
        <w:t>催繳後仍</w:t>
      </w:r>
      <w:proofErr w:type="gramEnd"/>
      <w:r w:rsidRPr="00B725A2">
        <w:rPr>
          <w:rFonts w:ascii="Times New Roman"/>
          <w:color w:val="auto"/>
          <w:kern w:val="2"/>
          <w:u w:val="single"/>
        </w:rPr>
        <w:t>未繳交者，健康中心將轉知該生導師或各權責單位協助輔導。</w:t>
      </w:r>
    </w:p>
    <w:p w:rsidR="00BE2003" w:rsidRPr="00B725A2" w:rsidRDefault="00BE2003" w:rsidP="00BE2003">
      <w:pPr>
        <w:pStyle w:val="Default"/>
        <w:snapToGrid w:val="0"/>
        <w:ind w:leftChars="200" w:left="960" w:hangingChars="200" w:hanging="480"/>
        <w:rPr>
          <w:rFonts w:ascii="Times New Roman"/>
          <w:color w:val="auto"/>
          <w:kern w:val="2"/>
        </w:rPr>
      </w:pPr>
      <w:r w:rsidRPr="00B725A2">
        <w:rPr>
          <w:rFonts w:ascii="Times New Roman" w:hint="eastAsia"/>
          <w:color w:val="auto"/>
        </w:rPr>
        <w:t>(</w:t>
      </w:r>
      <w:r w:rsidRPr="00B725A2">
        <w:rPr>
          <w:rFonts w:ascii="Times New Roman" w:hint="eastAsia"/>
          <w:color w:val="auto"/>
        </w:rPr>
        <w:t>二</w:t>
      </w:r>
      <w:r w:rsidRPr="00B725A2">
        <w:rPr>
          <w:rFonts w:ascii="Times New Roman" w:hint="eastAsia"/>
          <w:color w:val="auto"/>
        </w:rPr>
        <w:t>)</w:t>
      </w:r>
      <w:r w:rsidRPr="00B725A2">
        <w:rPr>
          <w:rFonts w:ascii="Times New Roman"/>
          <w:color w:val="auto"/>
        </w:rPr>
        <w:t>健康檢查結果為異常之學生，應由健康中心負責聯繫該生，催促其儘速</w:t>
      </w:r>
      <w:proofErr w:type="gramStart"/>
      <w:r w:rsidRPr="00B725A2">
        <w:rPr>
          <w:rFonts w:ascii="Times New Roman"/>
          <w:color w:val="auto"/>
        </w:rPr>
        <w:t>複</w:t>
      </w:r>
      <w:proofErr w:type="gramEnd"/>
      <w:r w:rsidRPr="00B725A2">
        <w:rPr>
          <w:rFonts w:ascii="Times New Roman"/>
          <w:color w:val="auto"/>
        </w:rPr>
        <w:t>檢矯治，並予以追蹤；如為</w:t>
      </w:r>
      <w:proofErr w:type="gramStart"/>
      <w:r w:rsidRPr="00B725A2">
        <w:rPr>
          <w:rFonts w:ascii="Times New Roman"/>
          <w:color w:val="auto"/>
        </w:rPr>
        <w:t>罹</w:t>
      </w:r>
      <w:proofErr w:type="gramEnd"/>
      <w:r w:rsidRPr="00B725A2">
        <w:rPr>
          <w:rFonts w:ascii="Times New Roman"/>
          <w:color w:val="auto"/>
        </w:rPr>
        <w:t>患特殊疾病學生，則列為個案進行輔導管理。必要時，</w:t>
      </w:r>
      <w:r w:rsidRPr="00B725A2">
        <w:rPr>
          <w:rFonts w:ascii="Times New Roman"/>
          <w:color w:val="auto"/>
          <w:kern w:val="2"/>
        </w:rPr>
        <w:t>視學生健康狀況</w:t>
      </w:r>
      <w:r w:rsidRPr="00B725A2">
        <w:rPr>
          <w:rFonts w:ascii="Times New Roman"/>
          <w:color w:val="auto"/>
        </w:rPr>
        <w:t>知會導師、院生活導師、體育室人員或相關單位，以適性調整其學習情境和活動</w:t>
      </w:r>
      <w:r w:rsidRPr="00B725A2">
        <w:rPr>
          <w:rFonts w:ascii="Times New Roman"/>
          <w:color w:val="auto"/>
          <w:kern w:val="2"/>
        </w:rPr>
        <w:t>。</w:t>
      </w:r>
    </w:p>
    <w:p w:rsidR="00BE2003" w:rsidRPr="00B725A2" w:rsidRDefault="00BE2003" w:rsidP="00BE2003">
      <w:pPr>
        <w:pStyle w:val="Default"/>
        <w:snapToGrid w:val="0"/>
        <w:ind w:leftChars="200" w:left="960" w:hangingChars="200" w:hanging="480"/>
        <w:rPr>
          <w:rFonts w:ascii="Times New Roman"/>
          <w:color w:val="auto"/>
        </w:rPr>
      </w:pPr>
      <w:r w:rsidRPr="00B725A2">
        <w:rPr>
          <w:rFonts w:ascii="Times New Roman" w:hint="eastAsia"/>
          <w:color w:val="auto"/>
        </w:rPr>
        <w:t>(</w:t>
      </w:r>
      <w:r w:rsidRPr="00B725A2">
        <w:rPr>
          <w:rFonts w:ascii="Times New Roman" w:hint="eastAsia"/>
          <w:color w:val="auto"/>
        </w:rPr>
        <w:t>三</w:t>
      </w:r>
      <w:r w:rsidRPr="00B725A2">
        <w:rPr>
          <w:rFonts w:ascii="Times New Roman" w:hint="eastAsia"/>
          <w:color w:val="auto"/>
        </w:rPr>
        <w:t>)</w:t>
      </w:r>
      <w:r w:rsidRPr="00B725A2">
        <w:rPr>
          <w:rFonts w:ascii="Times New Roman"/>
          <w:color w:val="auto"/>
        </w:rPr>
        <w:t>健康檢查結果</w:t>
      </w:r>
      <w:r w:rsidRPr="00B725A2">
        <w:rPr>
          <w:rFonts w:ascii="Times New Roman"/>
          <w:color w:val="auto"/>
          <w:u w:val="single"/>
        </w:rPr>
        <w:t>為</w:t>
      </w:r>
      <w:r w:rsidRPr="00B725A2">
        <w:rPr>
          <w:rFonts w:ascii="Times New Roman"/>
          <w:color w:val="auto"/>
        </w:rPr>
        <w:t>感染法定傳染病</w:t>
      </w:r>
      <w:r w:rsidRPr="00B725A2">
        <w:rPr>
          <w:rFonts w:ascii="Times New Roman"/>
          <w:color w:val="auto"/>
          <w:u w:val="single"/>
        </w:rPr>
        <w:t>之學生</w:t>
      </w:r>
      <w:r w:rsidRPr="00B725A2">
        <w:rPr>
          <w:rFonts w:ascii="Times New Roman"/>
          <w:color w:val="auto"/>
        </w:rPr>
        <w:t>，應依規定立刻通報教育主管機關及當地衛生機關，依法配合衛生主管機關辦理環境消毒及檢疫等相關措施，得視情況通知全校教職員工生</w:t>
      </w:r>
      <w:r w:rsidRPr="00B725A2">
        <w:rPr>
          <w:rFonts w:ascii="Times New Roman"/>
          <w:color w:val="auto"/>
        </w:rPr>
        <w:t>(</w:t>
      </w:r>
      <w:r w:rsidRPr="00B725A2">
        <w:rPr>
          <w:rFonts w:ascii="Times New Roman"/>
          <w:color w:val="auto"/>
        </w:rPr>
        <w:t>不含</w:t>
      </w:r>
      <w:r w:rsidRPr="00B725A2">
        <w:rPr>
          <w:rFonts w:ascii="Times New Roman"/>
          <w:color w:val="auto"/>
        </w:rPr>
        <w:t>6</w:t>
      </w:r>
      <w:r w:rsidRPr="00B725A2">
        <w:rPr>
          <w:rFonts w:ascii="Times New Roman"/>
          <w:color w:val="auto"/>
        </w:rPr>
        <w:t>個月內曾接受胸部</w:t>
      </w:r>
      <w:r w:rsidRPr="00B725A2">
        <w:rPr>
          <w:rFonts w:ascii="Times New Roman"/>
          <w:color w:val="auto"/>
        </w:rPr>
        <w:t>X</w:t>
      </w:r>
      <w:proofErr w:type="gramStart"/>
      <w:r w:rsidRPr="00B725A2">
        <w:rPr>
          <w:rFonts w:ascii="Times New Roman"/>
          <w:color w:val="auto"/>
        </w:rPr>
        <w:t>光者及</w:t>
      </w:r>
      <w:proofErr w:type="gramEnd"/>
      <w:r w:rsidRPr="00B725A2">
        <w:rPr>
          <w:rFonts w:ascii="Times New Roman"/>
          <w:color w:val="auto"/>
        </w:rPr>
        <w:t>懷孕者</w:t>
      </w:r>
      <w:r w:rsidRPr="00B725A2">
        <w:rPr>
          <w:rFonts w:ascii="Times New Roman"/>
          <w:color w:val="auto"/>
        </w:rPr>
        <w:t>)</w:t>
      </w:r>
      <w:r w:rsidRPr="00B725A2">
        <w:rPr>
          <w:rFonts w:ascii="Times New Roman"/>
          <w:color w:val="auto"/>
        </w:rPr>
        <w:t>接受胸部</w:t>
      </w:r>
      <w:r w:rsidRPr="00B725A2">
        <w:rPr>
          <w:rFonts w:ascii="Times New Roman"/>
          <w:color w:val="auto"/>
        </w:rPr>
        <w:t>X</w:t>
      </w:r>
      <w:r w:rsidRPr="00B725A2">
        <w:rPr>
          <w:rFonts w:ascii="Times New Roman"/>
          <w:color w:val="auto"/>
        </w:rPr>
        <w:t>光檢查，並繳交檢查結果，以能有效降低與防止傳染病蔓延。</w:t>
      </w:r>
    </w:p>
    <w:p w:rsidR="00BE2003" w:rsidRPr="00B725A2" w:rsidRDefault="00BE2003" w:rsidP="00BE2003">
      <w:pPr>
        <w:pStyle w:val="Default"/>
        <w:snapToGrid w:val="0"/>
        <w:ind w:left="480" w:hangingChars="200" w:hanging="480"/>
        <w:rPr>
          <w:rFonts w:ascii="Times New Roman"/>
        </w:rPr>
      </w:pPr>
      <w:r w:rsidRPr="00B725A2">
        <w:rPr>
          <w:rFonts w:ascii="Times New Roman" w:hint="eastAsia"/>
          <w:u w:val="single"/>
        </w:rPr>
        <w:t>八</w:t>
      </w:r>
      <w:r w:rsidRPr="00B725A2">
        <w:rPr>
          <w:rFonts w:ascii="Times New Roman" w:hint="eastAsia"/>
        </w:rPr>
        <w:t>、</w:t>
      </w:r>
      <w:r w:rsidRPr="00B725A2">
        <w:rPr>
          <w:rFonts w:ascii="Times New Roman"/>
        </w:rPr>
        <w:t>本要點如有未盡事宜，悉依相關法令規定辦理。</w:t>
      </w:r>
    </w:p>
    <w:p w:rsidR="00BE2003" w:rsidRPr="00C043F0" w:rsidRDefault="00BE2003" w:rsidP="00BE2003">
      <w:pPr>
        <w:pStyle w:val="Default"/>
        <w:snapToGrid w:val="0"/>
        <w:ind w:left="480" w:hangingChars="200" w:hanging="480"/>
      </w:pPr>
      <w:r w:rsidRPr="00B725A2">
        <w:rPr>
          <w:rFonts w:ascii="Times New Roman" w:hint="eastAsia"/>
          <w:u w:val="single"/>
        </w:rPr>
        <w:t>九</w:t>
      </w:r>
      <w:r w:rsidRPr="00B725A2">
        <w:rPr>
          <w:rFonts w:ascii="Times New Roman" w:hint="eastAsia"/>
        </w:rPr>
        <w:t>、</w:t>
      </w:r>
      <w:r w:rsidRPr="00B725A2">
        <w:rPr>
          <w:rFonts w:ascii="Times New Roman"/>
        </w:rPr>
        <w:t>本要點經行政會議通過，陳請校長核定後發布施行，修正時亦同。</w:t>
      </w:r>
    </w:p>
    <w:p w:rsidR="00BE2003" w:rsidRDefault="00BE2003" w:rsidP="00BE2003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BE2003" w:rsidRDefault="00BE2003" w:rsidP="00BE2003">
      <w:pPr>
        <w:rPr>
          <w:rFonts w:eastAsia="標楷體"/>
          <w:b/>
          <w:sz w:val="28"/>
        </w:rPr>
      </w:pPr>
      <w:r w:rsidRPr="00BD7431">
        <w:rPr>
          <w:rFonts w:eastAsia="標楷體" w:hint="eastAsia"/>
          <w:b/>
          <w:sz w:val="28"/>
        </w:rPr>
        <w:lastRenderedPageBreak/>
        <w:t>附件</w:t>
      </w:r>
      <w:r>
        <w:rPr>
          <w:rFonts w:eastAsia="標楷體" w:hint="eastAsia"/>
          <w:b/>
          <w:sz w:val="28"/>
        </w:rPr>
        <w:t>一</w:t>
      </w:r>
      <w:r w:rsidRPr="00BD7431">
        <w:rPr>
          <w:rFonts w:eastAsia="標楷體" w:hint="eastAsia"/>
          <w:b/>
          <w:sz w:val="28"/>
        </w:rPr>
        <w:t>、</w:t>
      </w:r>
      <w:bookmarkStart w:id="1" w:name="_Hlk11759504"/>
      <w:r w:rsidRPr="00BD7431">
        <w:rPr>
          <w:rFonts w:eastAsia="標楷體" w:hint="eastAsia"/>
          <w:b/>
          <w:sz w:val="28"/>
        </w:rPr>
        <w:t>境外學生</w:t>
      </w:r>
      <w:r w:rsidRPr="00BD7431">
        <w:rPr>
          <w:rFonts w:eastAsia="標楷體"/>
          <w:b/>
          <w:sz w:val="28"/>
        </w:rPr>
        <w:t>新生入學繳交健康檢查報告分類表</w:t>
      </w:r>
      <w:bookmarkEnd w:id="1"/>
    </w:p>
    <w:p w:rsidR="00BE2003" w:rsidRDefault="00BE2003" w:rsidP="00BE2003">
      <w:pPr>
        <w:jc w:val="center"/>
        <w:rPr>
          <w:rFonts w:eastAsia="標楷體"/>
          <w:b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397"/>
        <w:gridCol w:w="1608"/>
        <w:gridCol w:w="1608"/>
        <w:gridCol w:w="1609"/>
      </w:tblGrid>
      <w:tr w:rsidR="00BE2003" w:rsidRPr="009E032C" w:rsidTr="006542CE">
        <w:trPr>
          <w:trHeight w:val="114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BE2003" w:rsidRPr="009E032C" w:rsidRDefault="00BE2003" w:rsidP="006542CE">
            <w:pPr>
              <w:adjustRightInd w:val="0"/>
              <w:snapToGrid w:val="0"/>
              <w:rPr>
                <w:rFonts w:eastAsia="標楷體"/>
              </w:rPr>
            </w:pPr>
            <w:r w:rsidRPr="009E032C">
              <w:rPr>
                <w:rFonts w:eastAsia="標楷體"/>
              </w:rPr>
              <w:t>學生</w:t>
            </w:r>
          </w:p>
          <w:p w:rsidR="00BE2003" w:rsidRPr="009E032C" w:rsidRDefault="00BE2003" w:rsidP="006542CE">
            <w:pPr>
              <w:adjustRightInd w:val="0"/>
              <w:snapToGrid w:val="0"/>
              <w:rPr>
                <w:rFonts w:eastAsia="標楷體"/>
              </w:rPr>
            </w:pPr>
            <w:r w:rsidRPr="009E032C">
              <w:rPr>
                <w:rFonts w:eastAsia="標楷體"/>
              </w:rPr>
              <w:t>類別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BE2003" w:rsidRPr="009E032C" w:rsidRDefault="00BE2003" w:rsidP="006542CE">
            <w:pPr>
              <w:adjustRightInd w:val="0"/>
              <w:snapToGrid w:val="0"/>
              <w:rPr>
                <w:rFonts w:eastAsia="標楷體"/>
              </w:rPr>
            </w:pPr>
            <w:r w:rsidRPr="009E032C">
              <w:rPr>
                <w:rFonts w:eastAsia="標楷體"/>
              </w:rPr>
              <w:t>學生類別說明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E2003" w:rsidRPr="009E032C" w:rsidRDefault="00BE2003" w:rsidP="006542CE">
            <w:pPr>
              <w:adjustRightInd w:val="0"/>
              <w:snapToGrid w:val="0"/>
              <w:rPr>
                <w:rFonts w:eastAsia="標楷體"/>
              </w:rPr>
            </w:pPr>
            <w:r w:rsidRPr="009E032C">
              <w:rPr>
                <w:rFonts w:eastAsia="標楷體"/>
              </w:rPr>
              <w:t>本校健康檢查報告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BE2003" w:rsidRPr="009E032C" w:rsidRDefault="00BE2003" w:rsidP="006542CE">
            <w:pPr>
              <w:rPr>
                <w:rFonts w:eastAsia="標楷體"/>
              </w:rPr>
            </w:pPr>
            <w:r w:rsidRPr="009E032C">
              <w:rPr>
                <w:rFonts w:eastAsia="標楷體"/>
                <w:shd w:val="clear" w:color="auto" w:fill="FFFFFF"/>
              </w:rPr>
              <w:t>居留或定居</w:t>
            </w:r>
            <w:r w:rsidRPr="009E032C">
              <w:rPr>
                <w:rFonts w:eastAsia="標楷體"/>
              </w:rPr>
              <w:t>健康檢查</w:t>
            </w:r>
            <w:r w:rsidRPr="009E032C">
              <w:rPr>
                <w:rFonts w:eastAsia="標楷體"/>
                <w:shd w:val="clear" w:color="auto" w:fill="FFFFFF"/>
              </w:rPr>
              <w:t>項目表</w:t>
            </w:r>
            <w:r w:rsidRPr="009E032C">
              <w:rPr>
                <w:rFonts w:eastAsia="標楷體"/>
                <w:shd w:val="clear" w:color="auto" w:fill="FFFFFF"/>
              </w:rPr>
              <w:t>(</w:t>
            </w:r>
            <w:proofErr w:type="gramStart"/>
            <w:r w:rsidRPr="009E032C">
              <w:rPr>
                <w:rFonts w:eastAsia="標楷體"/>
                <w:shd w:val="clear" w:color="auto" w:fill="FFFFFF"/>
              </w:rPr>
              <w:t>乙表</w:t>
            </w:r>
            <w:proofErr w:type="gramEnd"/>
            <w:r w:rsidRPr="009E032C">
              <w:rPr>
                <w:rFonts w:eastAsia="標楷體"/>
                <w:shd w:val="clear" w:color="auto" w:fill="FFFFFF"/>
              </w:rPr>
              <w:t>)</w:t>
            </w:r>
            <w:r w:rsidRPr="009E032C">
              <w:rPr>
                <w:rFonts w:eastAsia="標楷體"/>
              </w:rPr>
              <w:t xml:space="preserve"> (</w:t>
            </w:r>
            <w:proofErr w:type="gramStart"/>
            <w:r w:rsidRPr="009E032C">
              <w:rPr>
                <w:rFonts w:eastAsia="標楷體"/>
              </w:rPr>
              <w:t>註</w:t>
            </w:r>
            <w:proofErr w:type="gramEnd"/>
            <w:r w:rsidRPr="009E032C">
              <w:rPr>
                <w:rFonts w:eastAsia="標楷體"/>
              </w:rPr>
              <w:t>123)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E2003" w:rsidRPr="009E032C" w:rsidRDefault="00BE2003" w:rsidP="006542CE">
            <w:pPr>
              <w:rPr>
                <w:rFonts w:eastAsia="標楷體"/>
              </w:rPr>
            </w:pPr>
            <w:r w:rsidRPr="009E032C">
              <w:rPr>
                <w:rFonts w:eastAsia="標楷體"/>
                <w:shd w:val="clear" w:color="auto" w:fill="FFFFFF"/>
              </w:rPr>
              <w:t>短期</w:t>
            </w:r>
            <w:proofErr w:type="gramStart"/>
            <w:r w:rsidRPr="009E032C">
              <w:rPr>
                <w:rFonts w:eastAsia="標楷體"/>
                <w:shd w:val="clear" w:color="auto" w:fill="FFFFFF"/>
              </w:rPr>
              <w:t>研</w:t>
            </w:r>
            <w:proofErr w:type="gramEnd"/>
            <w:r w:rsidRPr="009E032C">
              <w:rPr>
                <w:rFonts w:eastAsia="標楷體"/>
                <w:shd w:val="clear" w:color="auto" w:fill="FFFFFF"/>
              </w:rPr>
              <w:t>修健康檢查項目表</w:t>
            </w:r>
            <w:r w:rsidRPr="009E032C">
              <w:rPr>
                <w:rFonts w:eastAsia="標楷體"/>
                <w:shd w:val="clear" w:color="auto" w:fill="FFFFFF"/>
              </w:rPr>
              <w:t>(</w:t>
            </w:r>
            <w:r w:rsidRPr="009E032C">
              <w:rPr>
                <w:rFonts w:eastAsia="標楷體"/>
                <w:shd w:val="clear" w:color="auto" w:fill="FFFFFF"/>
              </w:rPr>
              <w:t>丙表</w:t>
            </w:r>
            <w:r w:rsidRPr="009E032C">
              <w:rPr>
                <w:rFonts w:eastAsia="標楷體"/>
                <w:shd w:val="clear" w:color="auto" w:fill="FFFFFF"/>
              </w:rPr>
              <w:t>)</w:t>
            </w:r>
            <w:r w:rsidRPr="009E032C">
              <w:rPr>
                <w:rFonts w:eastAsia="標楷體"/>
              </w:rPr>
              <w:t xml:space="preserve"> (</w:t>
            </w:r>
            <w:proofErr w:type="gramStart"/>
            <w:r w:rsidRPr="009E032C">
              <w:rPr>
                <w:rFonts w:eastAsia="標楷體"/>
              </w:rPr>
              <w:t>註</w:t>
            </w:r>
            <w:proofErr w:type="gramEnd"/>
            <w:r w:rsidRPr="009E032C">
              <w:rPr>
                <w:rFonts w:eastAsia="標楷體"/>
              </w:rPr>
              <w:t>123)</w:t>
            </w:r>
          </w:p>
        </w:tc>
      </w:tr>
      <w:tr w:rsidR="00BE2003" w:rsidRPr="009E032C" w:rsidTr="006542CE">
        <w:trPr>
          <w:trHeight w:val="1145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rPr>
                <w:rFonts w:eastAsia="標楷體"/>
              </w:rPr>
            </w:pPr>
            <w:r w:rsidRPr="009E032C">
              <w:rPr>
                <w:rFonts w:eastAsia="標楷體"/>
              </w:rPr>
              <w:t>境外生</w:t>
            </w:r>
          </w:p>
          <w:p w:rsidR="00BE2003" w:rsidRPr="009E032C" w:rsidRDefault="00BE2003" w:rsidP="006542CE">
            <w:pPr>
              <w:rPr>
                <w:rFonts w:eastAsia="標楷體"/>
              </w:rPr>
            </w:pPr>
            <w:r w:rsidRPr="009E032C">
              <w:rPr>
                <w:rFonts w:eastAsia="標楷體"/>
              </w:rPr>
              <w:t>(</w:t>
            </w:r>
            <w:r w:rsidRPr="009E032C">
              <w:rPr>
                <w:rFonts w:eastAsia="標楷體"/>
              </w:rPr>
              <w:t>具有學籍</w:t>
            </w:r>
            <w:r w:rsidRPr="009E032C">
              <w:rPr>
                <w:rFonts w:eastAsia="標楷體"/>
              </w:rPr>
              <w:t>)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BE2003">
            <w:pPr>
              <w:numPr>
                <w:ilvl w:val="0"/>
                <w:numId w:val="1"/>
              </w:numPr>
              <w:ind w:left="797" w:hanging="317"/>
              <w:jc w:val="both"/>
              <w:rPr>
                <w:rFonts w:eastAsia="標楷體"/>
              </w:rPr>
            </w:pPr>
            <w:hyperlink r:id="rId9">
              <w:r w:rsidRPr="6B5A0C08">
                <w:rPr>
                  <w:rFonts w:eastAsia="標楷體"/>
                </w:rPr>
                <w:t>國際學院</w:t>
              </w:r>
            </w:hyperlink>
            <w:proofErr w:type="gramStart"/>
            <w:r w:rsidRPr="6B5A0C08">
              <w:rPr>
                <w:rFonts w:eastAsia="標楷體"/>
              </w:rPr>
              <w:t>—</w:t>
            </w:r>
            <w:proofErr w:type="gramEnd"/>
            <w:r w:rsidRPr="6B5A0C08">
              <w:rPr>
                <w:rFonts w:eastAsia="標楷體"/>
              </w:rPr>
              <w:t>外籍生</w:t>
            </w:r>
          </w:p>
          <w:p w:rsidR="00BE2003" w:rsidRPr="009E032C" w:rsidRDefault="00BE2003" w:rsidP="00BE2003">
            <w:pPr>
              <w:numPr>
                <w:ilvl w:val="0"/>
                <w:numId w:val="1"/>
              </w:numPr>
              <w:ind w:left="797" w:hanging="317"/>
              <w:jc w:val="both"/>
              <w:rPr>
                <w:rFonts w:eastAsia="標楷體"/>
              </w:rPr>
            </w:pPr>
            <w:r w:rsidRPr="009E032C">
              <w:rPr>
                <w:rFonts w:eastAsia="標楷體"/>
              </w:rPr>
              <w:t>生活輔導組</w:t>
            </w:r>
            <w:proofErr w:type="gramStart"/>
            <w:r w:rsidRPr="009E032C">
              <w:rPr>
                <w:rFonts w:eastAsia="標楷體"/>
              </w:rPr>
              <w:t>—</w:t>
            </w:r>
            <w:proofErr w:type="gramEnd"/>
            <w:r w:rsidRPr="009E032C">
              <w:rPr>
                <w:rFonts w:eastAsia="標楷體"/>
              </w:rPr>
              <w:t>僑生、港澳生</w:t>
            </w:r>
          </w:p>
          <w:p w:rsidR="00BE2003" w:rsidRPr="009E032C" w:rsidRDefault="00BE2003" w:rsidP="00BE2003">
            <w:pPr>
              <w:numPr>
                <w:ilvl w:val="0"/>
                <w:numId w:val="1"/>
              </w:numPr>
              <w:ind w:left="797" w:hanging="317"/>
              <w:jc w:val="both"/>
              <w:rPr>
                <w:rFonts w:eastAsia="標楷體"/>
              </w:rPr>
            </w:pPr>
            <w:r w:rsidRPr="009E032C">
              <w:rPr>
                <w:rFonts w:eastAsia="標楷體"/>
              </w:rPr>
              <w:t>兩岸教育交流處</w:t>
            </w:r>
            <w:proofErr w:type="gramStart"/>
            <w:r w:rsidRPr="009E032C">
              <w:rPr>
                <w:rFonts w:eastAsia="標楷體"/>
              </w:rPr>
              <w:t>—</w:t>
            </w:r>
            <w:proofErr w:type="gramEnd"/>
            <w:r w:rsidRPr="009E032C">
              <w:rPr>
                <w:rFonts w:eastAsia="標楷體"/>
              </w:rPr>
              <w:t>陸生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jc w:val="center"/>
              <w:rPr>
                <w:rFonts w:eastAsia="標楷體"/>
                <w:b/>
                <w:bCs/>
              </w:rPr>
            </w:pPr>
            <w:r w:rsidRPr="6B5A0C08">
              <w:rPr>
                <w:rFonts w:eastAsia="標楷體"/>
                <w:b/>
                <w:bCs/>
              </w:rPr>
              <w:t>V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jc w:val="center"/>
              <w:rPr>
                <w:rFonts w:eastAsia="標楷體"/>
                <w:b/>
                <w:bCs/>
                <w:color w:val="FF0000"/>
              </w:rPr>
            </w:pPr>
            <w:r w:rsidRPr="6B5A0C08">
              <w:rPr>
                <w:rFonts w:eastAsia="標楷體"/>
                <w:b/>
                <w:bCs/>
              </w:rPr>
              <w:t>V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jc w:val="center"/>
              <w:rPr>
                <w:rFonts w:eastAsia="標楷體"/>
                <w:b/>
              </w:rPr>
            </w:pPr>
          </w:p>
        </w:tc>
      </w:tr>
      <w:tr w:rsidR="00BE2003" w:rsidRPr="009E032C" w:rsidTr="006542CE">
        <w:trPr>
          <w:trHeight w:val="136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rPr>
                <w:rFonts w:eastAsia="標楷體"/>
              </w:rPr>
            </w:pPr>
            <w:r w:rsidRPr="009E032C">
              <w:rPr>
                <w:rFonts w:eastAsia="標楷體"/>
              </w:rPr>
              <w:t>境外生</w:t>
            </w:r>
          </w:p>
          <w:p w:rsidR="00BE2003" w:rsidRPr="009E032C" w:rsidRDefault="00BE2003" w:rsidP="006542CE">
            <w:pPr>
              <w:rPr>
                <w:rFonts w:eastAsia="標楷體"/>
              </w:rPr>
            </w:pPr>
            <w:r w:rsidRPr="009E032C">
              <w:rPr>
                <w:rFonts w:eastAsia="標楷體"/>
              </w:rPr>
              <w:t>(</w:t>
            </w:r>
            <w:r w:rsidRPr="009E032C">
              <w:rPr>
                <w:rFonts w:eastAsia="標楷體"/>
              </w:rPr>
              <w:t>不具學籍</w:t>
            </w:r>
            <w:r w:rsidRPr="009E032C">
              <w:rPr>
                <w:rFonts w:eastAsia="標楷體"/>
              </w:rPr>
              <w:t>)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BE2003">
            <w:pPr>
              <w:numPr>
                <w:ilvl w:val="0"/>
                <w:numId w:val="1"/>
              </w:numPr>
              <w:ind w:left="797" w:hanging="317"/>
              <w:jc w:val="both"/>
              <w:rPr>
                <w:rFonts w:eastAsia="標楷體"/>
              </w:rPr>
            </w:pPr>
            <w:r w:rsidRPr="009E032C">
              <w:rPr>
                <w:rFonts w:eastAsia="標楷體"/>
              </w:rPr>
              <w:t>國際學術交流中心</w:t>
            </w:r>
            <w:proofErr w:type="gramStart"/>
            <w:r w:rsidRPr="009E032C">
              <w:rPr>
                <w:rFonts w:eastAsia="標楷體"/>
              </w:rPr>
              <w:t>—</w:t>
            </w:r>
            <w:proofErr w:type="gramEnd"/>
            <w:r w:rsidRPr="009E032C">
              <w:rPr>
                <w:rFonts w:eastAsia="標楷體"/>
              </w:rPr>
              <w:t>交換生</w:t>
            </w:r>
          </w:p>
          <w:p w:rsidR="00BE2003" w:rsidRPr="009E032C" w:rsidRDefault="00BE2003" w:rsidP="00BE2003">
            <w:pPr>
              <w:numPr>
                <w:ilvl w:val="0"/>
                <w:numId w:val="1"/>
              </w:numPr>
              <w:ind w:left="797" w:hanging="317"/>
              <w:jc w:val="both"/>
              <w:rPr>
                <w:rFonts w:eastAsia="標楷體"/>
              </w:rPr>
            </w:pPr>
            <w:r w:rsidRPr="009E032C">
              <w:rPr>
                <w:rFonts w:eastAsia="標楷體"/>
              </w:rPr>
              <w:t>進修推廣部</w:t>
            </w:r>
            <w:proofErr w:type="gramStart"/>
            <w:r w:rsidRPr="009E032C">
              <w:rPr>
                <w:rFonts w:eastAsia="標楷體"/>
              </w:rPr>
              <w:t>—</w:t>
            </w:r>
            <w:proofErr w:type="gramEnd"/>
            <w:r w:rsidRPr="009E032C">
              <w:rPr>
                <w:rFonts w:eastAsia="標楷體"/>
              </w:rPr>
              <w:t>短期</w:t>
            </w:r>
            <w:proofErr w:type="gramStart"/>
            <w:r w:rsidRPr="009E032C">
              <w:rPr>
                <w:rFonts w:eastAsia="標楷體"/>
              </w:rPr>
              <w:t>研</w:t>
            </w:r>
            <w:proofErr w:type="gramEnd"/>
            <w:r w:rsidRPr="009E032C">
              <w:rPr>
                <w:rFonts w:eastAsia="標楷體"/>
              </w:rPr>
              <w:t>修生</w:t>
            </w:r>
          </w:p>
          <w:p w:rsidR="00BE2003" w:rsidRPr="009E032C" w:rsidRDefault="00BE2003" w:rsidP="00BE2003">
            <w:pPr>
              <w:numPr>
                <w:ilvl w:val="0"/>
                <w:numId w:val="1"/>
              </w:numPr>
              <w:ind w:left="797" w:hanging="317"/>
              <w:jc w:val="both"/>
              <w:rPr>
                <w:rFonts w:eastAsia="標楷體"/>
              </w:rPr>
            </w:pPr>
            <w:r w:rsidRPr="009E032C">
              <w:rPr>
                <w:rFonts w:eastAsia="標楷體"/>
              </w:rPr>
              <w:t>就讀二個月</w:t>
            </w:r>
            <w:r w:rsidRPr="009E032C">
              <w:rPr>
                <w:rFonts w:eastAsia="標楷體"/>
              </w:rPr>
              <w:t>(</w:t>
            </w:r>
            <w:r w:rsidRPr="009E032C">
              <w:rPr>
                <w:rFonts w:eastAsia="標楷體"/>
              </w:rPr>
              <w:t>含</w:t>
            </w:r>
            <w:r w:rsidRPr="009E032C">
              <w:rPr>
                <w:rFonts w:eastAsia="標楷體"/>
              </w:rPr>
              <w:t>)</w:t>
            </w:r>
            <w:r w:rsidRPr="009E032C">
              <w:rPr>
                <w:rFonts w:eastAsia="標楷體"/>
              </w:rPr>
              <w:t>以上之</w:t>
            </w:r>
            <w:proofErr w:type="gramStart"/>
            <w:r w:rsidRPr="009E032C">
              <w:rPr>
                <w:rFonts w:eastAsia="標楷體"/>
              </w:rPr>
              <w:t>專班生</w:t>
            </w:r>
            <w:proofErr w:type="gramEnd"/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E2003" w:rsidRPr="009E032C" w:rsidRDefault="00BE2003" w:rsidP="006542CE">
            <w:pPr>
              <w:jc w:val="center"/>
              <w:rPr>
                <w:rFonts w:eastAsia="標楷體"/>
                <w:b/>
                <w:bCs/>
              </w:rPr>
            </w:pPr>
            <w:r w:rsidRPr="6B5A0C08">
              <w:rPr>
                <w:rFonts w:eastAsia="標楷體"/>
                <w:b/>
                <w:bCs/>
              </w:rPr>
              <w:t>V</w:t>
            </w:r>
          </w:p>
        </w:tc>
      </w:tr>
    </w:tbl>
    <w:p w:rsidR="00BE2003" w:rsidRDefault="00BE2003" w:rsidP="00BE2003">
      <w:pPr>
        <w:jc w:val="center"/>
        <w:rPr>
          <w:rFonts w:eastAsia="標楷體"/>
          <w:b/>
          <w:sz w:val="36"/>
        </w:rPr>
      </w:pPr>
    </w:p>
    <w:p w:rsidR="00BE2003" w:rsidRPr="009E032C" w:rsidRDefault="00BE2003" w:rsidP="00BE2003">
      <w:pPr>
        <w:adjustRightInd w:val="0"/>
        <w:snapToGrid w:val="0"/>
        <w:ind w:leftChars="1" w:left="662" w:hangingChars="275" w:hanging="660"/>
        <w:rPr>
          <w:rFonts w:eastAsia="標楷體"/>
        </w:rPr>
      </w:pPr>
      <w:proofErr w:type="gramStart"/>
      <w:r w:rsidRPr="0176A343">
        <w:rPr>
          <w:rFonts w:eastAsia="標楷體"/>
        </w:rPr>
        <w:t>註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：</w:t>
      </w:r>
      <w:r w:rsidRPr="0176A343">
        <w:rPr>
          <w:rFonts w:eastAsia="標楷體"/>
        </w:rPr>
        <w:t>務必使用我校提供之健康檢查資料卡及依學制繳交</w:t>
      </w:r>
      <w:r w:rsidRPr="009E032C">
        <w:rPr>
          <w:rFonts w:ascii="標楷體" w:eastAsia="標楷體" w:hAnsi="標楷體"/>
        </w:rPr>
        <w:t>衛生福利部疾病管制署</w:t>
      </w:r>
      <w:r w:rsidRPr="0176A343">
        <w:rPr>
          <w:rFonts w:eastAsia="標楷體"/>
        </w:rPr>
        <w:t>規定之</w:t>
      </w:r>
      <w:r w:rsidRPr="0176A343">
        <w:rPr>
          <w:rFonts w:eastAsia="標楷體"/>
          <w:shd w:val="clear" w:color="auto" w:fill="FFFFFF"/>
        </w:rPr>
        <w:t>短期</w:t>
      </w:r>
      <w:proofErr w:type="gramStart"/>
      <w:r w:rsidRPr="0176A343">
        <w:rPr>
          <w:rFonts w:eastAsia="標楷體"/>
          <w:shd w:val="clear" w:color="auto" w:fill="FFFFFF"/>
        </w:rPr>
        <w:t>研</w:t>
      </w:r>
      <w:proofErr w:type="gramEnd"/>
      <w:r w:rsidRPr="0176A343">
        <w:rPr>
          <w:rFonts w:eastAsia="標楷體"/>
          <w:shd w:val="clear" w:color="auto" w:fill="FFFFFF"/>
        </w:rPr>
        <w:t>修健康檢查項目表</w:t>
      </w:r>
      <w:r w:rsidRPr="0176A343">
        <w:rPr>
          <w:rFonts w:eastAsia="標楷體"/>
          <w:shd w:val="clear" w:color="auto" w:fill="FFFFFF"/>
        </w:rPr>
        <w:t>(</w:t>
      </w:r>
      <w:r w:rsidRPr="0176A343">
        <w:rPr>
          <w:rFonts w:eastAsia="標楷體"/>
          <w:shd w:val="clear" w:color="auto" w:fill="FFFFFF"/>
        </w:rPr>
        <w:t>丙表</w:t>
      </w:r>
      <w:r w:rsidRPr="0176A343">
        <w:rPr>
          <w:rFonts w:eastAsia="標楷體"/>
          <w:shd w:val="clear" w:color="auto" w:fill="FFFFFF"/>
        </w:rPr>
        <w:t>)</w:t>
      </w:r>
      <w:r w:rsidRPr="0176A343">
        <w:rPr>
          <w:rFonts w:eastAsia="標楷體"/>
          <w:shd w:val="clear" w:color="auto" w:fill="FFFFFF"/>
        </w:rPr>
        <w:t>或居留或定居</w:t>
      </w:r>
      <w:r w:rsidRPr="0176A343">
        <w:rPr>
          <w:rStyle w:val="a3"/>
          <w:rFonts w:eastAsia="標楷體"/>
          <w:shd w:val="clear" w:color="auto" w:fill="FFFFFF"/>
        </w:rPr>
        <w:t>健康檢查</w:t>
      </w:r>
      <w:r w:rsidRPr="0176A343">
        <w:rPr>
          <w:rFonts w:eastAsia="標楷體"/>
          <w:shd w:val="clear" w:color="auto" w:fill="FFFFFF"/>
        </w:rPr>
        <w:t>項目表</w:t>
      </w:r>
      <w:r w:rsidRPr="0176A343">
        <w:rPr>
          <w:rFonts w:eastAsia="標楷體"/>
          <w:shd w:val="clear" w:color="auto" w:fill="FFFFFF"/>
        </w:rPr>
        <w:t>( Health Certificate for Residence Application</w:t>
      </w:r>
      <w:proofErr w:type="gramStart"/>
      <w:r w:rsidRPr="0176A343">
        <w:rPr>
          <w:rFonts w:eastAsia="標楷體"/>
          <w:shd w:val="clear" w:color="auto" w:fill="FFFFFF"/>
        </w:rPr>
        <w:t>乙表</w:t>
      </w:r>
      <w:proofErr w:type="gramEnd"/>
      <w:r w:rsidRPr="0176A343">
        <w:rPr>
          <w:rFonts w:eastAsia="標楷體"/>
          <w:shd w:val="clear" w:color="auto" w:fill="FFFFFF"/>
        </w:rPr>
        <w:t>)</w:t>
      </w:r>
    </w:p>
    <w:p w:rsidR="00BE2003" w:rsidRPr="00F565AC" w:rsidRDefault="00BE2003" w:rsidP="00BE2003">
      <w:pPr>
        <w:adjustRightInd w:val="0"/>
        <w:snapToGrid w:val="0"/>
        <w:rPr>
          <w:rFonts w:eastAsia="標楷體"/>
        </w:rPr>
      </w:pPr>
      <w:proofErr w:type="gramStart"/>
      <w:r w:rsidRPr="0176A343">
        <w:rPr>
          <w:rFonts w:eastAsia="標楷體"/>
          <w:shd w:val="clear" w:color="auto" w:fill="FFFFFF"/>
        </w:rPr>
        <w:t>註</w:t>
      </w:r>
      <w:proofErr w:type="gramEnd"/>
      <w:r w:rsidRPr="0176A343">
        <w:rPr>
          <w:rFonts w:eastAsia="標楷體"/>
          <w:shd w:val="clear" w:color="auto" w:fill="FFFFFF"/>
        </w:rPr>
        <w:t>2</w:t>
      </w:r>
      <w:r>
        <w:rPr>
          <w:rFonts w:eastAsia="標楷體"/>
        </w:rPr>
        <w:t>：</w:t>
      </w:r>
      <w:r w:rsidRPr="0176A343">
        <w:rPr>
          <w:rFonts w:eastAsia="標楷體"/>
        </w:rPr>
        <w:t>健康檢查為學生自行繳交檢查費用</w:t>
      </w:r>
      <w:r w:rsidRPr="0176A343">
        <w:rPr>
          <w:rFonts w:eastAsia="標楷體"/>
        </w:rPr>
        <w:t>(</w:t>
      </w:r>
      <w:proofErr w:type="gramStart"/>
      <w:r w:rsidRPr="0176A343">
        <w:rPr>
          <w:rFonts w:eastAsia="標楷體"/>
        </w:rPr>
        <w:t>費用依當年度</w:t>
      </w:r>
      <w:proofErr w:type="gramEnd"/>
      <w:r w:rsidRPr="0176A343">
        <w:rPr>
          <w:rFonts w:eastAsia="標楷體"/>
        </w:rPr>
        <w:t>醫院訂定健康檢查費用為標準</w:t>
      </w:r>
      <w:r w:rsidRPr="0176A343">
        <w:rPr>
          <w:rFonts w:eastAsia="標楷體"/>
        </w:rPr>
        <w:t>)</w:t>
      </w:r>
    </w:p>
    <w:p w:rsidR="00BE2003" w:rsidRDefault="00BE2003" w:rsidP="00BE2003">
      <w:pPr>
        <w:snapToGrid w:val="0"/>
        <w:spacing w:line="360" w:lineRule="atLeast"/>
        <w:jc w:val="both"/>
        <w:rPr>
          <w:rFonts w:eastAsia="標楷體"/>
          <w:b/>
          <w:bCs/>
        </w:rPr>
      </w:pPr>
      <w:proofErr w:type="gramStart"/>
      <w:r w:rsidRPr="6B5A0C08">
        <w:rPr>
          <w:rFonts w:eastAsia="標楷體"/>
        </w:rPr>
        <w:t>註</w:t>
      </w:r>
      <w:proofErr w:type="gramEnd"/>
      <w:r w:rsidRPr="6B5A0C08">
        <w:rPr>
          <w:rFonts w:eastAsia="標楷體"/>
        </w:rPr>
        <w:t>3</w:t>
      </w:r>
      <w:r w:rsidRPr="6B5A0C08">
        <w:rPr>
          <w:rFonts w:eastAsia="標楷體"/>
        </w:rPr>
        <w:t>：衛生福利部疾病管制署外國人健檢指定醫院名單</w:t>
      </w:r>
      <w:r w:rsidRPr="6B5A0C08">
        <w:rPr>
          <w:rFonts w:eastAsia="標楷體"/>
        </w:rPr>
        <w:t>(</w:t>
      </w:r>
      <w:r w:rsidRPr="6B5A0C08">
        <w:rPr>
          <w:rFonts w:eastAsia="標楷體"/>
        </w:rPr>
        <w:t>國內</w:t>
      </w:r>
      <w:r w:rsidRPr="6B5A0C08">
        <w:rPr>
          <w:rFonts w:eastAsia="標楷體"/>
        </w:rPr>
        <w:t>)</w:t>
      </w:r>
      <w:r w:rsidRPr="6B5A0C08">
        <w:rPr>
          <w:rFonts w:eastAsia="標楷體"/>
        </w:rPr>
        <w:t>查詢網址</w:t>
      </w:r>
      <w:r w:rsidRPr="6B5A0C08">
        <w:rPr>
          <w:rFonts w:eastAsia="標楷體"/>
          <w:b/>
          <w:bCs/>
        </w:rPr>
        <w:t xml:space="preserve"> (</w:t>
      </w:r>
      <w:r>
        <w:t>https://pse.is/J3JNT</w:t>
      </w:r>
      <w:r w:rsidRPr="6B5A0C08">
        <w:rPr>
          <w:rFonts w:eastAsia="標楷體"/>
          <w:b/>
          <w:bCs/>
        </w:rPr>
        <w:t>)</w:t>
      </w:r>
    </w:p>
    <w:p w:rsidR="00BE2003" w:rsidRDefault="00BE2003" w:rsidP="00BE2003">
      <w:pPr>
        <w:widowControl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</w:p>
    <w:p w:rsidR="00BE2003" w:rsidRDefault="00BE2003" w:rsidP="00BE2003">
      <w:pPr>
        <w:rPr>
          <w:rFonts w:eastAsia="標楷體"/>
          <w:b/>
          <w:sz w:val="28"/>
        </w:rPr>
      </w:pPr>
      <w:r w:rsidRPr="00BD7431">
        <w:rPr>
          <w:rFonts w:eastAsia="標楷體" w:hint="eastAsia"/>
          <w:b/>
          <w:sz w:val="28"/>
        </w:rPr>
        <w:lastRenderedPageBreak/>
        <w:t>附件</w:t>
      </w:r>
      <w:r>
        <w:rPr>
          <w:rFonts w:eastAsia="標楷體" w:hint="eastAsia"/>
          <w:b/>
          <w:sz w:val="28"/>
        </w:rPr>
        <w:t>二</w:t>
      </w:r>
      <w:r w:rsidRPr="00BD7431">
        <w:rPr>
          <w:rFonts w:eastAsia="標楷體" w:hint="eastAsia"/>
          <w:b/>
          <w:sz w:val="28"/>
        </w:rPr>
        <w:t>、境外學生</w:t>
      </w:r>
      <w:r w:rsidRPr="00BD7431">
        <w:rPr>
          <w:rFonts w:eastAsia="標楷體"/>
          <w:b/>
          <w:sz w:val="28"/>
        </w:rPr>
        <w:t>新生入學繳交健康檢查報告流程</w:t>
      </w:r>
      <w:r>
        <w:rPr>
          <w:rFonts w:eastAsia="標楷體" w:hint="eastAsia"/>
          <w:b/>
          <w:sz w:val="28"/>
        </w:rPr>
        <w:t>圖</w:t>
      </w:r>
    </w:p>
    <w:p w:rsidR="00927FC2" w:rsidRDefault="00BE2003" w:rsidP="00BE2003">
      <w:r>
        <w:object w:dxaOrig="11400" w:dyaOrig="15736">
          <v:shape id="_x0000_i1027" type="#_x0000_t75" style="width:486pt;height:665.4pt" o:ole="">
            <v:imagedata r:id="rId10" o:title=""/>
          </v:shape>
          <o:OLEObject Type="Embed" ProgID="Visio.Drawing.15" ShapeID="_x0000_i1027" DrawAspect="Content" ObjectID="_1628925250" r:id="rId11"/>
        </w:object>
      </w:r>
    </w:p>
    <w:sectPr w:rsidR="00927FC2" w:rsidSect="00BE2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60"/>
    <w:multiLevelType w:val="hybridMultilevel"/>
    <w:tmpl w:val="1A00E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6D0CB9"/>
    <w:multiLevelType w:val="hybridMultilevel"/>
    <w:tmpl w:val="15AE19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B4E3A"/>
    <w:multiLevelType w:val="hybridMultilevel"/>
    <w:tmpl w:val="014E5A26"/>
    <w:lvl w:ilvl="0" w:tplc="8BFCA8AA">
      <w:start w:val="1"/>
      <w:numFmt w:val="taiwaneseCountingThousand"/>
      <w:lvlText w:val="%1(一)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F80FFDA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F0B80"/>
    <w:multiLevelType w:val="hybridMultilevel"/>
    <w:tmpl w:val="64300A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BB1744"/>
    <w:multiLevelType w:val="hybridMultilevel"/>
    <w:tmpl w:val="A926B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03"/>
    <w:rsid w:val="0036029F"/>
    <w:rsid w:val="00447FB8"/>
    <w:rsid w:val="007A37A4"/>
    <w:rsid w:val="00B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AF5B-0FFA-4011-81A8-491AD5F6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E2003"/>
    <w:rPr>
      <w:rFonts w:cs="Times New Roman"/>
      <w:i/>
      <w:iCs/>
    </w:rPr>
  </w:style>
  <w:style w:type="paragraph" w:styleId="a4">
    <w:name w:val="List Paragraph"/>
    <w:aliases w:val="卑南壹,標1"/>
    <w:basedOn w:val="a"/>
    <w:link w:val="a5"/>
    <w:uiPriority w:val="34"/>
    <w:qFormat/>
    <w:rsid w:val="00BE2003"/>
    <w:pPr>
      <w:ind w:leftChars="200" w:left="480"/>
    </w:pPr>
    <w:rPr>
      <w:kern w:val="0"/>
      <w:sz w:val="20"/>
      <w:lang w:val="x-none" w:eastAsia="x-none"/>
    </w:rPr>
  </w:style>
  <w:style w:type="character" w:customStyle="1" w:styleId="a5">
    <w:name w:val="清單段落 字元"/>
    <w:aliases w:val="卑南壹 字元,標1 字元"/>
    <w:link w:val="a4"/>
    <w:uiPriority w:val="34"/>
    <w:qFormat/>
    <w:locked/>
    <w:rsid w:val="00BE2003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2-">
    <w:name w:val="樣式2-案由"/>
    <w:basedOn w:val="a"/>
    <w:link w:val="2-0"/>
    <w:qFormat/>
    <w:rsid w:val="00BE2003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  <w:lang w:val="x-none" w:eastAsia="x-none"/>
    </w:rPr>
  </w:style>
  <w:style w:type="table" w:styleId="a6">
    <w:name w:val="Table Grid"/>
    <w:basedOn w:val="a1"/>
    <w:uiPriority w:val="39"/>
    <w:rsid w:val="00BE20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aliases w:val="簡訊內文"/>
    <w:basedOn w:val="a"/>
    <w:link w:val="a8"/>
    <w:qFormat/>
    <w:rsid w:val="00BE2003"/>
    <w:pPr>
      <w:spacing w:after="120"/>
    </w:pPr>
    <w:rPr>
      <w:kern w:val="0"/>
      <w:lang w:val="x-none" w:eastAsia="x-none"/>
    </w:rPr>
  </w:style>
  <w:style w:type="character" w:customStyle="1" w:styleId="a8">
    <w:name w:val="本文 字元"/>
    <w:aliases w:val="簡訊內文 字元"/>
    <w:basedOn w:val="a0"/>
    <w:link w:val="a7"/>
    <w:rsid w:val="00BE2003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Default">
    <w:name w:val="Default"/>
    <w:uiPriority w:val="99"/>
    <w:rsid w:val="00BE200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-0">
    <w:name w:val="樣式2-案由 字元"/>
    <w:link w:val="2-"/>
    <w:rsid w:val="00BE2003"/>
    <w:rPr>
      <w:rFonts w:ascii="Arial" w:eastAsia="標楷體" w:hAnsi="Arial" w:cs="Times New Roman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package" Target="embeddings/Microsoft_Visio___1.vsdx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asia.edu.tw/main_1.php?academics/academics_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asia1029</cp:lastModifiedBy>
  <cp:revision>2</cp:revision>
  <dcterms:created xsi:type="dcterms:W3CDTF">2019-09-02T02:03:00Z</dcterms:created>
  <dcterms:modified xsi:type="dcterms:W3CDTF">2019-09-02T02:28:00Z</dcterms:modified>
</cp:coreProperties>
</file>