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26" w:rsidRPr="00196DF5" w:rsidRDefault="00E76326" w:rsidP="00E76326">
      <w:pPr>
        <w:snapToGrid w:val="0"/>
        <w:spacing w:after="240"/>
        <w:jc w:val="center"/>
        <w:outlineLvl w:val="0"/>
        <w:rPr>
          <w:rFonts w:ascii="標楷體" w:eastAsia="標楷體" w:hAnsi="標楷體"/>
          <w:b/>
          <w:bCs/>
          <w:sz w:val="28"/>
          <w:lang w:val="x-none"/>
        </w:rPr>
      </w:pPr>
      <w:r w:rsidRPr="00196DF5">
        <w:rPr>
          <w:rFonts w:ascii="標楷體" w:eastAsia="標楷體" w:hAnsi="標楷體" w:hint="eastAsia"/>
          <w:b/>
          <w:bCs/>
          <w:sz w:val="28"/>
          <w:lang w:val="x-none" w:eastAsia="x-none"/>
        </w:rPr>
        <w:t>亞洲大學傑出校友選拔辦法</w:t>
      </w:r>
      <w:r>
        <w:rPr>
          <w:rFonts w:ascii="標楷體" w:eastAsia="標楷體" w:hAnsi="標楷體" w:hint="eastAsia"/>
          <w:b/>
          <w:bCs/>
          <w:sz w:val="28"/>
          <w:lang w:val="x-none"/>
        </w:rPr>
        <w:t>部分</w:t>
      </w:r>
      <w:r>
        <w:rPr>
          <w:rFonts w:ascii="標楷體" w:eastAsia="標楷體" w:hAnsi="標楷體" w:hint="eastAsia"/>
          <w:b/>
          <w:bCs/>
          <w:sz w:val="28"/>
          <w:lang w:val="x-none" w:eastAsia="x-none"/>
        </w:rPr>
        <w:t>條文</w:t>
      </w:r>
      <w:r>
        <w:rPr>
          <w:rFonts w:ascii="標楷體" w:eastAsia="標楷體" w:hAnsi="標楷體" w:hint="eastAsia"/>
          <w:b/>
          <w:bCs/>
          <w:sz w:val="28"/>
          <w:lang w:val="x-none"/>
        </w:rPr>
        <w:t>修正對照表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20" w:firstRow="1" w:lastRow="0" w:firstColumn="0" w:lastColumn="0" w:noHBand="0" w:noVBand="0"/>
      </w:tblPr>
      <w:tblGrid>
        <w:gridCol w:w="4246"/>
        <w:gridCol w:w="4245"/>
        <w:gridCol w:w="1945"/>
      </w:tblGrid>
      <w:tr w:rsidR="00E76326" w:rsidRPr="00476638" w:rsidTr="001540C9">
        <w:trPr>
          <w:tblHeader/>
        </w:trPr>
        <w:tc>
          <w:tcPr>
            <w:tcW w:w="2034" w:type="pct"/>
          </w:tcPr>
          <w:p w:rsidR="00E76326" w:rsidRPr="00476638" w:rsidRDefault="00E76326" w:rsidP="001540C9">
            <w:pPr>
              <w:spacing w:line="0" w:lineRule="atLeast"/>
              <w:jc w:val="center"/>
              <w:rPr>
                <w:rFonts w:eastAsia="標楷體" w:cs="Arial"/>
                <w:b/>
              </w:rPr>
            </w:pPr>
            <w:r w:rsidRPr="00476638">
              <w:rPr>
                <w:rFonts w:eastAsia="標楷體" w:cs="Arial" w:hint="eastAsia"/>
                <w:b/>
              </w:rPr>
              <w:t>修正條文</w:t>
            </w:r>
          </w:p>
        </w:tc>
        <w:tc>
          <w:tcPr>
            <w:tcW w:w="2034" w:type="pct"/>
            <w:hideMark/>
          </w:tcPr>
          <w:p w:rsidR="00E76326" w:rsidRPr="00476638" w:rsidRDefault="00E76326" w:rsidP="001540C9">
            <w:pPr>
              <w:spacing w:line="0" w:lineRule="atLeast"/>
              <w:jc w:val="center"/>
              <w:rPr>
                <w:rFonts w:eastAsia="標楷體" w:cs="Arial"/>
                <w:b/>
              </w:rPr>
            </w:pPr>
            <w:r w:rsidRPr="00476638">
              <w:rPr>
                <w:rFonts w:eastAsia="標楷體" w:cs="Arial" w:hint="eastAsia"/>
                <w:b/>
              </w:rPr>
              <w:t>現行條文</w:t>
            </w:r>
          </w:p>
        </w:tc>
        <w:tc>
          <w:tcPr>
            <w:tcW w:w="932" w:type="pct"/>
            <w:hideMark/>
          </w:tcPr>
          <w:p w:rsidR="00E76326" w:rsidRPr="00476638" w:rsidRDefault="00E76326" w:rsidP="001540C9">
            <w:pPr>
              <w:spacing w:line="0" w:lineRule="atLeast"/>
              <w:jc w:val="center"/>
              <w:rPr>
                <w:rFonts w:eastAsia="標楷體" w:cs="Arial"/>
                <w:b/>
              </w:rPr>
            </w:pPr>
            <w:r w:rsidRPr="00476638">
              <w:rPr>
                <w:rFonts w:eastAsia="標楷體" w:cs="Arial" w:hint="eastAsia"/>
                <w:b/>
              </w:rPr>
              <w:t>說明</w:t>
            </w:r>
          </w:p>
        </w:tc>
      </w:tr>
      <w:tr w:rsidR="00E76326" w:rsidRPr="00476638" w:rsidTr="001540C9">
        <w:tc>
          <w:tcPr>
            <w:tcW w:w="2034" w:type="pct"/>
          </w:tcPr>
          <w:p w:rsidR="00E76326" w:rsidRPr="00476638" w:rsidRDefault="00E76326" w:rsidP="001540C9">
            <w:pPr>
              <w:ind w:left="953" w:hangingChars="397" w:hanging="953"/>
              <w:rPr>
                <w:rFonts w:eastAsia="標楷體"/>
                <w:color w:val="000000" w:themeColor="text1"/>
              </w:rPr>
            </w:pPr>
            <w:r w:rsidRPr="00476638">
              <w:rPr>
                <w:rFonts w:eastAsia="標楷體" w:hint="eastAsia"/>
                <w:color w:val="000000" w:themeColor="text1"/>
              </w:rPr>
              <w:t>第二條</w:t>
            </w:r>
            <w:r w:rsidRPr="00476638">
              <w:rPr>
                <w:rFonts w:eastAsia="標楷體" w:hint="eastAsia"/>
                <w:color w:val="000000" w:themeColor="text1"/>
              </w:rPr>
              <w:t xml:space="preserve">  </w:t>
            </w:r>
            <w:r w:rsidRPr="00476638">
              <w:rPr>
                <w:rFonts w:eastAsia="標楷體"/>
                <w:color w:val="000000" w:themeColor="text1"/>
              </w:rPr>
              <w:t>設置「傑出校友</w:t>
            </w:r>
            <w:r w:rsidRPr="00476638">
              <w:rPr>
                <w:rFonts w:eastAsia="標楷體" w:cs="TT3E0Ao00" w:hint="eastAsia"/>
                <w:color w:val="000000" w:themeColor="text1"/>
              </w:rPr>
              <w:t>選拔</w:t>
            </w:r>
            <w:r w:rsidRPr="00476638">
              <w:rPr>
                <w:rFonts w:eastAsia="標楷體"/>
                <w:color w:val="000000" w:themeColor="text1"/>
              </w:rPr>
              <w:t>委員會」</w:t>
            </w:r>
            <w:r w:rsidRPr="00476638">
              <w:rPr>
                <w:rFonts w:eastAsia="標楷體"/>
                <w:color w:val="000000" w:themeColor="text1"/>
              </w:rPr>
              <w:t>(</w:t>
            </w:r>
            <w:r w:rsidRPr="00476638">
              <w:rPr>
                <w:rFonts w:eastAsia="標楷體"/>
                <w:color w:val="000000" w:themeColor="text1"/>
              </w:rPr>
              <w:t>以下簡稱委員會</w:t>
            </w:r>
            <w:r w:rsidRPr="00476638">
              <w:rPr>
                <w:rFonts w:eastAsia="標楷體"/>
                <w:color w:val="000000" w:themeColor="text1"/>
              </w:rPr>
              <w:t>)</w:t>
            </w:r>
            <w:r w:rsidRPr="00476638">
              <w:rPr>
                <w:rFonts w:eastAsia="標楷體"/>
                <w:color w:val="000000" w:themeColor="text1"/>
              </w:rPr>
              <w:t>負責候選人之審議。由校長邀請本校師長、校友代表、社會公正人士等</w:t>
            </w:r>
            <w:r w:rsidRPr="00476638">
              <w:rPr>
                <w:rFonts w:eastAsia="標楷體" w:hint="eastAsia"/>
                <w:color w:val="000000" w:themeColor="text1"/>
              </w:rPr>
              <w:t>7</w:t>
            </w:r>
            <w:r w:rsidRPr="00476638">
              <w:rPr>
                <w:rFonts w:eastAsia="標楷體" w:hint="eastAsia"/>
                <w:color w:val="000000" w:themeColor="text1"/>
              </w:rPr>
              <w:t>至</w:t>
            </w:r>
            <w:r w:rsidRPr="00476638">
              <w:rPr>
                <w:rFonts w:eastAsia="標楷體" w:hint="eastAsia"/>
                <w:color w:val="000000" w:themeColor="text1"/>
              </w:rPr>
              <w:t>11</w:t>
            </w:r>
            <w:r w:rsidRPr="00476638">
              <w:rPr>
                <w:rFonts w:eastAsia="標楷體"/>
                <w:color w:val="000000" w:themeColor="text1"/>
              </w:rPr>
              <w:t>人組成</w:t>
            </w:r>
            <w:r w:rsidRPr="00476638">
              <w:rPr>
                <w:rFonts w:eastAsia="標楷體"/>
                <w:color w:val="000000" w:themeColor="text1"/>
                <w:u w:val="single"/>
              </w:rPr>
              <w:t>委員會</w:t>
            </w:r>
            <w:r w:rsidRPr="00476638">
              <w:rPr>
                <w:rFonts w:eastAsia="標楷體"/>
                <w:color w:val="000000" w:themeColor="text1"/>
              </w:rPr>
              <w:t>，並由校長</w:t>
            </w:r>
            <w:r w:rsidRPr="00476638">
              <w:rPr>
                <w:rFonts w:eastAsia="標楷體" w:hint="eastAsia"/>
                <w:color w:val="000000" w:themeColor="text1"/>
                <w:u w:val="single"/>
              </w:rPr>
              <w:t>擔</w:t>
            </w:r>
            <w:r w:rsidRPr="00476638">
              <w:rPr>
                <w:rFonts w:eastAsia="標楷體"/>
                <w:color w:val="000000" w:themeColor="text1"/>
              </w:rPr>
              <w:t>任主任委員。委員會為任務型組</w:t>
            </w:r>
            <w:r w:rsidRPr="00476638">
              <w:rPr>
                <w:rFonts w:eastAsia="標楷體" w:hint="eastAsia"/>
                <w:color w:val="000000" w:themeColor="text1"/>
              </w:rPr>
              <w:t>織</w:t>
            </w:r>
            <w:r w:rsidRPr="00476638">
              <w:rPr>
                <w:rFonts w:eastAsia="標楷體"/>
                <w:color w:val="000000" w:themeColor="text1"/>
              </w:rPr>
              <w:t>，於每年</w:t>
            </w:r>
            <w:r w:rsidRPr="00476638">
              <w:rPr>
                <w:rFonts w:eastAsia="標楷體"/>
                <w:color w:val="000000" w:themeColor="text1"/>
              </w:rPr>
              <w:t>10</w:t>
            </w:r>
            <w:r w:rsidRPr="00476638">
              <w:rPr>
                <w:rFonts w:eastAsia="標楷體"/>
                <w:color w:val="000000" w:themeColor="text1"/>
              </w:rPr>
              <w:t>月份組成，任務完成後予以解散。</w:t>
            </w:r>
          </w:p>
          <w:p w:rsidR="00E76326" w:rsidRPr="00476638" w:rsidRDefault="00E76326" w:rsidP="001540C9">
            <w:pPr>
              <w:ind w:leftChars="400" w:left="960"/>
              <w:rPr>
                <w:rFonts w:eastAsia="標楷體" w:cs="Arial"/>
              </w:rPr>
            </w:pPr>
            <w:r w:rsidRPr="00476638">
              <w:rPr>
                <w:rFonts w:eastAsia="標楷體"/>
                <w:color w:val="000000" w:themeColor="text1"/>
              </w:rPr>
              <w:t>前項委員如為候選人，</w:t>
            </w:r>
            <w:r w:rsidRPr="00476638">
              <w:rPr>
                <w:rFonts w:eastAsia="標楷體" w:hint="eastAsia"/>
                <w:color w:val="000000" w:themeColor="text1"/>
              </w:rPr>
              <w:t>應迴避</w:t>
            </w:r>
            <w:r w:rsidRPr="00476638">
              <w:rPr>
                <w:rFonts w:eastAsia="標楷體"/>
                <w:color w:val="000000" w:themeColor="text1"/>
              </w:rPr>
              <w:t>委員身份。</w:t>
            </w:r>
          </w:p>
        </w:tc>
        <w:tc>
          <w:tcPr>
            <w:tcW w:w="2034" w:type="pct"/>
          </w:tcPr>
          <w:p w:rsidR="00E76326" w:rsidRPr="00476638" w:rsidRDefault="00E76326" w:rsidP="001540C9">
            <w:pPr>
              <w:ind w:left="955" w:hangingChars="398" w:hanging="955"/>
              <w:jc w:val="both"/>
              <w:rPr>
                <w:rFonts w:eastAsia="標楷體" w:cs="Arial"/>
              </w:rPr>
            </w:pPr>
            <w:r w:rsidRPr="00476638">
              <w:rPr>
                <w:rFonts w:eastAsia="標楷體" w:hint="eastAsia"/>
                <w:color w:val="000000" w:themeColor="text1"/>
              </w:rPr>
              <w:t>第二條</w:t>
            </w:r>
            <w:r w:rsidRPr="00476638">
              <w:rPr>
                <w:rFonts w:eastAsia="標楷體" w:hint="eastAsia"/>
                <w:color w:val="000000" w:themeColor="text1"/>
              </w:rPr>
              <w:t xml:space="preserve">  </w:t>
            </w:r>
            <w:r w:rsidRPr="00476638">
              <w:rPr>
                <w:rFonts w:eastAsia="標楷體"/>
                <w:color w:val="000000" w:themeColor="text1"/>
              </w:rPr>
              <w:t>設置「傑出校友</w:t>
            </w:r>
            <w:r w:rsidRPr="00476638">
              <w:rPr>
                <w:rFonts w:eastAsia="標楷體" w:cs="TT3E0Ao00" w:hint="eastAsia"/>
                <w:color w:val="000000" w:themeColor="text1"/>
              </w:rPr>
              <w:t>選拔</w:t>
            </w:r>
            <w:r w:rsidRPr="00476638">
              <w:rPr>
                <w:rFonts w:eastAsia="標楷體"/>
                <w:color w:val="000000" w:themeColor="text1"/>
              </w:rPr>
              <w:t>委員會」</w:t>
            </w:r>
            <w:r w:rsidRPr="00476638">
              <w:rPr>
                <w:rFonts w:eastAsia="標楷體"/>
                <w:color w:val="000000" w:themeColor="text1"/>
              </w:rPr>
              <w:t>(</w:t>
            </w:r>
            <w:r w:rsidRPr="00476638">
              <w:rPr>
                <w:rFonts w:eastAsia="標楷體"/>
                <w:color w:val="000000" w:themeColor="text1"/>
              </w:rPr>
              <w:t>以下簡稱委員會</w:t>
            </w:r>
            <w:r w:rsidRPr="00476638">
              <w:rPr>
                <w:rFonts w:eastAsia="標楷體"/>
                <w:color w:val="000000" w:themeColor="text1"/>
              </w:rPr>
              <w:t>)</w:t>
            </w:r>
            <w:r w:rsidRPr="00476638">
              <w:rPr>
                <w:rFonts w:eastAsia="標楷體"/>
                <w:color w:val="000000" w:themeColor="text1"/>
              </w:rPr>
              <w:t>負責候選人之審議。由校長邀請本校師長、校友代表、社會公正人士等</w:t>
            </w:r>
            <w:r w:rsidRPr="00476638">
              <w:rPr>
                <w:rFonts w:eastAsia="標楷體" w:hint="eastAsia"/>
                <w:color w:val="000000" w:themeColor="text1"/>
              </w:rPr>
              <w:t>7</w:t>
            </w:r>
            <w:r w:rsidRPr="00476638">
              <w:rPr>
                <w:rFonts w:eastAsia="標楷體" w:hint="eastAsia"/>
                <w:color w:val="000000" w:themeColor="text1"/>
              </w:rPr>
              <w:t>至</w:t>
            </w:r>
            <w:r w:rsidRPr="00476638">
              <w:rPr>
                <w:rFonts w:eastAsia="標楷體" w:hint="eastAsia"/>
                <w:color w:val="000000" w:themeColor="text1"/>
              </w:rPr>
              <w:t>11</w:t>
            </w:r>
            <w:r w:rsidRPr="00476638">
              <w:rPr>
                <w:rFonts w:eastAsia="標楷體"/>
                <w:color w:val="000000" w:themeColor="text1"/>
              </w:rPr>
              <w:t>人組成</w:t>
            </w:r>
            <w:r w:rsidRPr="00476638">
              <w:rPr>
                <w:rFonts w:eastAsia="標楷體"/>
                <w:color w:val="000000" w:themeColor="text1"/>
                <w:u w:val="single"/>
              </w:rPr>
              <w:t>「傑出校友</w:t>
            </w:r>
            <w:r w:rsidRPr="00476638">
              <w:rPr>
                <w:rFonts w:eastAsia="標楷體" w:cs="TT3E0Ao00" w:hint="eastAsia"/>
                <w:color w:val="000000" w:themeColor="text1"/>
                <w:u w:val="single"/>
              </w:rPr>
              <w:t>選拔</w:t>
            </w:r>
            <w:r w:rsidRPr="00476638">
              <w:rPr>
                <w:rFonts w:eastAsia="標楷體"/>
                <w:color w:val="000000" w:themeColor="text1"/>
              </w:rPr>
              <w:t>委員會</w:t>
            </w:r>
            <w:r w:rsidRPr="00476638">
              <w:rPr>
                <w:rFonts w:eastAsia="標楷體"/>
                <w:color w:val="000000" w:themeColor="text1"/>
                <w:u w:val="single"/>
              </w:rPr>
              <w:t>」審查決定</w:t>
            </w:r>
            <w:r w:rsidRPr="00476638">
              <w:rPr>
                <w:rFonts w:eastAsia="標楷體"/>
                <w:color w:val="000000" w:themeColor="text1"/>
              </w:rPr>
              <w:t>，並由校長</w:t>
            </w:r>
            <w:r w:rsidRPr="00476638">
              <w:rPr>
                <w:rFonts w:eastAsia="標楷體"/>
                <w:color w:val="000000" w:themeColor="text1"/>
                <w:u w:val="single"/>
              </w:rPr>
              <w:t>兼</w:t>
            </w:r>
            <w:r w:rsidRPr="00476638">
              <w:rPr>
                <w:rFonts w:eastAsia="標楷體"/>
                <w:color w:val="000000" w:themeColor="text1"/>
              </w:rPr>
              <w:t>任主任委員。委員會為任務型組</w:t>
            </w:r>
            <w:r w:rsidRPr="00476638">
              <w:rPr>
                <w:rFonts w:eastAsia="標楷體" w:hint="eastAsia"/>
                <w:color w:val="000000" w:themeColor="text1"/>
              </w:rPr>
              <w:t>織</w:t>
            </w:r>
            <w:r w:rsidRPr="00476638">
              <w:rPr>
                <w:rFonts w:eastAsia="標楷體"/>
                <w:color w:val="000000" w:themeColor="text1"/>
              </w:rPr>
              <w:t>，於每年</w:t>
            </w:r>
            <w:r w:rsidRPr="00476638">
              <w:rPr>
                <w:rFonts w:eastAsia="標楷體"/>
                <w:color w:val="000000" w:themeColor="text1"/>
              </w:rPr>
              <w:t>10</w:t>
            </w:r>
            <w:r w:rsidRPr="00476638">
              <w:rPr>
                <w:rFonts w:eastAsia="標楷體"/>
                <w:color w:val="000000" w:themeColor="text1"/>
              </w:rPr>
              <w:t>月份組成，</w:t>
            </w:r>
            <w:r w:rsidRPr="00476638">
              <w:rPr>
                <w:rFonts w:eastAsia="標楷體"/>
                <w:color w:val="000000" w:themeColor="text1"/>
                <w:u w:val="single"/>
              </w:rPr>
              <w:t>於</w:t>
            </w:r>
            <w:r w:rsidRPr="00476638">
              <w:rPr>
                <w:rFonts w:eastAsia="標楷體"/>
                <w:color w:val="000000" w:themeColor="text1"/>
              </w:rPr>
              <w:t>任務完成後予以解散。前項委員如為候選人，</w:t>
            </w:r>
            <w:r w:rsidRPr="00476638">
              <w:rPr>
                <w:rFonts w:eastAsia="標楷體" w:hint="eastAsia"/>
                <w:color w:val="000000" w:themeColor="text1"/>
              </w:rPr>
              <w:t>應迴避</w:t>
            </w:r>
            <w:r w:rsidRPr="00476638">
              <w:rPr>
                <w:rFonts w:eastAsia="標楷體"/>
                <w:color w:val="000000" w:themeColor="text1"/>
              </w:rPr>
              <w:t>委員身份。</w:t>
            </w:r>
          </w:p>
        </w:tc>
        <w:tc>
          <w:tcPr>
            <w:tcW w:w="932" w:type="pct"/>
          </w:tcPr>
          <w:p w:rsidR="00E76326" w:rsidRPr="00476638" w:rsidRDefault="00E76326" w:rsidP="001540C9">
            <w:pPr>
              <w:rPr>
                <w:rFonts w:eastAsia="標楷體" w:cs="新細明體"/>
                <w:kern w:val="0"/>
              </w:rPr>
            </w:pPr>
            <w:r w:rsidRPr="00476638">
              <w:rPr>
                <w:rFonts w:eastAsia="標楷體" w:cs="新細明體" w:hint="eastAsia"/>
                <w:kern w:val="0"/>
              </w:rPr>
              <w:t>一、文字修正。</w:t>
            </w:r>
          </w:p>
          <w:p w:rsidR="00E76326" w:rsidRPr="00476638" w:rsidRDefault="00E76326" w:rsidP="001540C9">
            <w:pPr>
              <w:rPr>
                <w:rFonts w:eastAsia="標楷體" w:cs="新細明體"/>
                <w:kern w:val="0"/>
              </w:rPr>
            </w:pPr>
            <w:r w:rsidRPr="00476638">
              <w:rPr>
                <w:rFonts w:eastAsia="標楷體" w:cs="新細明體" w:hint="eastAsia"/>
                <w:kern w:val="0"/>
              </w:rPr>
              <w:t>二、段落修正。</w:t>
            </w:r>
          </w:p>
        </w:tc>
      </w:tr>
      <w:tr w:rsidR="00E76326" w:rsidRPr="00476638" w:rsidTr="001540C9">
        <w:tc>
          <w:tcPr>
            <w:tcW w:w="2034" w:type="pct"/>
          </w:tcPr>
          <w:p w:rsidR="00E76326" w:rsidRPr="00476638" w:rsidRDefault="00E76326" w:rsidP="001540C9">
            <w:pPr>
              <w:ind w:left="965" w:hangingChars="402" w:hanging="965"/>
              <w:rPr>
                <w:rFonts w:eastAsia="標楷體" w:cs="Arial"/>
              </w:rPr>
            </w:pPr>
            <w:r w:rsidRPr="00476638">
              <w:rPr>
                <w:rFonts w:eastAsia="標楷體" w:cs="Arial" w:hint="eastAsia"/>
              </w:rPr>
              <w:t>第三條</w:t>
            </w:r>
            <w:r w:rsidRPr="00476638">
              <w:rPr>
                <w:rFonts w:eastAsia="標楷體" w:cs="Arial" w:hint="eastAsia"/>
              </w:rPr>
              <w:t xml:space="preserve">  </w:t>
            </w:r>
            <w:r w:rsidRPr="00476638">
              <w:rPr>
                <w:rFonts w:eastAsia="標楷體" w:cs="Arial"/>
              </w:rPr>
              <w:t>本校</w:t>
            </w:r>
            <w:r w:rsidRPr="00476638">
              <w:rPr>
                <w:rFonts w:eastAsia="標楷體" w:cs="Arial" w:hint="eastAsia"/>
              </w:rPr>
              <w:t>學</w:t>
            </w:r>
            <w:r w:rsidRPr="00476638">
              <w:rPr>
                <w:rFonts w:eastAsia="標楷體" w:cs="Arial" w:hint="eastAsia"/>
                <w:u w:val="single"/>
              </w:rPr>
              <w:t>生事務處</w:t>
            </w:r>
            <w:r w:rsidRPr="00476638">
              <w:rPr>
                <w:rFonts w:eastAsia="標楷體" w:cs="Arial" w:hint="eastAsia"/>
              </w:rPr>
              <w:t>(</w:t>
            </w:r>
            <w:r w:rsidRPr="00476638">
              <w:rPr>
                <w:rFonts w:eastAsia="標楷體" w:cs="Arial" w:hint="eastAsia"/>
              </w:rPr>
              <w:t>以下簡稱</w:t>
            </w:r>
            <w:r w:rsidRPr="00476638">
              <w:rPr>
                <w:rFonts w:eastAsia="標楷體" w:cs="Arial" w:hint="eastAsia"/>
                <w:u w:val="single"/>
              </w:rPr>
              <w:t>學務處</w:t>
            </w:r>
            <w:r w:rsidRPr="00476638">
              <w:rPr>
                <w:rFonts w:eastAsia="標楷體" w:cs="Arial" w:hint="eastAsia"/>
              </w:rPr>
              <w:t>)</w:t>
            </w:r>
            <w:r w:rsidRPr="00476638">
              <w:rPr>
                <w:rFonts w:eastAsia="標楷體" w:cs="Arial"/>
              </w:rPr>
              <w:t>於每年</w:t>
            </w:r>
            <w:r w:rsidRPr="00476638">
              <w:rPr>
                <w:rFonts w:eastAsia="標楷體" w:cs="Arial"/>
              </w:rPr>
              <w:t>11</w:t>
            </w:r>
            <w:r w:rsidRPr="00476638">
              <w:rPr>
                <w:rFonts w:eastAsia="標楷體" w:cs="Arial"/>
              </w:rPr>
              <w:t>月底前，函請校友會、系友會</w:t>
            </w:r>
            <w:r w:rsidRPr="00476638">
              <w:rPr>
                <w:rFonts w:eastAsia="標楷體" w:cs="Arial" w:hint="eastAsia"/>
                <w:u w:val="single"/>
              </w:rPr>
              <w:t>及</w:t>
            </w:r>
            <w:r w:rsidRPr="00476638">
              <w:rPr>
                <w:rFonts w:eastAsia="標楷體" w:cs="Arial"/>
              </w:rPr>
              <w:t>各學院系所，公開推薦傑出校友候選人，詳列優良事蹟，並於</w:t>
            </w:r>
            <w:r w:rsidRPr="00476638">
              <w:rPr>
                <w:rFonts w:eastAsia="標楷體" w:cs="Arial" w:hint="eastAsia"/>
                <w:u w:val="single"/>
              </w:rPr>
              <w:t>次</w:t>
            </w:r>
            <w:r w:rsidRPr="00476638">
              <w:rPr>
                <w:rFonts w:eastAsia="標楷體" w:cs="Arial"/>
              </w:rPr>
              <w:t>年</w:t>
            </w:r>
            <w:r w:rsidRPr="00476638">
              <w:rPr>
                <w:rFonts w:eastAsia="標楷體" w:cs="Arial"/>
              </w:rPr>
              <w:t>1</w:t>
            </w:r>
            <w:r w:rsidRPr="00476638">
              <w:rPr>
                <w:rFonts w:eastAsia="標楷體" w:cs="Arial"/>
              </w:rPr>
              <w:t>月底前，送交</w:t>
            </w:r>
            <w:r w:rsidRPr="00476638">
              <w:rPr>
                <w:rFonts w:eastAsia="標楷體" w:cs="Arial" w:hint="eastAsia"/>
                <w:u w:val="single"/>
              </w:rPr>
              <w:t>學務處</w:t>
            </w:r>
            <w:r w:rsidRPr="00476638">
              <w:rPr>
                <w:rFonts w:eastAsia="標楷體" w:cs="Arial"/>
              </w:rPr>
              <w:t>彙辦。</w:t>
            </w:r>
          </w:p>
        </w:tc>
        <w:tc>
          <w:tcPr>
            <w:tcW w:w="2034" w:type="pct"/>
          </w:tcPr>
          <w:p w:rsidR="00E76326" w:rsidRPr="00476638" w:rsidRDefault="00E76326" w:rsidP="001540C9">
            <w:pPr>
              <w:ind w:left="955" w:hangingChars="398" w:hanging="955"/>
              <w:rPr>
                <w:rFonts w:eastAsia="標楷體" w:cs="Arial"/>
              </w:rPr>
            </w:pPr>
            <w:r w:rsidRPr="00476638">
              <w:rPr>
                <w:rFonts w:eastAsia="標楷體" w:hint="eastAsia"/>
                <w:color w:val="000000" w:themeColor="text1"/>
              </w:rPr>
              <w:t>第三條</w:t>
            </w:r>
            <w:r w:rsidRPr="00476638">
              <w:rPr>
                <w:rFonts w:eastAsia="標楷體" w:hint="eastAsia"/>
                <w:color w:val="000000" w:themeColor="text1"/>
              </w:rPr>
              <w:t xml:space="preserve">  </w:t>
            </w:r>
            <w:r w:rsidRPr="00476638">
              <w:rPr>
                <w:rFonts w:eastAsia="標楷體" w:cs="Arial"/>
              </w:rPr>
              <w:t>本校學</w:t>
            </w:r>
            <w:r w:rsidRPr="00476638">
              <w:rPr>
                <w:rFonts w:eastAsia="標楷體" w:cs="Arial"/>
                <w:u w:val="single"/>
              </w:rPr>
              <w:t>習暨生涯發展中心</w:t>
            </w:r>
            <w:r w:rsidRPr="00476638">
              <w:rPr>
                <w:rFonts w:eastAsia="標楷體" w:cs="Arial"/>
              </w:rPr>
              <w:t>（以下簡稱本</w:t>
            </w:r>
            <w:r w:rsidRPr="00476638">
              <w:rPr>
                <w:rFonts w:eastAsia="標楷體" w:cs="Arial"/>
                <w:u w:val="single"/>
              </w:rPr>
              <w:t>中心</w:t>
            </w:r>
            <w:r w:rsidRPr="00476638">
              <w:rPr>
                <w:rFonts w:eastAsia="標楷體" w:cs="Arial"/>
              </w:rPr>
              <w:t>）於每年</w:t>
            </w:r>
            <w:r w:rsidRPr="00476638">
              <w:rPr>
                <w:rFonts w:eastAsia="標楷體" w:cs="Arial"/>
              </w:rPr>
              <w:t>11</w:t>
            </w:r>
            <w:r w:rsidRPr="00476638">
              <w:rPr>
                <w:rFonts w:eastAsia="標楷體" w:cs="Arial"/>
              </w:rPr>
              <w:t>月底前，函請校友會、系友會</w:t>
            </w:r>
            <w:r w:rsidRPr="00476638">
              <w:rPr>
                <w:rFonts w:eastAsia="標楷體" w:cs="Arial"/>
                <w:u w:val="single"/>
              </w:rPr>
              <w:t>、</w:t>
            </w:r>
            <w:r w:rsidRPr="00476638">
              <w:rPr>
                <w:rFonts w:eastAsia="標楷體" w:cs="Arial"/>
              </w:rPr>
              <w:t>各學院系所</w:t>
            </w:r>
            <w:r w:rsidRPr="00476638">
              <w:rPr>
                <w:rFonts w:eastAsia="標楷體" w:cs="Arial"/>
                <w:u w:val="single"/>
              </w:rPr>
              <w:t>及相關業界</w:t>
            </w:r>
            <w:r w:rsidRPr="00476638">
              <w:rPr>
                <w:rFonts w:eastAsia="標楷體" w:cs="Arial"/>
              </w:rPr>
              <w:t>，公開推薦傑出校友候選人，詳列優良事蹟，並於</w:t>
            </w:r>
            <w:r w:rsidRPr="00476638">
              <w:rPr>
                <w:rFonts w:eastAsia="標楷體" w:cs="Arial"/>
                <w:u w:val="single"/>
              </w:rPr>
              <w:t>每</w:t>
            </w:r>
            <w:r w:rsidRPr="00476638">
              <w:rPr>
                <w:rFonts w:eastAsia="標楷體" w:cs="Arial"/>
              </w:rPr>
              <w:t>年</w:t>
            </w:r>
            <w:r w:rsidRPr="00476638">
              <w:rPr>
                <w:rFonts w:eastAsia="標楷體" w:cs="Arial"/>
              </w:rPr>
              <w:t>1</w:t>
            </w:r>
            <w:r w:rsidRPr="00476638">
              <w:rPr>
                <w:rFonts w:eastAsia="標楷體" w:cs="Arial"/>
              </w:rPr>
              <w:t>月底前，送交</w:t>
            </w:r>
            <w:r w:rsidRPr="00476638">
              <w:rPr>
                <w:rFonts w:eastAsia="標楷體" w:cs="Arial"/>
                <w:u w:val="single"/>
              </w:rPr>
              <w:t>本中心</w:t>
            </w:r>
            <w:r w:rsidRPr="00476638">
              <w:rPr>
                <w:rFonts w:eastAsia="標楷體" w:cs="Arial"/>
              </w:rPr>
              <w:t>彙辦。</w:t>
            </w:r>
          </w:p>
        </w:tc>
        <w:tc>
          <w:tcPr>
            <w:tcW w:w="932" w:type="pct"/>
            <w:hideMark/>
          </w:tcPr>
          <w:p w:rsidR="00E76326" w:rsidRPr="00476638" w:rsidRDefault="00E76326" w:rsidP="001540C9">
            <w:pPr>
              <w:rPr>
                <w:rFonts w:eastAsia="標楷體" w:cs="Arial"/>
              </w:rPr>
            </w:pPr>
            <w:r w:rsidRPr="00476638">
              <w:rPr>
                <w:rFonts w:eastAsia="標楷體" w:cs="新細明體" w:hint="eastAsia"/>
                <w:kern w:val="0"/>
              </w:rPr>
              <w:t>因應本校組職變動，修訂單位名稱。</w:t>
            </w:r>
          </w:p>
        </w:tc>
      </w:tr>
      <w:tr w:rsidR="00E76326" w:rsidRPr="00476638" w:rsidTr="001540C9">
        <w:tc>
          <w:tcPr>
            <w:tcW w:w="2034" w:type="pct"/>
          </w:tcPr>
          <w:p w:rsidR="00E76326" w:rsidRPr="00476638" w:rsidRDefault="00E76326" w:rsidP="001540C9">
            <w:pPr>
              <w:ind w:left="965" w:hangingChars="402" w:hanging="965"/>
              <w:rPr>
                <w:rFonts w:eastAsia="標楷體" w:cs="Arial"/>
              </w:rPr>
            </w:pPr>
            <w:r w:rsidRPr="00476638">
              <w:rPr>
                <w:rFonts w:eastAsia="標楷體" w:cs="Arial" w:hint="eastAsia"/>
              </w:rPr>
              <w:t>第四條</w:t>
            </w:r>
            <w:r w:rsidRPr="00476638">
              <w:rPr>
                <w:rFonts w:eastAsia="標楷體" w:cs="Arial" w:hint="eastAsia"/>
              </w:rPr>
              <w:t xml:space="preserve">  </w:t>
            </w:r>
            <w:r w:rsidRPr="00476638">
              <w:rPr>
                <w:rFonts w:eastAsia="標楷體"/>
              </w:rPr>
              <w:t>本校畢業校友，擔任</w:t>
            </w:r>
            <w:r w:rsidRPr="00476638">
              <w:rPr>
                <w:rFonts w:eastAsia="標楷體" w:hint="eastAsia"/>
              </w:rPr>
              <w:t>中央政府部會正副首長，地方縣市政府首長，或中央研究院院士者，</w:t>
            </w:r>
            <w:r w:rsidRPr="00476638">
              <w:rPr>
                <w:rFonts w:eastAsia="標楷體"/>
              </w:rPr>
              <w:t>為本校當然傑出校友，由</w:t>
            </w:r>
            <w:r w:rsidRPr="00476638">
              <w:rPr>
                <w:rFonts w:eastAsia="標楷體" w:hint="eastAsia"/>
              </w:rPr>
              <w:t>各學系推舉至</w:t>
            </w:r>
            <w:r w:rsidRPr="00476638">
              <w:rPr>
                <w:rFonts w:eastAsia="標楷體"/>
              </w:rPr>
              <w:t>本校</w:t>
            </w:r>
            <w:r w:rsidRPr="00476638">
              <w:rPr>
                <w:rFonts w:eastAsia="標楷體" w:hint="eastAsia"/>
              </w:rPr>
              <w:t>學生事務處生涯發展與就業輔導組</w:t>
            </w:r>
            <w:r w:rsidRPr="00476638">
              <w:rPr>
                <w:rFonts w:eastAsia="標楷體" w:hint="eastAsia"/>
              </w:rPr>
              <w:t>(</w:t>
            </w:r>
            <w:r w:rsidRPr="00476638">
              <w:rPr>
                <w:rFonts w:eastAsia="標楷體" w:hint="eastAsia"/>
              </w:rPr>
              <w:t>以下簡稱生涯組</w:t>
            </w:r>
            <w:r w:rsidRPr="00476638">
              <w:rPr>
                <w:rFonts w:eastAsia="標楷體" w:hint="eastAsia"/>
              </w:rPr>
              <w:t>)</w:t>
            </w:r>
            <w:r w:rsidRPr="00476638">
              <w:rPr>
                <w:rFonts w:eastAsia="標楷體" w:hint="eastAsia"/>
              </w:rPr>
              <w:t>，並由生涯組</w:t>
            </w:r>
            <w:r w:rsidRPr="00476638">
              <w:rPr>
                <w:rFonts w:eastAsia="標楷體"/>
              </w:rPr>
              <w:t>呈報學校表揚。</w:t>
            </w:r>
          </w:p>
        </w:tc>
        <w:tc>
          <w:tcPr>
            <w:tcW w:w="2034" w:type="pct"/>
          </w:tcPr>
          <w:p w:rsidR="00E76326" w:rsidRPr="00476638" w:rsidRDefault="00E76326" w:rsidP="001540C9">
            <w:pPr>
              <w:rPr>
                <w:rFonts w:eastAsia="標楷體" w:cs="Arial"/>
              </w:rPr>
            </w:pPr>
          </w:p>
        </w:tc>
        <w:tc>
          <w:tcPr>
            <w:tcW w:w="932" w:type="pct"/>
          </w:tcPr>
          <w:p w:rsidR="00E76326" w:rsidRDefault="00E76326" w:rsidP="00E76326">
            <w:pPr>
              <w:rPr>
                <w:rFonts w:eastAsia="標楷體" w:cs="新細明體"/>
                <w:kern w:val="0"/>
                <w:u w:val="single"/>
              </w:rPr>
            </w:pPr>
            <w:r w:rsidRPr="00E76326">
              <w:rPr>
                <w:rFonts w:eastAsia="標楷體" w:cs="新細明體" w:hint="eastAsia"/>
                <w:kern w:val="0"/>
              </w:rPr>
              <w:t>一、</w:t>
            </w:r>
            <w:r>
              <w:rPr>
                <w:rFonts w:eastAsia="標楷體" w:cs="新細明體" w:hint="eastAsia"/>
                <w:kern w:val="0"/>
                <w:u w:val="single"/>
              </w:rPr>
              <w:t>本條新增</w:t>
            </w:r>
          </w:p>
          <w:p w:rsidR="00E76326" w:rsidRPr="00476638" w:rsidRDefault="00E76326" w:rsidP="00E76326">
            <w:pPr>
              <w:rPr>
                <w:rFonts w:eastAsia="標楷體" w:cs="新細明體"/>
                <w:kern w:val="0"/>
                <w:u w:val="single"/>
              </w:rPr>
            </w:pPr>
            <w:r>
              <w:rPr>
                <w:rFonts w:eastAsia="標楷體" w:cs="新細明體" w:hint="eastAsia"/>
                <w:kern w:val="0"/>
              </w:rPr>
              <w:t>二、</w:t>
            </w:r>
            <w:r w:rsidRPr="00476638">
              <w:rPr>
                <w:rFonts w:eastAsia="標楷體" w:cs="新細明體" w:hint="eastAsia"/>
                <w:kern w:val="0"/>
              </w:rPr>
              <w:t>明訂當然傑出校友。</w:t>
            </w:r>
          </w:p>
        </w:tc>
      </w:tr>
      <w:tr w:rsidR="00E76326" w:rsidRPr="00476638" w:rsidTr="001540C9">
        <w:tc>
          <w:tcPr>
            <w:tcW w:w="2034" w:type="pct"/>
            <w:shd w:val="clear" w:color="auto" w:fill="auto"/>
          </w:tcPr>
          <w:p w:rsidR="00E76326" w:rsidRPr="00476638" w:rsidRDefault="00E76326" w:rsidP="001540C9">
            <w:pPr>
              <w:pStyle w:val="Default"/>
              <w:ind w:left="965" w:hangingChars="402" w:hanging="965"/>
              <w:jc w:val="both"/>
              <w:rPr>
                <w:rFonts w:ascii="Times New Roman" w:cs="Times New Roman"/>
                <w:color w:val="000000" w:themeColor="text1"/>
              </w:rPr>
            </w:pPr>
            <w:r w:rsidRPr="00476638">
              <w:rPr>
                <w:rFonts w:ascii="Times New Roman" w:cs="Arial" w:hint="eastAsia"/>
              </w:rPr>
              <w:t>第</w:t>
            </w:r>
            <w:r w:rsidRPr="00476638">
              <w:rPr>
                <w:rFonts w:ascii="Times New Roman" w:cs="Arial" w:hint="eastAsia"/>
                <w:u w:val="single"/>
              </w:rPr>
              <w:t>五</w:t>
            </w:r>
            <w:r w:rsidRPr="00476638">
              <w:rPr>
                <w:rFonts w:ascii="Times New Roman" w:cs="Arial" w:hint="eastAsia"/>
              </w:rPr>
              <w:t>條</w:t>
            </w:r>
            <w:r w:rsidRPr="00476638">
              <w:rPr>
                <w:rFonts w:ascii="Times New Roman" w:cs="Arial" w:hint="eastAsia"/>
                <w:color w:val="auto"/>
                <w:kern w:val="2"/>
              </w:rPr>
              <w:t xml:space="preserve">  </w:t>
            </w:r>
            <w:r w:rsidRPr="00476638">
              <w:rPr>
                <w:rFonts w:ascii="Times New Roman" w:cs="Times New Roman"/>
                <w:color w:val="000000" w:themeColor="text1"/>
              </w:rPr>
              <w:t>凡本校</w:t>
            </w:r>
            <w:r w:rsidRPr="00476638">
              <w:rPr>
                <w:rFonts w:ascii="Times New Roman" w:cs="Times New Roman" w:hint="eastAsia"/>
                <w:color w:val="000000" w:themeColor="text1"/>
                <w:u w:val="single"/>
              </w:rPr>
              <w:t>畢業</w:t>
            </w:r>
            <w:r w:rsidRPr="00476638">
              <w:rPr>
                <w:rFonts w:ascii="Times New Roman" w:cs="Times New Roman"/>
                <w:color w:val="000000" w:themeColor="text1"/>
              </w:rPr>
              <w:t>校友，具下列條件之一，堪為校友及</w:t>
            </w:r>
            <w:r w:rsidRPr="00476638">
              <w:rPr>
                <w:rFonts w:ascii="Times New Roman" w:cs="Times New Roman" w:hint="eastAsia"/>
                <w:color w:val="000000" w:themeColor="text1"/>
                <w:u w:val="single"/>
              </w:rPr>
              <w:t>後</w:t>
            </w:r>
            <w:r w:rsidRPr="00476638">
              <w:rPr>
                <w:rFonts w:ascii="Times New Roman" w:cs="Times New Roman"/>
                <w:color w:val="000000" w:themeColor="text1"/>
              </w:rPr>
              <w:t>學之表率者，得被推薦為候選人：</w:t>
            </w:r>
            <w:r w:rsidRPr="00476638">
              <w:rPr>
                <w:rFonts w:ascii="Times New Roman" w:cs="Times New Roman"/>
                <w:color w:val="000000" w:themeColor="text1"/>
              </w:rPr>
              <w:t xml:space="preserve"> </w:t>
            </w:r>
          </w:p>
          <w:p w:rsidR="00E76326" w:rsidRPr="00476638" w:rsidRDefault="00E76326" w:rsidP="00E76326">
            <w:pPr>
              <w:pStyle w:val="Default"/>
              <w:numPr>
                <w:ilvl w:val="3"/>
                <w:numId w:val="1"/>
              </w:numPr>
              <w:ind w:left="1653" w:hanging="686"/>
              <w:jc w:val="both"/>
              <w:rPr>
                <w:rFonts w:ascii="Times New Roman" w:cs="Times New Roman"/>
                <w:color w:val="000000" w:themeColor="text1"/>
              </w:rPr>
            </w:pPr>
            <w:r w:rsidRPr="00476638">
              <w:rPr>
                <w:rFonts w:ascii="Times New Roman" w:cs="Times New Roman"/>
                <w:color w:val="000000" w:themeColor="text1"/>
              </w:rPr>
              <w:t>學術卓越</w:t>
            </w:r>
            <w:r w:rsidRPr="00476638">
              <w:rPr>
                <w:rFonts w:ascii="Times New Roman" w:cs="Times New Roman" w:hint="eastAsia"/>
                <w:color w:val="000000" w:themeColor="text1"/>
                <w:u w:val="single"/>
              </w:rPr>
              <w:t>楷模</w:t>
            </w:r>
            <w:r w:rsidRPr="00476638">
              <w:rPr>
                <w:rFonts w:ascii="Times New Roman" w:cs="Times New Roman" w:hint="eastAsia"/>
                <w:color w:val="000000" w:themeColor="text1"/>
              </w:rPr>
              <w:t>：</w:t>
            </w:r>
            <w:r w:rsidRPr="00476638">
              <w:rPr>
                <w:rFonts w:ascii="Times New Roman" w:cs="Times New Roman" w:hint="eastAsia"/>
                <w:color w:val="000000" w:themeColor="text1"/>
                <w:u w:val="single"/>
              </w:rPr>
              <w:t>擔任教育部認可之國內外大專校院教授職務，或任職於國外相當中央研究院等級之研究機構，</w:t>
            </w:r>
            <w:r w:rsidRPr="00476638">
              <w:rPr>
                <w:rFonts w:ascii="Times New Roman" w:cs="Times New Roman" w:hint="eastAsia"/>
                <w:color w:val="auto"/>
                <w:u w:val="single"/>
              </w:rPr>
              <w:t>且</w:t>
            </w:r>
            <w:r w:rsidRPr="00476638">
              <w:rPr>
                <w:rFonts w:ascii="Times New Roman" w:cs="Times New Roman"/>
                <w:color w:val="auto"/>
              </w:rPr>
              <w:t>在其專業領域表現傑出，有具體成就者</w:t>
            </w:r>
            <w:r w:rsidRPr="00476638">
              <w:rPr>
                <w:rFonts w:ascii="Times New Roman" w:cs="Times New Roman" w:hint="eastAsia"/>
                <w:color w:val="auto"/>
              </w:rPr>
              <w:lastRenderedPageBreak/>
              <w:t>者。</w:t>
            </w:r>
          </w:p>
          <w:p w:rsidR="00E76326" w:rsidRPr="00476638" w:rsidRDefault="00E76326" w:rsidP="00E76326">
            <w:pPr>
              <w:pStyle w:val="Default"/>
              <w:numPr>
                <w:ilvl w:val="3"/>
                <w:numId w:val="1"/>
              </w:numPr>
              <w:ind w:left="1653" w:hanging="686"/>
              <w:jc w:val="both"/>
              <w:rPr>
                <w:rFonts w:ascii="Times New Roman" w:cs="Times New Roman"/>
                <w:color w:val="000000" w:themeColor="text1"/>
              </w:rPr>
            </w:pPr>
            <w:r w:rsidRPr="00476638">
              <w:rPr>
                <w:rFonts w:ascii="Times New Roman" w:cs="Times New Roman" w:hint="eastAsia"/>
                <w:color w:val="000000" w:themeColor="text1"/>
                <w:u w:val="single"/>
              </w:rPr>
              <w:t>職涯</w:t>
            </w:r>
            <w:r w:rsidRPr="00476638">
              <w:rPr>
                <w:rFonts w:ascii="Times New Roman" w:cs="Times New Roman"/>
                <w:color w:val="000000" w:themeColor="text1"/>
              </w:rPr>
              <w:t>成就</w:t>
            </w:r>
            <w:r w:rsidRPr="00476638">
              <w:rPr>
                <w:rFonts w:ascii="Times New Roman" w:cs="Times New Roman" w:hint="eastAsia"/>
                <w:color w:val="000000" w:themeColor="text1"/>
                <w:u w:val="single"/>
              </w:rPr>
              <w:t>楷模</w:t>
            </w:r>
            <w:r w:rsidRPr="00476638">
              <w:rPr>
                <w:rFonts w:ascii="Times New Roman" w:cs="Times New Roman"/>
                <w:color w:val="000000" w:themeColor="text1"/>
              </w:rPr>
              <w:t>：</w:t>
            </w:r>
            <w:r w:rsidRPr="00476638">
              <w:rPr>
                <w:rFonts w:ascii="Times New Roman" w:cs="Times New Roman"/>
                <w:color w:val="000000" w:themeColor="text1"/>
                <w:u w:val="single"/>
              </w:rPr>
              <w:t>自行創業或經營企業有顯著成就</w:t>
            </w:r>
            <w:r w:rsidRPr="00476638">
              <w:rPr>
                <w:rFonts w:ascii="Times New Roman" w:cs="Times New Roman" w:hint="eastAsia"/>
                <w:color w:val="000000" w:themeColor="text1"/>
                <w:u w:val="single"/>
              </w:rPr>
              <w:t>，或在其職涯歷程有重大成就</w:t>
            </w:r>
            <w:r w:rsidRPr="00476638">
              <w:rPr>
                <w:rFonts w:ascii="Times New Roman" w:cs="Times New Roman"/>
                <w:color w:val="000000" w:themeColor="text1"/>
                <w:u w:val="single"/>
              </w:rPr>
              <w:t>者。</w:t>
            </w:r>
          </w:p>
          <w:p w:rsidR="00E76326" w:rsidRPr="00476638" w:rsidRDefault="00E76326" w:rsidP="00E76326">
            <w:pPr>
              <w:pStyle w:val="Default"/>
              <w:numPr>
                <w:ilvl w:val="3"/>
                <w:numId w:val="1"/>
              </w:numPr>
              <w:ind w:left="1653" w:hanging="686"/>
              <w:jc w:val="both"/>
              <w:rPr>
                <w:rFonts w:ascii="Times New Roman" w:cs="Times New Roman"/>
                <w:color w:val="000000" w:themeColor="text1"/>
                <w:u w:val="single"/>
              </w:rPr>
            </w:pPr>
            <w:r w:rsidRPr="00476638">
              <w:rPr>
                <w:rFonts w:ascii="Times New Roman" w:cs="Times New Roman"/>
                <w:color w:val="000000" w:themeColor="text1"/>
                <w:u w:val="single"/>
              </w:rPr>
              <w:t>教</w:t>
            </w:r>
            <w:r w:rsidRPr="00476638">
              <w:rPr>
                <w:rFonts w:ascii="Times New Roman" w:cs="Times New Roman" w:hint="eastAsia"/>
                <w:color w:val="000000" w:themeColor="text1"/>
                <w:u w:val="single"/>
              </w:rPr>
              <w:t>育成就楷模</w:t>
            </w:r>
            <w:r w:rsidRPr="00476638">
              <w:rPr>
                <w:rFonts w:ascii="Times New Roman" w:cs="Times New Roman"/>
                <w:color w:val="000000" w:themeColor="text1"/>
              </w:rPr>
              <w:t>：</w:t>
            </w:r>
            <w:r w:rsidRPr="00476638">
              <w:rPr>
                <w:rFonts w:ascii="Times New Roman" w:cs="Times New Roman"/>
                <w:color w:val="000000" w:themeColor="text1"/>
                <w:spacing w:val="-6"/>
              </w:rPr>
              <w:t>凡從事教職年資五年以上，在教學及學生輔導上有特殊優良事蹟表現者。</w:t>
            </w:r>
          </w:p>
          <w:p w:rsidR="00E76326" w:rsidRPr="00476638" w:rsidRDefault="00E76326" w:rsidP="00E76326">
            <w:pPr>
              <w:pStyle w:val="Default"/>
              <w:numPr>
                <w:ilvl w:val="3"/>
                <w:numId w:val="1"/>
              </w:numPr>
              <w:ind w:left="1653" w:hanging="686"/>
              <w:jc w:val="both"/>
              <w:rPr>
                <w:rFonts w:ascii="Times New Roman" w:cs="Times New Roman"/>
                <w:color w:val="000000" w:themeColor="text1"/>
                <w:u w:val="single"/>
              </w:rPr>
            </w:pPr>
            <w:r w:rsidRPr="00476638">
              <w:rPr>
                <w:rFonts w:ascii="Times New Roman" w:cs="Times New Roman" w:hint="eastAsia"/>
                <w:color w:val="000000" w:themeColor="text1"/>
                <w:u w:val="single"/>
              </w:rPr>
              <w:t>創新發明楷模：有特殊創新或發明，其產品功能對社會國家有顯著貢獻，並榮獲國家頒獎者。</w:t>
            </w:r>
          </w:p>
          <w:p w:rsidR="00E76326" w:rsidRPr="00476638" w:rsidRDefault="00E76326" w:rsidP="00E76326">
            <w:pPr>
              <w:pStyle w:val="Default"/>
              <w:numPr>
                <w:ilvl w:val="3"/>
                <w:numId w:val="1"/>
              </w:numPr>
              <w:ind w:left="1653" w:hanging="686"/>
              <w:jc w:val="both"/>
              <w:rPr>
                <w:rFonts w:ascii="Times New Roman" w:cs="Times New Roman"/>
                <w:color w:val="000000" w:themeColor="text1"/>
              </w:rPr>
            </w:pPr>
            <w:r w:rsidRPr="00476638">
              <w:rPr>
                <w:rFonts w:ascii="Times New Roman" w:cs="Times New Roman"/>
                <w:color w:val="000000" w:themeColor="text1"/>
              </w:rPr>
              <w:t>社會</w:t>
            </w:r>
            <w:r w:rsidRPr="00476638">
              <w:rPr>
                <w:rFonts w:ascii="Times New Roman" w:cs="Times New Roman" w:hint="eastAsia"/>
                <w:color w:val="000000" w:themeColor="text1"/>
                <w:u w:val="single"/>
              </w:rPr>
              <w:t>服務</w:t>
            </w:r>
            <w:r w:rsidRPr="00476638">
              <w:rPr>
                <w:rFonts w:ascii="Times New Roman" w:cs="Times New Roman"/>
                <w:color w:val="000000" w:themeColor="text1"/>
              </w:rPr>
              <w:t>楷模：</w:t>
            </w:r>
            <w:r w:rsidRPr="00476638">
              <w:rPr>
                <w:rFonts w:ascii="Times New Roman" w:cs="Times New Roman" w:hint="eastAsia"/>
                <w:color w:val="000000" w:themeColor="text1"/>
                <w:u w:val="single"/>
              </w:rPr>
              <w:t>長期熱心公益</w:t>
            </w:r>
            <w:r w:rsidRPr="00476638">
              <w:rPr>
                <w:rFonts w:ascii="Times New Roman" w:cs="Times New Roman" w:hint="eastAsia"/>
                <w:color w:val="000000" w:themeColor="text1"/>
              </w:rPr>
              <w:t>，有</w:t>
            </w:r>
            <w:r w:rsidRPr="00476638">
              <w:rPr>
                <w:rFonts w:ascii="Times New Roman" w:cs="Times New Roman"/>
                <w:color w:val="000000" w:themeColor="text1"/>
              </w:rPr>
              <w:t>傑出貢獻，</w:t>
            </w:r>
            <w:r w:rsidRPr="00476638">
              <w:rPr>
                <w:rFonts w:ascii="Times New Roman" w:cs="Times New Roman" w:hint="eastAsia"/>
                <w:color w:val="000000" w:themeColor="text1"/>
                <w:u w:val="single"/>
              </w:rPr>
              <w:t>或曾為政府機關表揚</w:t>
            </w:r>
            <w:r w:rsidRPr="00476638">
              <w:rPr>
                <w:rFonts w:ascii="Times New Roman" w:cs="Times New Roman" w:hint="eastAsia"/>
                <w:color w:val="000000" w:themeColor="text1"/>
              </w:rPr>
              <w:t>者。</w:t>
            </w:r>
          </w:p>
          <w:p w:rsidR="00E76326" w:rsidRPr="00476638" w:rsidRDefault="00E76326" w:rsidP="00E76326">
            <w:pPr>
              <w:pStyle w:val="Default"/>
              <w:numPr>
                <w:ilvl w:val="3"/>
                <w:numId w:val="1"/>
              </w:numPr>
              <w:ind w:left="1653" w:hanging="686"/>
              <w:jc w:val="both"/>
              <w:rPr>
                <w:rFonts w:ascii="Times New Roman" w:cs="Times New Roman"/>
                <w:color w:val="000000" w:themeColor="text1"/>
                <w:u w:val="single"/>
              </w:rPr>
            </w:pPr>
            <w:r w:rsidRPr="00476638">
              <w:rPr>
                <w:rFonts w:ascii="Times New Roman" w:cs="Times New Roman" w:hint="eastAsia"/>
                <w:color w:val="000000" w:themeColor="text1"/>
                <w:u w:val="single"/>
              </w:rPr>
              <w:t>文藝體育楷模：人文、藝術、體育界人士，有傑出表現，對社會國家有貢獻，或曾獲國內外表揚頒獎者。</w:t>
            </w:r>
          </w:p>
          <w:p w:rsidR="00E76326" w:rsidRPr="00476638" w:rsidRDefault="00E76326" w:rsidP="00E76326">
            <w:pPr>
              <w:pStyle w:val="Default"/>
              <w:numPr>
                <w:ilvl w:val="3"/>
                <w:numId w:val="1"/>
              </w:numPr>
              <w:ind w:left="1653" w:hanging="686"/>
              <w:jc w:val="both"/>
              <w:rPr>
                <w:rFonts w:ascii="Times New Roman" w:cs="Times New Roman"/>
                <w:color w:val="000000" w:themeColor="text1"/>
              </w:rPr>
            </w:pPr>
            <w:r w:rsidRPr="00476638">
              <w:rPr>
                <w:rFonts w:ascii="Times New Roman" w:cs="Times New Roman"/>
                <w:color w:val="000000" w:themeColor="text1"/>
              </w:rPr>
              <w:t>其他</w:t>
            </w:r>
            <w:r w:rsidRPr="00476638">
              <w:rPr>
                <w:rFonts w:ascii="Times New Roman" w:cs="Times New Roman" w:hint="eastAsia"/>
                <w:color w:val="000000" w:themeColor="text1"/>
                <w:u w:val="single"/>
              </w:rPr>
              <w:t>楷模</w:t>
            </w:r>
            <w:r w:rsidRPr="00476638">
              <w:rPr>
                <w:rFonts w:ascii="Times New Roman" w:cs="Times New Roman"/>
                <w:color w:val="000000" w:themeColor="text1"/>
              </w:rPr>
              <w:t>：品行端正、行誼聲望在</w:t>
            </w:r>
            <w:r w:rsidRPr="00476638">
              <w:rPr>
                <w:rFonts w:ascii="Times New Roman" w:cs="Times New Roman" w:hint="eastAsia"/>
                <w:color w:val="000000" w:themeColor="text1"/>
                <w:u w:val="single"/>
              </w:rPr>
              <w:t>特定</w:t>
            </w:r>
            <w:r w:rsidRPr="00476638">
              <w:rPr>
                <w:rFonts w:ascii="Times New Roman" w:cs="Times New Roman"/>
                <w:color w:val="000000" w:themeColor="text1"/>
              </w:rPr>
              <w:t>領域有傑出表現</w:t>
            </w:r>
            <w:r w:rsidRPr="00476638">
              <w:rPr>
                <w:rFonts w:ascii="Times New Roman" w:cs="Times New Roman" w:hint="eastAsia"/>
                <w:color w:val="000000" w:themeColor="text1"/>
                <w:u w:val="single"/>
              </w:rPr>
              <w:t>，或獲國家表揚、國際大獎</w:t>
            </w:r>
            <w:r w:rsidRPr="00476638">
              <w:rPr>
                <w:rFonts w:ascii="Times New Roman" w:cs="Times New Roman"/>
                <w:color w:val="000000" w:themeColor="text1"/>
              </w:rPr>
              <w:t>足為典範</w:t>
            </w:r>
            <w:r w:rsidRPr="00476638">
              <w:rPr>
                <w:rFonts w:ascii="Times New Roman" w:cs="Times New Roman" w:hint="eastAsia"/>
                <w:color w:val="000000" w:themeColor="text1"/>
              </w:rPr>
              <w:t>，</w:t>
            </w:r>
            <w:r w:rsidRPr="00476638">
              <w:rPr>
                <w:rFonts w:ascii="Times New Roman" w:cs="Times New Roman"/>
                <w:color w:val="000000" w:themeColor="text1"/>
              </w:rPr>
              <w:t>對母校發展、提升校譽有特殊貢獻者。</w:t>
            </w:r>
          </w:p>
        </w:tc>
        <w:tc>
          <w:tcPr>
            <w:tcW w:w="2034" w:type="pct"/>
          </w:tcPr>
          <w:p w:rsidR="00E76326" w:rsidRPr="00476638" w:rsidRDefault="00E76326" w:rsidP="001540C9">
            <w:pPr>
              <w:pStyle w:val="Default"/>
              <w:ind w:left="941" w:hangingChars="392" w:hanging="941"/>
              <w:jc w:val="both"/>
              <w:rPr>
                <w:rFonts w:ascii="Times New Roman" w:cs="Times New Roman"/>
                <w:color w:val="000000" w:themeColor="text1"/>
              </w:rPr>
            </w:pPr>
            <w:r w:rsidRPr="00476638">
              <w:rPr>
                <w:rFonts w:ascii="Times New Roman" w:cs="Arial" w:hint="eastAsia"/>
              </w:rPr>
              <w:lastRenderedPageBreak/>
              <w:t>第</w:t>
            </w:r>
            <w:r w:rsidRPr="00476638">
              <w:rPr>
                <w:rFonts w:ascii="Times New Roman" w:cs="Arial" w:hint="eastAsia"/>
                <w:u w:val="single"/>
              </w:rPr>
              <w:t>四</w:t>
            </w:r>
            <w:r w:rsidRPr="00476638">
              <w:rPr>
                <w:rFonts w:ascii="Times New Roman" w:cs="Arial" w:hint="eastAsia"/>
              </w:rPr>
              <w:t>條</w:t>
            </w:r>
            <w:r w:rsidRPr="00476638">
              <w:rPr>
                <w:rFonts w:ascii="Times New Roman" w:cs="Arial" w:hint="eastAsia"/>
                <w:color w:val="auto"/>
                <w:kern w:val="2"/>
              </w:rPr>
              <w:t xml:space="preserve">  </w:t>
            </w:r>
            <w:r w:rsidRPr="00476638">
              <w:rPr>
                <w:rFonts w:ascii="Times New Roman" w:cs="Times New Roman"/>
                <w:color w:val="000000" w:themeColor="text1"/>
              </w:rPr>
              <w:t>凡本校校友，具</w:t>
            </w:r>
            <w:r w:rsidRPr="00476638">
              <w:rPr>
                <w:rFonts w:ascii="Times New Roman" w:cs="Times New Roman"/>
                <w:color w:val="000000" w:themeColor="text1"/>
                <w:u w:val="single"/>
              </w:rPr>
              <w:t>備</w:t>
            </w:r>
            <w:r w:rsidRPr="00476638">
              <w:rPr>
                <w:rFonts w:ascii="Times New Roman" w:cs="Times New Roman"/>
                <w:color w:val="000000" w:themeColor="text1"/>
              </w:rPr>
              <w:t>下列條件之一，堪為校友及</w:t>
            </w:r>
            <w:r w:rsidRPr="00476638">
              <w:rPr>
                <w:rFonts w:ascii="Times New Roman" w:cs="Times New Roman"/>
                <w:color w:val="000000" w:themeColor="text1"/>
                <w:u w:val="single"/>
              </w:rPr>
              <w:t>在校同</w:t>
            </w:r>
            <w:r w:rsidRPr="00476638">
              <w:rPr>
                <w:rFonts w:ascii="Times New Roman" w:cs="Times New Roman"/>
                <w:color w:val="000000" w:themeColor="text1"/>
              </w:rPr>
              <w:t>學之表率者，得被推薦為候選人：</w:t>
            </w:r>
            <w:r w:rsidRPr="00476638">
              <w:rPr>
                <w:rFonts w:ascii="Times New Roman" w:cs="Times New Roman"/>
                <w:color w:val="000000" w:themeColor="text1"/>
              </w:rPr>
              <w:t xml:space="preserve"> </w:t>
            </w:r>
          </w:p>
          <w:p w:rsidR="00E76326" w:rsidRPr="00476638" w:rsidRDefault="00E76326" w:rsidP="00E76326">
            <w:pPr>
              <w:pStyle w:val="Default"/>
              <w:numPr>
                <w:ilvl w:val="0"/>
                <w:numId w:val="4"/>
              </w:numPr>
              <w:ind w:left="1655" w:hanging="699"/>
              <w:jc w:val="both"/>
              <w:rPr>
                <w:rFonts w:ascii="Times New Roman" w:cs="Times New Roman"/>
                <w:color w:val="000000" w:themeColor="text1"/>
              </w:rPr>
            </w:pPr>
            <w:r w:rsidRPr="00476638">
              <w:rPr>
                <w:rFonts w:ascii="Times New Roman" w:cs="Times New Roman"/>
                <w:color w:val="000000" w:themeColor="text1"/>
              </w:rPr>
              <w:t>學術卓越：</w:t>
            </w:r>
            <w:r w:rsidRPr="00476638">
              <w:rPr>
                <w:rFonts w:ascii="Times New Roman" w:cs="Times New Roman"/>
                <w:color w:val="000000" w:themeColor="text1"/>
                <w:u w:val="single"/>
              </w:rPr>
              <w:t>從事學術或藝術研究，</w:t>
            </w:r>
            <w:r w:rsidRPr="00476638">
              <w:rPr>
                <w:rFonts w:ascii="Times New Roman" w:cs="Times New Roman"/>
                <w:color w:val="000000" w:themeColor="text1"/>
              </w:rPr>
              <w:t>在其專業領域表現傑出，有具體成就者。</w:t>
            </w:r>
          </w:p>
          <w:p w:rsidR="00E76326" w:rsidRPr="00476638" w:rsidRDefault="00E76326" w:rsidP="00E76326">
            <w:pPr>
              <w:pStyle w:val="Default"/>
              <w:numPr>
                <w:ilvl w:val="0"/>
                <w:numId w:val="4"/>
              </w:numPr>
              <w:ind w:left="1655" w:hanging="699"/>
              <w:jc w:val="both"/>
              <w:rPr>
                <w:rFonts w:ascii="Times New Roman" w:cs="Times New Roman"/>
                <w:color w:val="000000" w:themeColor="text1"/>
              </w:rPr>
            </w:pPr>
            <w:r w:rsidRPr="00476638">
              <w:rPr>
                <w:rFonts w:ascii="Times New Roman" w:cs="Times New Roman"/>
                <w:color w:val="000000" w:themeColor="text1"/>
                <w:u w:val="single"/>
              </w:rPr>
              <w:t>事業</w:t>
            </w:r>
            <w:r w:rsidRPr="00476638">
              <w:rPr>
                <w:rFonts w:ascii="Times New Roman" w:cs="Times New Roman"/>
                <w:color w:val="000000" w:themeColor="text1"/>
              </w:rPr>
              <w:t>成就：</w:t>
            </w:r>
            <w:r w:rsidRPr="00476638">
              <w:rPr>
                <w:rFonts w:ascii="Times New Roman" w:cs="Times New Roman"/>
                <w:color w:val="000000" w:themeColor="text1"/>
                <w:u w:val="single"/>
              </w:rPr>
              <w:t>自行創業或經營企業有顯著成就者。</w:t>
            </w:r>
          </w:p>
          <w:p w:rsidR="00E76326" w:rsidRPr="00476638" w:rsidRDefault="00E76326" w:rsidP="00E76326">
            <w:pPr>
              <w:pStyle w:val="Default"/>
              <w:numPr>
                <w:ilvl w:val="0"/>
                <w:numId w:val="4"/>
              </w:numPr>
              <w:ind w:left="1655" w:hanging="699"/>
              <w:jc w:val="both"/>
              <w:rPr>
                <w:rFonts w:ascii="Times New Roman" w:cs="Times New Roman"/>
                <w:color w:val="000000" w:themeColor="text1"/>
                <w:u w:val="single"/>
              </w:rPr>
            </w:pPr>
            <w:r w:rsidRPr="00476638">
              <w:rPr>
                <w:rFonts w:ascii="Times New Roman" w:cs="Times New Roman"/>
                <w:color w:val="000000" w:themeColor="text1"/>
                <w:u w:val="single"/>
              </w:rPr>
              <w:lastRenderedPageBreak/>
              <w:t>教學服務：</w:t>
            </w:r>
            <w:r w:rsidRPr="00476638">
              <w:rPr>
                <w:rFonts w:ascii="Times New Roman" w:cs="Times New Roman"/>
                <w:color w:val="000000" w:themeColor="text1"/>
                <w:spacing w:val="-6"/>
              </w:rPr>
              <w:t>凡從事教職年資五年以上，在教學及學生輔導上有特殊優良事蹟表現者。</w:t>
            </w:r>
          </w:p>
          <w:p w:rsidR="00E76326" w:rsidRPr="00476638" w:rsidRDefault="00E76326" w:rsidP="00E76326">
            <w:pPr>
              <w:pStyle w:val="Default"/>
              <w:numPr>
                <w:ilvl w:val="0"/>
                <w:numId w:val="4"/>
              </w:numPr>
              <w:ind w:left="1655" w:hanging="699"/>
              <w:jc w:val="both"/>
              <w:rPr>
                <w:rFonts w:ascii="Times New Roman" w:cs="Times New Roman"/>
                <w:color w:val="000000" w:themeColor="text1"/>
                <w:u w:val="single"/>
              </w:rPr>
            </w:pPr>
            <w:r w:rsidRPr="00476638">
              <w:rPr>
                <w:rFonts w:ascii="Times New Roman" w:cs="Times New Roman"/>
                <w:color w:val="000000" w:themeColor="text1"/>
                <w:u w:val="single"/>
              </w:rPr>
              <w:t>行政服務：擔任國家機關、學校、機構等行政工作，有傑出表現或貢獻者。</w:t>
            </w:r>
          </w:p>
          <w:p w:rsidR="00E76326" w:rsidRPr="00476638" w:rsidRDefault="00E76326" w:rsidP="00E76326">
            <w:pPr>
              <w:pStyle w:val="Default"/>
              <w:numPr>
                <w:ilvl w:val="0"/>
                <w:numId w:val="4"/>
              </w:numPr>
              <w:ind w:left="1655" w:hanging="699"/>
              <w:jc w:val="both"/>
              <w:rPr>
                <w:rFonts w:ascii="Times New Roman" w:cs="Times New Roman"/>
                <w:color w:val="000000" w:themeColor="text1"/>
              </w:rPr>
            </w:pPr>
            <w:r w:rsidRPr="00476638">
              <w:rPr>
                <w:rFonts w:ascii="Times New Roman" w:cs="Times New Roman"/>
                <w:color w:val="000000" w:themeColor="text1"/>
              </w:rPr>
              <w:t>社會楷模：</w:t>
            </w:r>
            <w:r w:rsidRPr="00476638">
              <w:rPr>
                <w:rFonts w:ascii="Times New Roman" w:cs="Times New Roman"/>
                <w:color w:val="000000" w:themeColor="text1"/>
                <w:u w:val="single"/>
              </w:rPr>
              <w:t>從事社會各類服務工作，</w:t>
            </w:r>
            <w:r w:rsidRPr="00476638">
              <w:rPr>
                <w:rFonts w:ascii="Times New Roman" w:cs="Times New Roman"/>
                <w:color w:val="000000" w:themeColor="text1"/>
              </w:rPr>
              <w:t>有傑出</w:t>
            </w:r>
            <w:r w:rsidRPr="00476638">
              <w:rPr>
                <w:rFonts w:ascii="Times New Roman" w:cs="Times New Roman"/>
                <w:color w:val="000000" w:themeColor="text1"/>
                <w:u w:val="single"/>
              </w:rPr>
              <w:t>表現或</w:t>
            </w:r>
            <w:r w:rsidRPr="00476638">
              <w:rPr>
                <w:rFonts w:ascii="Times New Roman" w:cs="Times New Roman"/>
                <w:color w:val="000000" w:themeColor="text1"/>
              </w:rPr>
              <w:t>貢獻，</w:t>
            </w:r>
            <w:r w:rsidRPr="00476638">
              <w:rPr>
                <w:rFonts w:ascii="Times New Roman" w:cs="Times New Roman"/>
                <w:color w:val="000000" w:themeColor="text1"/>
                <w:u w:val="single"/>
              </w:rPr>
              <w:t>足為楷模</w:t>
            </w:r>
            <w:r w:rsidRPr="00476638">
              <w:rPr>
                <w:rFonts w:ascii="Times New Roman" w:cs="Times New Roman"/>
                <w:color w:val="000000" w:themeColor="text1"/>
              </w:rPr>
              <w:t>者。</w:t>
            </w:r>
          </w:p>
          <w:p w:rsidR="00E76326" w:rsidRPr="00476638" w:rsidRDefault="00E76326" w:rsidP="00E76326">
            <w:pPr>
              <w:pStyle w:val="Default"/>
              <w:numPr>
                <w:ilvl w:val="0"/>
                <w:numId w:val="4"/>
              </w:numPr>
              <w:ind w:left="1655" w:hanging="699"/>
              <w:jc w:val="both"/>
              <w:rPr>
                <w:rFonts w:ascii="Times New Roman" w:cs="Times New Roman"/>
                <w:color w:val="000000" w:themeColor="text1"/>
              </w:rPr>
            </w:pPr>
            <w:r w:rsidRPr="00476638">
              <w:rPr>
                <w:rFonts w:ascii="Times New Roman" w:cs="Times New Roman"/>
                <w:color w:val="000000" w:themeColor="text1"/>
              </w:rPr>
              <w:t>其他</w:t>
            </w:r>
            <w:r w:rsidRPr="00476638">
              <w:rPr>
                <w:rFonts w:ascii="Times New Roman" w:cs="Times New Roman"/>
                <w:color w:val="000000" w:themeColor="text1"/>
                <w:u w:val="single"/>
              </w:rPr>
              <w:t>類</w:t>
            </w:r>
            <w:r w:rsidRPr="00476638">
              <w:rPr>
                <w:rFonts w:ascii="Times New Roman" w:cs="Times New Roman"/>
                <w:color w:val="000000" w:themeColor="text1"/>
              </w:rPr>
              <w:t>：品行端正、行誼聲望</w:t>
            </w:r>
            <w:r w:rsidRPr="00476638">
              <w:rPr>
                <w:rFonts w:ascii="Times New Roman" w:cs="Times New Roman"/>
                <w:color w:val="000000" w:themeColor="text1"/>
                <w:u w:val="single"/>
              </w:rPr>
              <w:t>，</w:t>
            </w:r>
            <w:r w:rsidRPr="00476638">
              <w:rPr>
                <w:rFonts w:ascii="Times New Roman" w:cs="Times New Roman"/>
                <w:color w:val="000000" w:themeColor="text1"/>
              </w:rPr>
              <w:t>在</w:t>
            </w:r>
            <w:r w:rsidRPr="00476638">
              <w:rPr>
                <w:rFonts w:ascii="Times New Roman" w:cs="Times New Roman"/>
                <w:color w:val="000000" w:themeColor="text1"/>
                <w:u w:val="single"/>
              </w:rPr>
              <w:t>各個</w:t>
            </w:r>
            <w:r w:rsidRPr="00476638">
              <w:rPr>
                <w:rFonts w:ascii="Times New Roman" w:cs="Times New Roman"/>
                <w:color w:val="000000" w:themeColor="text1"/>
              </w:rPr>
              <w:t>領域有傑出表現足為典範</w:t>
            </w:r>
            <w:r w:rsidRPr="00476638">
              <w:rPr>
                <w:rFonts w:ascii="Times New Roman" w:cs="Times New Roman"/>
                <w:color w:val="000000" w:themeColor="text1"/>
                <w:u w:val="single"/>
              </w:rPr>
              <w:t>者</w:t>
            </w:r>
            <w:r w:rsidRPr="00476638">
              <w:rPr>
                <w:rFonts w:ascii="Times New Roman" w:cs="Times New Roman"/>
                <w:color w:val="000000" w:themeColor="text1"/>
              </w:rPr>
              <w:t>，對母校發展、提升校譽有特殊貢獻者。</w:t>
            </w:r>
            <w:r w:rsidRPr="00476638">
              <w:rPr>
                <w:rFonts w:ascii="Times New Roman" w:cs="Times New Roman"/>
                <w:color w:val="000000" w:themeColor="text1"/>
              </w:rPr>
              <w:t xml:space="preserve"> </w:t>
            </w:r>
          </w:p>
          <w:p w:rsidR="00E76326" w:rsidRPr="00476638" w:rsidRDefault="00E76326" w:rsidP="001540C9">
            <w:pPr>
              <w:ind w:leftChars="415" w:left="996"/>
              <w:rPr>
                <w:rFonts w:eastAsia="標楷體" w:cs="Arial"/>
                <w:u w:val="single"/>
              </w:rPr>
            </w:pPr>
            <w:r w:rsidRPr="00476638">
              <w:rPr>
                <w:rFonts w:eastAsia="標楷體"/>
                <w:color w:val="000000" w:themeColor="text1"/>
                <w:u w:val="single"/>
              </w:rPr>
              <w:t>獲遴選為本校傑出校友，每人以一次為限。</w:t>
            </w:r>
          </w:p>
        </w:tc>
        <w:tc>
          <w:tcPr>
            <w:tcW w:w="932" w:type="pct"/>
          </w:tcPr>
          <w:p w:rsidR="00E76326" w:rsidRPr="00476638" w:rsidRDefault="00E76326" w:rsidP="001540C9">
            <w:pPr>
              <w:ind w:left="480" w:hangingChars="200" w:hanging="480"/>
              <w:rPr>
                <w:rFonts w:eastAsia="標楷體" w:cs="新細明體"/>
              </w:rPr>
            </w:pPr>
            <w:r w:rsidRPr="00476638">
              <w:rPr>
                <w:rFonts w:eastAsia="標楷體" w:cs="新細明體" w:hint="eastAsia"/>
              </w:rPr>
              <w:lastRenderedPageBreak/>
              <w:t>一、修正條次。</w:t>
            </w:r>
          </w:p>
          <w:p w:rsidR="00E76326" w:rsidRPr="00476638" w:rsidRDefault="00E76326" w:rsidP="001540C9">
            <w:pPr>
              <w:ind w:left="480" w:hangingChars="200" w:hanging="480"/>
              <w:rPr>
                <w:rFonts w:eastAsia="標楷體" w:cs="新細明體"/>
              </w:rPr>
            </w:pPr>
            <w:r w:rsidRPr="00476638">
              <w:rPr>
                <w:rFonts w:eastAsia="標楷體" w:cs="新細明體" w:hint="eastAsia"/>
              </w:rPr>
              <w:t>二、修正文句。</w:t>
            </w:r>
          </w:p>
          <w:p w:rsidR="00E76326" w:rsidRPr="00E76326" w:rsidRDefault="00E76326" w:rsidP="00E76326">
            <w:pPr>
              <w:ind w:left="480" w:hangingChars="200" w:hanging="480"/>
              <w:rPr>
                <w:rFonts w:eastAsia="標楷體" w:hint="eastAsia"/>
                <w:color w:val="000000" w:themeColor="text1"/>
              </w:rPr>
            </w:pPr>
            <w:r w:rsidRPr="00476638">
              <w:rPr>
                <w:rFonts w:eastAsia="標楷體" w:cs="新細明體" w:hint="eastAsia"/>
              </w:rPr>
              <w:t>三、修訂推薦標準</w:t>
            </w:r>
            <w:r w:rsidRPr="00476638"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E76326" w:rsidRPr="00476638" w:rsidTr="001540C9">
        <w:tc>
          <w:tcPr>
            <w:tcW w:w="2034" w:type="pct"/>
            <w:shd w:val="clear" w:color="auto" w:fill="auto"/>
          </w:tcPr>
          <w:p w:rsidR="00E76326" w:rsidRPr="00476638" w:rsidRDefault="00E76326" w:rsidP="001540C9">
            <w:pPr>
              <w:pStyle w:val="Default"/>
              <w:ind w:left="965" w:hangingChars="402" w:hanging="965"/>
              <w:jc w:val="both"/>
              <w:rPr>
                <w:rFonts w:ascii="Times New Roman" w:cs="Arial"/>
              </w:rPr>
            </w:pPr>
            <w:r w:rsidRPr="00476638">
              <w:rPr>
                <w:rFonts w:ascii="Times New Roman" w:cs="Arial" w:hint="eastAsia"/>
              </w:rPr>
              <w:t>第</w:t>
            </w:r>
            <w:r w:rsidRPr="00E76326">
              <w:rPr>
                <w:rFonts w:ascii="Times New Roman" w:cs="Arial" w:hint="eastAsia"/>
              </w:rPr>
              <w:t>六</w:t>
            </w:r>
            <w:r w:rsidRPr="00476638">
              <w:rPr>
                <w:rFonts w:ascii="Times New Roman" w:cs="Arial" w:hint="eastAsia"/>
              </w:rPr>
              <w:t>條</w:t>
            </w:r>
            <w:r w:rsidRPr="00476638">
              <w:rPr>
                <w:rFonts w:ascii="Times New Roman" w:cs="Arial" w:hint="eastAsia"/>
                <w:color w:val="auto"/>
                <w:kern w:val="2"/>
              </w:rPr>
              <w:t xml:space="preserve">  </w:t>
            </w:r>
            <w:r w:rsidRPr="00E76326">
              <w:rPr>
                <w:rFonts w:ascii="Times New Roman" w:cs="Arial" w:hint="eastAsia"/>
                <w:color w:val="auto"/>
                <w:kern w:val="2"/>
              </w:rPr>
              <w:t>每人被推薦次數不限，但</w:t>
            </w:r>
            <w:r w:rsidRPr="00E76326">
              <w:rPr>
                <w:rFonts w:ascii="Times New Roman"/>
                <w:color w:val="000000" w:themeColor="text1"/>
              </w:rPr>
              <w:t>獲選為本校傑出校友，</w:t>
            </w:r>
            <w:r w:rsidRPr="00E76326">
              <w:rPr>
                <w:rFonts w:ascii="Times New Roman" w:hint="eastAsia"/>
                <w:color w:val="000000" w:themeColor="text1"/>
              </w:rPr>
              <w:t>則</w:t>
            </w:r>
            <w:r w:rsidRPr="00E76326">
              <w:rPr>
                <w:rFonts w:ascii="Times New Roman"/>
                <w:color w:val="000000" w:themeColor="text1"/>
              </w:rPr>
              <w:t>以一次為限。</w:t>
            </w:r>
          </w:p>
        </w:tc>
        <w:tc>
          <w:tcPr>
            <w:tcW w:w="2034" w:type="pct"/>
          </w:tcPr>
          <w:p w:rsidR="00E76326" w:rsidRPr="00476638" w:rsidRDefault="00E76326" w:rsidP="00E76326">
            <w:pPr>
              <w:pStyle w:val="Default"/>
              <w:jc w:val="both"/>
              <w:rPr>
                <w:rFonts w:ascii="Times New Roman" w:cs="Arial" w:hint="eastAsia"/>
              </w:rPr>
            </w:pPr>
          </w:p>
        </w:tc>
        <w:tc>
          <w:tcPr>
            <w:tcW w:w="932" w:type="pct"/>
          </w:tcPr>
          <w:p w:rsidR="00E76326" w:rsidRPr="00476638" w:rsidRDefault="00E76326" w:rsidP="001540C9">
            <w:pPr>
              <w:rPr>
                <w:rFonts w:eastAsia="標楷體" w:cs="新細明體"/>
                <w:kern w:val="0"/>
              </w:rPr>
            </w:pPr>
            <w:r w:rsidRPr="00476638">
              <w:rPr>
                <w:rFonts w:eastAsia="標楷體" w:cs="新細明體" w:hint="eastAsia"/>
                <w:kern w:val="0"/>
              </w:rPr>
              <w:t>一、</w:t>
            </w:r>
            <w:r w:rsidRPr="00E76326">
              <w:rPr>
                <w:rFonts w:eastAsia="標楷體" w:cs="新細明體" w:hint="eastAsia"/>
                <w:kern w:val="0"/>
                <w:u w:val="single"/>
              </w:rPr>
              <w:t>本條新增</w:t>
            </w:r>
            <w:r w:rsidRPr="00476638">
              <w:rPr>
                <w:rFonts w:eastAsia="標楷體" w:cs="新細明體" w:hint="eastAsia"/>
                <w:kern w:val="0"/>
              </w:rPr>
              <w:t>。</w:t>
            </w:r>
          </w:p>
          <w:p w:rsidR="00E76326" w:rsidRPr="00476638" w:rsidRDefault="00E76326" w:rsidP="001540C9">
            <w:pPr>
              <w:ind w:left="480" w:hangingChars="200" w:hanging="480"/>
              <w:rPr>
                <w:rFonts w:eastAsia="標楷體" w:cs="新細明體"/>
                <w:kern w:val="0"/>
              </w:rPr>
            </w:pPr>
            <w:r w:rsidRPr="00476638">
              <w:rPr>
                <w:rFonts w:eastAsia="標楷體" w:cs="新細明體" w:hint="eastAsia"/>
                <w:kern w:val="0"/>
              </w:rPr>
              <w:t>二、原第四條第二項獨立成為一條，明訂每人被推薦次數及當選次數。</w:t>
            </w:r>
          </w:p>
        </w:tc>
      </w:tr>
      <w:tr w:rsidR="00E76326" w:rsidRPr="00476638" w:rsidTr="001540C9">
        <w:tc>
          <w:tcPr>
            <w:tcW w:w="2034" w:type="pct"/>
          </w:tcPr>
          <w:p w:rsidR="00E76326" w:rsidRPr="00476638" w:rsidRDefault="00E76326" w:rsidP="001540C9">
            <w:pPr>
              <w:pStyle w:val="Default"/>
              <w:ind w:left="1008" w:hangingChars="420" w:hanging="1008"/>
              <w:jc w:val="both"/>
              <w:rPr>
                <w:rFonts w:ascii="Times New Roman" w:cs="Times New Roman"/>
                <w:color w:val="000000" w:themeColor="text1"/>
              </w:rPr>
            </w:pPr>
            <w:r w:rsidRPr="00476638">
              <w:rPr>
                <w:rFonts w:ascii="Times New Roman" w:cs="Arial" w:hint="eastAsia"/>
              </w:rPr>
              <w:t>第</w:t>
            </w:r>
            <w:r w:rsidRPr="00476638">
              <w:rPr>
                <w:rFonts w:ascii="Times New Roman" w:cs="Arial" w:hint="eastAsia"/>
                <w:u w:val="single"/>
              </w:rPr>
              <w:t>七</w:t>
            </w:r>
            <w:r w:rsidRPr="00476638">
              <w:rPr>
                <w:rFonts w:ascii="Times New Roman" w:cs="Arial" w:hint="eastAsia"/>
              </w:rPr>
              <w:t>條</w:t>
            </w:r>
            <w:r w:rsidRPr="00476638">
              <w:rPr>
                <w:rFonts w:ascii="Times New Roman" w:cs="Arial" w:hint="eastAsia"/>
                <w:color w:val="auto"/>
                <w:kern w:val="2"/>
              </w:rPr>
              <w:t xml:space="preserve">  </w:t>
            </w:r>
            <w:r w:rsidRPr="00476638">
              <w:rPr>
                <w:rFonts w:ascii="Times New Roman" w:cs="Times New Roman"/>
                <w:color w:val="000000" w:themeColor="text1"/>
              </w:rPr>
              <w:t>傑出校友遴選之推薦方式如下：</w:t>
            </w:r>
          </w:p>
          <w:p w:rsidR="00E76326" w:rsidRPr="00476638" w:rsidRDefault="00E76326" w:rsidP="00E76326">
            <w:pPr>
              <w:pStyle w:val="Default"/>
              <w:numPr>
                <w:ilvl w:val="0"/>
                <w:numId w:val="6"/>
              </w:numPr>
              <w:ind w:left="1779" w:hanging="770"/>
              <w:jc w:val="both"/>
              <w:rPr>
                <w:rFonts w:ascii="Times New Roman" w:cs="Times New Roman"/>
                <w:color w:val="000000" w:themeColor="text1"/>
              </w:rPr>
            </w:pPr>
            <w:r w:rsidRPr="00476638">
              <w:rPr>
                <w:rFonts w:ascii="Times New Roman" w:cs="Times New Roman"/>
                <w:color w:val="000000" w:themeColor="text1"/>
              </w:rPr>
              <w:t>院、系</w:t>
            </w:r>
            <w:r w:rsidRPr="00476638">
              <w:rPr>
                <w:rFonts w:ascii="Times New Roman" w:cs="Times New Roman"/>
                <w:color w:val="000000" w:themeColor="text1"/>
              </w:rPr>
              <w:t>(</w:t>
            </w:r>
            <w:r w:rsidRPr="00476638">
              <w:rPr>
                <w:rFonts w:ascii="Times New Roman" w:cs="Times New Roman"/>
                <w:color w:val="000000" w:themeColor="text1"/>
              </w:rPr>
              <w:t>所</w:t>
            </w:r>
            <w:r w:rsidRPr="00476638">
              <w:rPr>
                <w:rFonts w:ascii="Times New Roman" w:cs="Times New Roman"/>
                <w:color w:val="000000" w:themeColor="text1"/>
              </w:rPr>
              <w:t>)</w:t>
            </w:r>
            <w:r w:rsidRPr="00476638">
              <w:rPr>
                <w:rFonts w:ascii="Times New Roman" w:cs="Times New Roman"/>
                <w:color w:val="000000" w:themeColor="text1"/>
              </w:rPr>
              <w:t>推薦：由各</w:t>
            </w:r>
            <w:r w:rsidRPr="00476638">
              <w:rPr>
                <w:rFonts w:ascii="Times New Roman" w:cs="Times New Roman"/>
                <w:color w:val="000000" w:themeColor="text1"/>
              </w:rPr>
              <w:lastRenderedPageBreak/>
              <w:t>學院、系</w:t>
            </w:r>
            <w:r w:rsidRPr="00476638">
              <w:rPr>
                <w:rFonts w:ascii="Times New Roman" w:cs="Times New Roman"/>
                <w:color w:val="000000" w:themeColor="text1"/>
              </w:rPr>
              <w:t>(</w:t>
            </w:r>
            <w:r w:rsidRPr="00476638">
              <w:rPr>
                <w:rFonts w:ascii="Times New Roman" w:cs="Times New Roman"/>
                <w:color w:val="000000" w:themeColor="text1"/>
              </w:rPr>
              <w:t>所</w:t>
            </w:r>
            <w:r w:rsidRPr="00476638">
              <w:rPr>
                <w:rFonts w:ascii="Times New Roman" w:cs="Times New Roman"/>
                <w:color w:val="000000" w:themeColor="text1"/>
              </w:rPr>
              <w:t>)</w:t>
            </w:r>
            <w:r w:rsidRPr="00476638">
              <w:rPr>
                <w:rFonts w:ascii="Times New Roman" w:cs="Times New Roman"/>
                <w:color w:val="000000" w:themeColor="text1"/>
              </w:rPr>
              <w:t>教師提名，經所屬院、系</w:t>
            </w:r>
            <w:r w:rsidRPr="00476638">
              <w:rPr>
                <w:rFonts w:ascii="Times New Roman" w:cs="Times New Roman"/>
                <w:color w:val="000000" w:themeColor="text1"/>
              </w:rPr>
              <w:t>(</w:t>
            </w:r>
            <w:r w:rsidRPr="00476638">
              <w:rPr>
                <w:rFonts w:ascii="Times New Roman" w:cs="Times New Roman"/>
                <w:color w:val="000000" w:themeColor="text1"/>
              </w:rPr>
              <w:t>所</w:t>
            </w:r>
            <w:r w:rsidRPr="00476638">
              <w:rPr>
                <w:rFonts w:ascii="Times New Roman" w:cs="Times New Roman"/>
                <w:color w:val="000000" w:themeColor="text1"/>
              </w:rPr>
              <w:t>)</w:t>
            </w:r>
            <w:r w:rsidRPr="00476638">
              <w:rPr>
                <w:rFonts w:ascii="Times New Roman" w:cs="Times New Roman"/>
                <w:color w:val="000000" w:themeColor="text1"/>
              </w:rPr>
              <w:t>務會議通過，</w:t>
            </w:r>
            <w:r w:rsidRPr="00476638">
              <w:rPr>
                <w:rFonts w:ascii="Times New Roman" w:cs="Times New Roman" w:hint="eastAsia"/>
                <w:color w:val="000000" w:themeColor="text1"/>
              </w:rPr>
              <w:t>以每院</w:t>
            </w:r>
            <w:r w:rsidRPr="00476638">
              <w:rPr>
                <w:rFonts w:ascii="Times New Roman" w:cs="Times New Roman"/>
                <w:color w:val="000000" w:themeColor="text1"/>
              </w:rPr>
              <w:t>推薦以</w:t>
            </w:r>
            <w:r w:rsidRPr="00476638">
              <w:rPr>
                <w:rFonts w:ascii="Times New Roman" w:cs="Times New Roman"/>
                <w:color w:val="000000" w:themeColor="text1"/>
              </w:rPr>
              <w:t>1</w:t>
            </w:r>
            <w:r w:rsidRPr="00476638">
              <w:rPr>
                <w:rFonts w:ascii="Times New Roman" w:cs="Times New Roman"/>
                <w:color w:val="000000" w:themeColor="text1"/>
              </w:rPr>
              <w:t>至</w:t>
            </w:r>
            <w:r w:rsidRPr="00476638">
              <w:rPr>
                <w:rFonts w:ascii="Times New Roman" w:cs="Times New Roman"/>
                <w:color w:val="000000" w:themeColor="text1"/>
              </w:rPr>
              <w:t>3</w:t>
            </w:r>
            <w:r w:rsidRPr="00476638">
              <w:rPr>
                <w:rFonts w:ascii="Times New Roman" w:cs="Times New Roman"/>
                <w:color w:val="000000" w:themeColor="text1"/>
              </w:rPr>
              <w:t>名為原則。</w:t>
            </w:r>
          </w:p>
          <w:p w:rsidR="00E76326" w:rsidRPr="00476638" w:rsidRDefault="00E76326" w:rsidP="00E76326">
            <w:pPr>
              <w:pStyle w:val="Default"/>
              <w:numPr>
                <w:ilvl w:val="0"/>
                <w:numId w:val="6"/>
              </w:numPr>
              <w:ind w:left="1779" w:hanging="770"/>
              <w:jc w:val="both"/>
              <w:rPr>
                <w:rFonts w:ascii="Times New Roman" w:cs="Times New Roman"/>
                <w:color w:val="000000" w:themeColor="text1"/>
              </w:rPr>
            </w:pPr>
            <w:r w:rsidRPr="00476638">
              <w:rPr>
                <w:rFonts w:ascii="Times New Roman" w:cs="Times New Roman"/>
                <w:color w:val="000000" w:themeColor="text1"/>
              </w:rPr>
              <w:t>校</w:t>
            </w:r>
            <w:r w:rsidRPr="00476638">
              <w:rPr>
                <w:rFonts w:ascii="Times New Roman" w:cs="Times New Roman"/>
                <w:color w:val="000000" w:themeColor="text1"/>
              </w:rPr>
              <w:t>(</w:t>
            </w:r>
            <w:r w:rsidRPr="00476638">
              <w:rPr>
                <w:rFonts w:ascii="Times New Roman" w:cs="Times New Roman"/>
                <w:color w:val="000000" w:themeColor="text1"/>
              </w:rPr>
              <w:t>系</w:t>
            </w:r>
            <w:r w:rsidRPr="00476638">
              <w:rPr>
                <w:rFonts w:ascii="Times New Roman" w:cs="Times New Roman"/>
                <w:color w:val="000000" w:themeColor="text1"/>
              </w:rPr>
              <w:t>)</w:t>
            </w:r>
            <w:r w:rsidRPr="00476638">
              <w:rPr>
                <w:rFonts w:ascii="Times New Roman" w:cs="Times New Roman"/>
                <w:color w:val="000000" w:themeColor="text1"/>
              </w:rPr>
              <w:t>友會推薦：由</w:t>
            </w:r>
            <w:r w:rsidRPr="00476638">
              <w:rPr>
                <w:rFonts w:ascii="Times New Roman" w:cs="Times New Roman" w:hint="eastAsia"/>
                <w:color w:val="000000" w:themeColor="text1"/>
              </w:rPr>
              <w:t>校</w:t>
            </w:r>
            <w:r w:rsidRPr="00476638">
              <w:rPr>
                <w:rFonts w:ascii="Times New Roman" w:cs="Times New Roman"/>
                <w:color w:val="000000" w:themeColor="text1"/>
                <w:u w:val="single"/>
              </w:rPr>
              <w:t>(</w:t>
            </w:r>
            <w:r w:rsidRPr="00476638">
              <w:rPr>
                <w:rFonts w:ascii="Times New Roman" w:cs="Times New Roman"/>
                <w:color w:val="000000" w:themeColor="text1"/>
              </w:rPr>
              <w:t>系</w:t>
            </w:r>
            <w:r w:rsidRPr="00476638">
              <w:rPr>
                <w:rFonts w:ascii="Times New Roman" w:cs="Times New Roman"/>
                <w:color w:val="000000" w:themeColor="text1"/>
                <w:u w:val="single"/>
              </w:rPr>
              <w:t>)</w:t>
            </w:r>
            <w:r w:rsidRPr="00476638">
              <w:rPr>
                <w:rFonts w:ascii="Times New Roman" w:cs="Times New Roman" w:hint="eastAsia"/>
                <w:color w:val="000000" w:themeColor="text1"/>
              </w:rPr>
              <w:t>友</w:t>
            </w:r>
            <w:r w:rsidRPr="00476638">
              <w:rPr>
                <w:rFonts w:ascii="Times New Roman" w:cs="Times New Roman"/>
                <w:color w:val="000000" w:themeColor="text1"/>
              </w:rPr>
              <w:t>會提名</w:t>
            </w:r>
            <w:r w:rsidRPr="00476638">
              <w:rPr>
                <w:rFonts w:ascii="Times New Roman" w:cs="Times New Roman" w:hint="eastAsia"/>
                <w:color w:val="000000" w:themeColor="text1"/>
              </w:rPr>
              <w:t>，</w:t>
            </w:r>
            <w:r w:rsidRPr="00476638">
              <w:rPr>
                <w:rFonts w:ascii="Times New Roman" w:cs="Times New Roman"/>
                <w:color w:val="000000" w:themeColor="text1"/>
              </w:rPr>
              <w:t>並經</w:t>
            </w:r>
            <w:r w:rsidRPr="00476638">
              <w:rPr>
                <w:rFonts w:ascii="Times New Roman" w:cs="Times New Roman" w:hint="eastAsia"/>
                <w:color w:val="000000" w:themeColor="text1"/>
                <w:u w:val="single"/>
              </w:rPr>
              <w:t>校友</w:t>
            </w:r>
            <w:r w:rsidRPr="00476638">
              <w:rPr>
                <w:rFonts w:ascii="Times New Roman" w:cs="Times New Roman" w:hint="eastAsia"/>
                <w:color w:val="000000" w:themeColor="text1"/>
              </w:rPr>
              <w:t>會理</w:t>
            </w:r>
            <w:r w:rsidRPr="00476638">
              <w:rPr>
                <w:rFonts w:ascii="Times New Roman" w:cs="Times New Roman" w:hint="eastAsia"/>
                <w:color w:val="000000" w:themeColor="text1"/>
                <w:u w:val="single"/>
              </w:rPr>
              <w:t>監</w:t>
            </w:r>
            <w:r w:rsidRPr="00476638">
              <w:rPr>
                <w:rFonts w:ascii="Times New Roman" w:cs="Times New Roman" w:hint="eastAsia"/>
                <w:color w:val="000000" w:themeColor="text1"/>
              </w:rPr>
              <w:t>事</w:t>
            </w:r>
            <w:r w:rsidRPr="00476638">
              <w:rPr>
                <w:rFonts w:ascii="Times New Roman" w:cs="Times New Roman"/>
                <w:color w:val="000000" w:themeColor="text1"/>
              </w:rPr>
              <w:t>會議通過，推薦以</w:t>
            </w:r>
            <w:r w:rsidRPr="00476638">
              <w:rPr>
                <w:rFonts w:ascii="Times New Roman" w:cs="Times New Roman" w:hint="eastAsia"/>
                <w:color w:val="000000" w:themeColor="text1"/>
              </w:rPr>
              <w:t>1</w:t>
            </w:r>
            <w:r w:rsidRPr="00476638">
              <w:rPr>
                <w:rFonts w:ascii="Times New Roman" w:cs="Times New Roman"/>
                <w:color w:val="000000" w:themeColor="text1"/>
              </w:rPr>
              <w:t>至</w:t>
            </w:r>
            <w:r w:rsidRPr="00476638">
              <w:rPr>
                <w:rFonts w:ascii="Times New Roman" w:cs="Times New Roman" w:hint="eastAsia"/>
                <w:color w:val="000000" w:themeColor="text1"/>
              </w:rPr>
              <w:t>3</w:t>
            </w:r>
            <w:r w:rsidRPr="00476638">
              <w:rPr>
                <w:rFonts w:ascii="Times New Roman" w:cs="Times New Roman"/>
                <w:color w:val="000000" w:themeColor="text1"/>
              </w:rPr>
              <w:t>名為原則。</w:t>
            </w:r>
          </w:p>
        </w:tc>
        <w:tc>
          <w:tcPr>
            <w:tcW w:w="2034" w:type="pct"/>
          </w:tcPr>
          <w:p w:rsidR="00E76326" w:rsidRPr="00476638" w:rsidRDefault="00E76326" w:rsidP="001540C9">
            <w:pPr>
              <w:pStyle w:val="Default"/>
              <w:ind w:left="1020" w:hangingChars="425" w:hanging="1020"/>
              <w:jc w:val="both"/>
              <w:rPr>
                <w:rFonts w:ascii="Times New Roman" w:cs="Times New Roman"/>
                <w:color w:val="000000" w:themeColor="text1"/>
              </w:rPr>
            </w:pPr>
            <w:r w:rsidRPr="00476638">
              <w:rPr>
                <w:rFonts w:ascii="Times New Roman" w:cs="Times New Roman" w:hint="eastAsia"/>
                <w:color w:val="000000" w:themeColor="text1"/>
              </w:rPr>
              <w:lastRenderedPageBreak/>
              <w:t>第</w:t>
            </w:r>
            <w:r w:rsidRPr="00476638">
              <w:rPr>
                <w:rFonts w:ascii="Times New Roman" w:cs="Times New Roman" w:hint="eastAsia"/>
                <w:color w:val="000000" w:themeColor="text1"/>
                <w:u w:val="single"/>
              </w:rPr>
              <w:t>五</w:t>
            </w:r>
            <w:r w:rsidRPr="00476638">
              <w:rPr>
                <w:rFonts w:ascii="Times New Roman" w:cs="Times New Roman" w:hint="eastAsia"/>
                <w:color w:val="000000" w:themeColor="text1"/>
              </w:rPr>
              <w:t>條</w:t>
            </w:r>
            <w:r w:rsidRPr="00476638">
              <w:rPr>
                <w:rFonts w:ascii="Times New Roman" w:cs="Arial" w:hint="eastAsia"/>
                <w:color w:val="auto"/>
                <w:kern w:val="2"/>
              </w:rPr>
              <w:t xml:space="preserve">  </w:t>
            </w:r>
            <w:r w:rsidRPr="00476638">
              <w:rPr>
                <w:rFonts w:ascii="Times New Roman" w:cs="Times New Roman"/>
                <w:color w:val="000000" w:themeColor="text1"/>
              </w:rPr>
              <w:t>傑出校友遴選之推薦方式如下：</w:t>
            </w:r>
          </w:p>
          <w:p w:rsidR="00E76326" w:rsidRPr="00476638" w:rsidRDefault="00E76326" w:rsidP="00E76326">
            <w:pPr>
              <w:pStyle w:val="Default"/>
              <w:numPr>
                <w:ilvl w:val="3"/>
                <w:numId w:val="2"/>
              </w:numPr>
              <w:ind w:left="1727" w:hanging="720"/>
              <w:jc w:val="both"/>
              <w:rPr>
                <w:rFonts w:ascii="Times New Roman" w:cs="Times New Roman"/>
                <w:color w:val="000000" w:themeColor="text1"/>
              </w:rPr>
            </w:pPr>
            <w:r w:rsidRPr="00476638">
              <w:rPr>
                <w:rFonts w:ascii="Times New Roman" w:cs="Times New Roman"/>
                <w:color w:val="000000" w:themeColor="text1"/>
              </w:rPr>
              <w:t>院、系</w:t>
            </w:r>
            <w:r w:rsidRPr="00476638">
              <w:rPr>
                <w:rFonts w:ascii="Times New Roman" w:cs="Times New Roman"/>
                <w:color w:val="000000" w:themeColor="text1"/>
              </w:rPr>
              <w:t>(</w:t>
            </w:r>
            <w:r w:rsidRPr="00476638">
              <w:rPr>
                <w:rFonts w:ascii="Times New Roman" w:cs="Times New Roman"/>
                <w:color w:val="000000" w:themeColor="text1"/>
              </w:rPr>
              <w:t>所</w:t>
            </w:r>
            <w:r w:rsidRPr="00476638">
              <w:rPr>
                <w:rFonts w:ascii="Times New Roman" w:cs="Times New Roman"/>
                <w:color w:val="000000" w:themeColor="text1"/>
              </w:rPr>
              <w:t>)</w:t>
            </w:r>
            <w:r w:rsidRPr="00476638">
              <w:rPr>
                <w:rFonts w:ascii="Times New Roman" w:cs="Times New Roman"/>
                <w:color w:val="000000" w:themeColor="text1"/>
              </w:rPr>
              <w:t>推薦：由各</w:t>
            </w:r>
            <w:r w:rsidRPr="00476638">
              <w:rPr>
                <w:rFonts w:ascii="Times New Roman" w:cs="Times New Roman"/>
                <w:color w:val="000000" w:themeColor="text1"/>
              </w:rPr>
              <w:lastRenderedPageBreak/>
              <w:t>學院、系</w:t>
            </w:r>
            <w:r w:rsidRPr="00476638">
              <w:rPr>
                <w:rFonts w:ascii="Times New Roman" w:cs="Times New Roman"/>
                <w:color w:val="000000" w:themeColor="text1"/>
              </w:rPr>
              <w:t>(</w:t>
            </w:r>
            <w:r w:rsidRPr="00476638">
              <w:rPr>
                <w:rFonts w:ascii="Times New Roman" w:cs="Times New Roman"/>
                <w:color w:val="000000" w:themeColor="text1"/>
              </w:rPr>
              <w:t>所</w:t>
            </w:r>
            <w:r w:rsidRPr="00476638">
              <w:rPr>
                <w:rFonts w:ascii="Times New Roman" w:cs="Times New Roman"/>
                <w:color w:val="000000" w:themeColor="text1"/>
              </w:rPr>
              <w:t>)</w:t>
            </w:r>
            <w:r w:rsidRPr="00476638">
              <w:rPr>
                <w:rFonts w:ascii="Times New Roman" w:cs="Times New Roman"/>
                <w:color w:val="000000" w:themeColor="text1"/>
              </w:rPr>
              <w:t>教師提名，經所屬院、系</w:t>
            </w:r>
            <w:r w:rsidRPr="00476638">
              <w:rPr>
                <w:rFonts w:ascii="Times New Roman" w:cs="Times New Roman"/>
                <w:color w:val="000000" w:themeColor="text1"/>
              </w:rPr>
              <w:t>(</w:t>
            </w:r>
            <w:r w:rsidRPr="00476638">
              <w:rPr>
                <w:rFonts w:ascii="Times New Roman" w:cs="Times New Roman"/>
                <w:color w:val="000000" w:themeColor="text1"/>
              </w:rPr>
              <w:t>所</w:t>
            </w:r>
            <w:r w:rsidRPr="00476638">
              <w:rPr>
                <w:rFonts w:ascii="Times New Roman" w:cs="Times New Roman"/>
                <w:color w:val="000000" w:themeColor="text1"/>
              </w:rPr>
              <w:t>)</w:t>
            </w:r>
            <w:r w:rsidRPr="00476638">
              <w:rPr>
                <w:rFonts w:ascii="Times New Roman" w:cs="Times New Roman"/>
                <w:color w:val="000000" w:themeColor="text1"/>
              </w:rPr>
              <w:t>務會議通過，</w:t>
            </w:r>
            <w:r w:rsidRPr="00476638">
              <w:rPr>
                <w:rFonts w:ascii="Times New Roman" w:cs="Times New Roman" w:hint="eastAsia"/>
                <w:color w:val="000000" w:themeColor="text1"/>
              </w:rPr>
              <w:t>以每院</w:t>
            </w:r>
            <w:r w:rsidRPr="00476638">
              <w:rPr>
                <w:rFonts w:ascii="Times New Roman" w:cs="Times New Roman"/>
                <w:color w:val="000000" w:themeColor="text1"/>
              </w:rPr>
              <w:t>推薦以</w:t>
            </w:r>
            <w:r w:rsidRPr="00476638">
              <w:rPr>
                <w:rFonts w:ascii="Times New Roman" w:cs="Times New Roman"/>
                <w:color w:val="000000" w:themeColor="text1"/>
              </w:rPr>
              <w:t>1</w:t>
            </w:r>
            <w:r w:rsidRPr="00476638">
              <w:rPr>
                <w:rFonts w:ascii="Times New Roman" w:cs="Times New Roman"/>
                <w:color w:val="000000" w:themeColor="text1"/>
              </w:rPr>
              <w:t>至</w:t>
            </w:r>
            <w:r w:rsidRPr="00476638">
              <w:rPr>
                <w:rFonts w:ascii="Times New Roman" w:cs="Times New Roman"/>
                <w:color w:val="000000" w:themeColor="text1"/>
              </w:rPr>
              <w:t>3</w:t>
            </w:r>
            <w:r w:rsidRPr="00476638">
              <w:rPr>
                <w:rFonts w:ascii="Times New Roman" w:cs="Times New Roman"/>
                <w:color w:val="000000" w:themeColor="text1"/>
              </w:rPr>
              <w:t>名為原則。</w:t>
            </w:r>
            <w:r w:rsidRPr="00476638">
              <w:rPr>
                <w:rFonts w:ascii="Times New Roman" w:cs="Times New Roman"/>
                <w:color w:val="000000" w:themeColor="text1"/>
              </w:rPr>
              <w:t xml:space="preserve"> </w:t>
            </w:r>
          </w:p>
          <w:p w:rsidR="00E76326" w:rsidRPr="00476638" w:rsidRDefault="00E76326" w:rsidP="00E76326">
            <w:pPr>
              <w:pStyle w:val="Default"/>
              <w:numPr>
                <w:ilvl w:val="3"/>
                <w:numId w:val="2"/>
              </w:numPr>
              <w:ind w:left="1727" w:hanging="720"/>
              <w:jc w:val="both"/>
              <w:rPr>
                <w:rFonts w:ascii="Times New Roman" w:cs="Times New Roman"/>
                <w:color w:val="000000" w:themeColor="text1"/>
              </w:rPr>
            </w:pPr>
            <w:r w:rsidRPr="00476638">
              <w:rPr>
                <w:rFonts w:ascii="Times New Roman" w:cs="Times New Roman"/>
                <w:color w:val="000000" w:themeColor="text1"/>
              </w:rPr>
              <w:t>校</w:t>
            </w:r>
            <w:r w:rsidRPr="00476638">
              <w:rPr>
                <w:rFonts w:ascii="Times New Roman" w:cs="Times New Roman"/>
                <w:color w:val="000000" w:themeColor="text1"/>
              </w:rPr>
              <w:t>(</w:t>
            </w:r>
            <w:r w:rsidRPr="00476638">
              <w:rPr>
                <w:rFonts w:ascii="Times New Roman" w:cs="Times New Roman"/>
                <w:color w:val="000000" w:themeColor="text1"/>
              </w:rPr>
              <w:t>系</w:t>
            </w:r>
            <w:r w:rsidRPr="00476638">
              <w:rPr>
                <w:rFonts w:ascii="Times New Roman" w:cs="Times New Roman"/>
                <w:color w:val="000000" w:themeColor="text1"/>
              </w:rPr>
              <w:t>)</w:t>
            </w:r>
            <w:r w:rsidRPr="00476638">
              <w:rPr>
                <w:rFonts w:ascii="Times New Roman" w:cs="Times New Roman"/>
                <w:color w:val="000000" w:themeColor="text1"/>
              </w:rPr>
              <w:t>友會推薦：由</w:t>
            </w:r>
            <w:r w:rsidRPr="00476638">
              <w:rPr>
                <w:rFonts w:ascii="Times New Roman" w:cs="Times New Roman" w:hint="eastAsia"/>
                <w:color w:val="000000" w:themeColor="text1"/>
              </w:rPr>
              <w:t>校</w:t>
            </w:r>
            <w:r w:rsidRPr="00476638">
              <w:rPr>
                <w:rFonts w:ascii="Times New Roman" w:cs="Times New Roman" w:hint="eastAsia"/>
                <w:color w:val="000000" w:themeColor="text1"/>
                <w:u w:val="single"/>
              </w:rPr>
              <w:t>友</w:t>
            </w:r>
            <w:r w:rsidRPr="00476638">
              <w:rPr>
                <w:rFonts w:ascii="Times New Roman" w:cs="Times New Roman"/>
                <w:color w:val="000000" w:themeColor="text1"/>
                <w:u w:val="single"/>
              </w:rPr>
              <w:t>總會或各</w:t>
            </w:r>
            <w:r w:rsidRPr="00476638">
              <w:rPr>
                <w:rFonts w:ascii="Times New Roman" w:cs="Times New Roman"/>
                <w:color w:val="000000" w:themeColor="text1"/>
              </w:rPr>
              <w:t>系友會提名</w:t>
            </w:r>
            <w:r w:rsidRPr="00476638">
              <w:rPr>
                <w:rFonts w:ascii="Times New Roman" w:cs="Times New Roman" w:hint="eastAsia"/>
                <w:color w:val="000000" w:themeColor="text1"/>
              </w:rPr>
              <w:t>，</w:t>
            </w:r>
            <w:r w:rsidRPr="00476638">
              <w:rPr>
                <w:rFonts w:ascii="Times New Roman" w:cs="Times New Roman"/>
                <w:color w:val="000000" w:themeColor="text1"/>
              </w:rPr>
              <w:t>並經</w:t>
            </w:r>
            <w:r w:rsidRPr="00476638">
              <w:rPr>
                <w:rFonts w:ascii="Times New Roman" w:cs="Times New Roman" w:hint="eastAsia"/>
                <w:color w:val="000000" w:themeColor="text1"/>
                <w:u w:val="single"/>
              </w:rPr>
              <w:t>總</w:t>
            </w:r>
            <w:r w:rsidRPr="00476638">
              <w:rPr>
                <w:rFonts w:ascii="Times New Roman" w:cs="Times New Roman" w:hint="eastAsia"/>
                <w:color w:val="000000" w:themeColor="text1"/>
              </w:rPr>
              <w:t>會</w:t>
            </w:r>
            <w:r w:rsidRPr="00476638">
              <w:rPr>
                <w:rFonts w:ascii="Times New Roman" w:cs="Times New Roman"/>
                <w:color w:val="000000" w:themeColor="text1"/>
              </w:rPr>
              <w:t>理事會議通過，推薦以</w:t>
            </w:r>
            <w:r w:rsidRPr="00476638">
              <w:rPr>
                <w:rFonts w:ascii="Times New Roman" w:cs="Times New Roman" w:hint="eastAsia"/>
                <w:color w:val="000000" w:themeColor="text1"/>
              </w:rPr>
              <w:t>1</w:t>
            </w:r>
            <w:r w:rsidRPr="00476638">
              <w:rPr>
                <w:rFonts w:ascii="Times New Roman" w:cs="Times New Roman"/>
                <w:color w:val="000000" w:themeColor="text1"/>
              </w:rPr>
              <w:t>至</w:t>
            </w:r>
            <w:r w:rsidRPr="00476638">
              <w:rPr>
                <w:rFonts w:ascii="Times New Roman" w:cs="Times New Roman" w:hint="eastAsia"/>
                <w:color w:val="000000" w:themeColor="text1"/>
              </w:rPr>
              <w:t>3</w:t>
            </w:r>
            <w:r w:rsidRPr="00476638">
              <w:rPr>
                <w:rFonts w:ascii="Times New Roman" w:cs="Times New Roman"/>
                <w:color w:val="000000" w:themeColor="text1"/>
              </w:rPr>
              <w:t>名為原則。</w:t>
            </w:r>
            <w:r w:rsidRPr="00476638">
              <w:rPr>
                <w:rFonts w:ascii="Times New Roman" w:cs="Times New Roman"/>
                <w:color w:val="000000" w:themeColor="text1"/>
              </w:rPr>
              <w:t xml:space="preserve"> </w:t>
            </w:r>
          </w:p>
          <w:p w:rsidR="00E76326" w:rsidRPr="00476638" w:rsidRDefault="00E76326" w:rsidP="00E76326">
            <w:pPr>
              <w:pStyle w:val="Default"/>
              <w:numPr>
                <w:ilvl w:val="3"/>
                <w:numId w:val="2"/>
              </w:numPr>
              <w:ind w:left="1727" w:hanging="720"/>
              <w:jc w:val="both"/>
              <w:rPr>
                <w:rFonts w:ascii="Times New Roman" w:cs="Arial"/>
                <w:u w:val="single"/>
              </w:rPr>
            </w:pPr>
            <w:r w:rsidRPr="00476638">
              <w:rPr>
                <w:rFonts w:ascii="Times New Roman" w:hint="eastAsia"/>
                <w:color w:val="000000" w:themeColor="text1"/>
                <w:u w:val="single"/>
              </w:rPr>
              <w:t>傑出校友之選拔，每年</w:t>
            </w:r>
            <w:r w:rsidRPr="00476638">
              <w:rPr>
                <w:rFonts w:ascii="Times New Roman"/>
                <w:color w:val="000000" w:themeColor="text1"/>
                <w:u w:val="single"/>
              </w:rPr>
              <w:t>1</w:t>
            </w:r>
            <w:r w:rsidRPr="00476638">
              <w:rPr>
                <w:rFonts w:ascii="Times New Roman" w:hint="eastAsia"/>
                <w:color w:val="000000" w:themeColor="text1"/>
                <w:u w:val="single"/>
              </w:rPr>
              <w:t>次，由委員會開會決議，應有二分之一以上委員出席，審查候選人具體傑出事蹟後決議優先順序及遴選名額。</w:t>
            </w:r>
            <w:r w:rsidRPr="00476638">
              <w:rPr>
                <w:rFonts w:ascii="Times New Roman"/>
                <w:color w:val="000000" w:themeColor="text1"/>
                <w:u w:val="single"/>
              </w:rPr>
              <w:t xml:space="preserve"> </w:t>
            </w:r>
            <w:r w:rsidRPr="00476638">
              <w:rPr>
                <w:rFonts w:ascii="Times New Roman" w:hint="eastAsia"/>
                <w:color w:val="000000" w:themeColor="text1"/>
                <w:u w:val="single"/>
              </w:rPr>
              <w:t>每年傑出校友之遴選名額以不超過六名為原則。</w:t>
            </w:r>
          </w:p>
        </w:tc>
        <w:tc>
          <w:tcPr>
            <w:tcW w:w="932" w:type="pct"/>
          </w:tcPr>
          <w:p w:rsidR="00E76326" w:rsidRPr="00476638" w:rsidRDefault="00E76326" w:rsidP="001540C9">
            <w:pPr>
              <w:ind w:left="480" w:hangingChars="200" w:hanging="480"/>
              <w:rPr>
                <w:rFonts w:eastAsia="標楷體" w:cs="新細明體"/>
              </w:rPr>
            </w:pPr>
            <w:r w:rsidRPr="00476638">
              <w:rPr>
                <w:rFonts w:eastAsia="標楷體" w:cs="新細明體" w:hint="eastAsia"/>
              </w:rPr>
              <w:lastRenderedPageBreak/>
              <w:t>一、修正條次。</w:t>
            </w:r>
          </w:p>
          <w:p w:rsidR="00E76326" w:rsidRPr="00476638" w:rsidRDefault="00E76326" w:rsidP="001540C9">
            <w:pPr>
              <w:ind w:left="480" w:hangingChars="200" w:hanging="480"/>
              <w:rPr>
                <w:rFonts w:eastAsia="標楷體" w:cs="新細明體"/>
              </w:rPr>
            </w:pPr>
            <w:r w:rsidRPr="00476638">
              <w:rPr>
                <w:rFonts w:eastAsia="標楷體" w:cs="新細明體" w:hint="eastAsia"/>
              </w:rPr>
              <w:t>二、修正文句。</w:t>
            </w:r>
          </w:p>
          <w:p w:rsidR="00E76326" w:rsidRPr="00476638" w:rsidRDefault="00E76326" w:rsidP="001540C9">
            <w:pPr>
              <w:ind w:left="480" w:hangingChars="200" w:hanging="480"/>
              <w:rPr>
                <w:rFonts w:eastAsia="標楷體" w:cs="新細明體"/>
              </w:rPr>
            </w:pPr>
            <w:r w:rsidRPr="00476638">
              <w:rPr>
                <w:rFonts w:eastAsia="標楷體" w:cs="新細明體" w:hint="eastAsia"/>
              </w:rPr>
              <w:t>三、</w:t>
            </w:r>
            <w:r w:rsidRPr="00476638">
              <w:rPr>
                <w:rFonts w:eastAsia="標楷體" w:cs="新細明體" w:hint="eastAsia"/>
                <w:kern w:val="0"/>
              </w:rPr>
              <w:t>原第五條第</w:t>
            </w:r>
            <w:r w:rsidRPr="00476638">
              <w:rPr>
                <w:rFonts w:eastAsia="標楷體" w:cs="新細明體" w:hint="eastAsia"/>
                <w:kern w:val="0"/>
              </w:rPr>
              <w:lastRenderedPageBreak/>
              <w:t>三款獨立</w:t>
            </w:r>
            <w:r w:rsidRPr="00476638">
              <w:rPr>
                <w:rFonts w:eastAsia="標楷體" w:hint="eastAsia"/>
                <w:color w:val="000000" w:themeColor="text1"/>
              </w:rPr>
              <w:t>新增為第八條。</w:t>
            </w:r>
          </w:p>
          <w:p w:rsidR="00E76326" w:rsidRPr="00476638" w:rsidRDefault="00E76326" w:rsidP="001540C9">
            <w:pPr>
              <w:rPr>
                <w:rFonts w:eastAsia="標楷體" w:cs="新細明體"/>
              </w:rPr>
            </w:pPr>
          </w:p>
        </w:tc>
      </w:tr>
      <w:tr w:rsidR="00E76326" w:rsidRPr="00476638" w:rsidTr="001540C9">
        <w:tc>
          <w:tcPr>
            <w:tcW w:w="2034" w:type="pct"/>
          </w:tcPr>
          <w:p w:rsidR="00E76326" w:rsidRPr="00476638" w:rsidRDefault="00E76326" w:rsidP="001540C9">
            <w:pPr>
              <w:pStyle w:val="Default"/>
              <w:ind w:left="965" w:hangingChars="402" w:hanging="965"/>
              <w:jc w:val="both"/>
              <w:rPr>
                <w:rFonts w:ascii="Times New Roman" w:cs="Arial"/>
              </w:rPr>
            </w:pPr>
            <w:r w:rsidRPr="00476638">
              <w:rPr>
                <w:rFonts w:ascii="Times New Roman" w:cs="Arial"/>
              </w:rPr>
              <w:lastRenderedPageBreak/>
              <w:t>第</w:t>
            </w:r>
            <w:r w:rsidRPr="00476638">
              <w:rPr>
                <w:rFonts w:ascii="Times New Roman" w:cs="Arial"/>
                <w:u w:val="single"/>
              </w:rPr>
              <w:t>八</w:t>
            </w:r>
            <w:r w:rsidRPr="00476638">
              <w:rPr>
                <w:rFonts w:ascii="Times New Roman" w:cs="Arial"/>
              </w:rPr>
              <w:t>條</w:t>
            </w:r>
            <w:r w:rsidRPr="00476638">
              <w:rPr>
                <w:rFonts w:ascii="Times New Roman" w:cs="Arial"/>
                <w:color w:val="auto"/>
                <w:kern w:val="2"/>
              </w:rPr>
              <w:t xml:space="preserve">  </w:t>
            </w:r>
            <w:r w:rsidRPr="00476638">
              <w:rPr>
                <w:rFonts w:ascii="Times New Roman"/>
                <w:color w:val="000000" w:themeColor="text1"/>
              </w:rPr>
              <w:t>傑出校友之選拔，每年</w:t>
            </w:r>
            <w:r w:rsidRPr="00476638">
              <w:rPr>
                <w:rFonts w:ascii="Times New Roman"/>
                <w:color w:val="000000" w:themeColor="text1"/>
              </w:rPr>
              <w:t>1</w:t>
            </w:r>
            <w:r w:rsidRPr="00476638">
              <w:rPr>
                <w:rFonts w:ascii="Times New Roman"/>
                <w:color w:val="000000" w:themeColor="text1"/>
              </w:rPr>
              <w:t>次，由委員會開會決議，應有二分之一以上委員出席，審查候選人具體傑出事蹟後決議當選名額。每年傑出校友之當選名額以不超過</w:t>
            </w:r>
            <w:r w:rsidRPr="00476638">
              <w:rPr>
                <w:rFonts w:ascii="Times New Roman"/>
                <w:color w:val="000000" w:themeColor="text1"/>
                <w:u w:val="single"/>
              </w:rPr>
              <w:t>6</w:t>
            </w:r>
            <w:r w:rsidRPr="00476638">
              <w:rPr>
                <w:rFonts w:ascii="Times New Roman"/>
                <w:color w:val="000000" w:themeColor="text1"/>
              </w:rPr>
              <w:t>名為原則。</w:t>
            </w:r>
          </w:p>
        </w:tc>
        <w:tc>
          <w:tcPr>
            <w:tcW w:w="2034" w:type="pct"/>
          </w:tcPr>
          <w:p w:rsidR="00E76326" w:rsidRPr="00476638" w:rsidRDefault="00E76326" w:rsidP="00E76326">
            <w:pPr>
              <w:pStyle w:val="Default"/>
              <w:jc w:val="both"/>
              <w:rPr>
                <w:rFonts w:ascii="Times New Roman" w:cs="Times New Roman" w:hint="eastAsia"/>
                <w:color w:val="000000" w:themeColor="text1"/>
              </w:rPr>
            </w:pPr>
          </w:p>
        </w:tc>
        <w:tc>
          <w:tcPr>
            <w:tcW w:w="932" w:type="pct"/>
          </w:tcPr>
          <w:p w:rsidR="00E76326" w:rsidRPr="00476638" w:rsidRDefault="00E76326" w:rsidP="001540C9">
            <w:pPr>
              <w:rPr>
                <w:rFonts w:eastAsia="標楷體" w:cs="新細明體"/>
                <w:kern w:val="0"/>
              </w:rPr>
            </w:pPr>
            <w:r w:rsidRPr="00476638">
              <w:rPr>
                <w:rFonts w:eastAsia="標楷體" w:cs="新細明體" w:hint="eastAsia"/>
                <w:kern w:val="0"/>
              </w:rPr>
              <w:t>一、</w:t>
            </w:r>
            <w:r w:rsidRPr="00476638">
              <w:rPr>
                <w:rFonts w:eastAsia="標楷體" w:cs="新細明體" w:hint="eastAsia"/>
                <w:kern w:val="0"/>
                <w:u w:val="single"/>
              </w:rPr>
              <w:t>新增條次。</w:t>
            </w:r>
          </w:p>
          <w:p w:rsidR="00E76326" w:rsidRPr="00476638" w:rsidRDefault="00E76326" w:rsidP="001540C9">
            <w:pPr>
              <w:ind w:left="480" w:hangingChars="200" w:hanging="480"/>
              <w:rPr>
                <w:rFonts w:eastAsia="標楷體" w:cs="Arial"/>
              </w:rPr>
            </w:pPr>
            <w:r w:rsidRPr="00476638">
              <w:rPr>
                <w:rFonts w:eastAsia="標楷體" w:cs="新細明體" w:hint="eastAsia"/>
              </w:rPr>
              <w:t>二、原第五條第三款獨立成為一條，明訂當選人數。</w:t>
            </w:r>
          </w:p>
        </w:tc>
      </w:tr>
      <w:tr w:rsidR="00E76326" w:rsidRPr="00476638" w:rsidTr="001540C9">
        <w:tc>
          <w:tcPr>
            <w:tcW w:w="2034" w:type="pct"/>
          </w:tcPr>
          <w:p w:rsidR="00E76326" w:rsidRPr="00476638" w:rsidRDefault="00E76326" w:rsidP="001540C9">
            <w:pPr>
              <w:pStyle w:val="Default"/>
              <w:jc w:val="both"/>
              <w:rPr>
                <w:rFonts w:ascii="Times New Roman" w:cs="Times New Roman"/>
                <w:color w:val="000000" w:themeColor="text1"/>
              </w:rPr>
            </w:pPr>
            <w:r w:rsidRPr="00476638">
              <w:rPr>
                <w:rFonts w:ascii="Times New Roman" w:cs="Arial" w:hint="eastAsia"/>
              </w:rPr>
              <w:t>第</w:t>
            </w:r>
            <w:r w:rsidRPr="00476638">
              <w:rPr>
                <w:rFonts w:ascii="Times New Roman" w:cs="Arial" w:hint="eastAsia"/>
                <w:u w:val="single"/>
              </w:rPr>
              <w:t>九</w:t>
            </w:r>
            <w:r w:rsidRPr="00476638">
              <w:rPr>
                <w:rFonts w:ascii="Times New Roman" w:cs="Arial" w:hint="eastAsia"/>
              </w:rPr>
              <w:t>條</w:t>
            </w:r>
            <w:r w:rsidRPr="00476638">
              <w:rPr>
                <w:rFonts w:ascii="Times New Roman" w:cs="Arial" w:hint="eastAsia"/>
              </w:rPr>
              <w:t xml:space="preserve">  </w:t>
            </w:r>
            <w:r w:rsidRPr="00476638">
              <w:rPr>
                <w:rFonts w:ascii="Times New Roman" w:hint="eastAsia"/>
                <w:color w:val="000000" w:themeColor="text1"/>
              </w:rPr>
              <w:t>傑出校友表揚方式如下：</w:t>
            </w:r>
            <w:r w:rsidRPr="00476638">
              <w:rPr>
                <w:rFonts w:ascii="Times New Roman"/>
                <w:color w:val="000000" w:themeColor="text1"/>
              </w:rPr>
              <w:t xml:space="preserve"> </w:t>
            </w:r>
          </w:p>
          <w:p w:rsidR="00E76326" w:rsidRPr="00476638" w:rsidRDefault="00E76326" w:rsidP="00E76326">
            <w:pPr>
              <w:pStyle w:val="Default"/>
              <w:numPr>
                <w:ilvl w:val="0"/>
                <w:numId w:val="3"/>
              </w:numPr>
              <w:ind w:left="1681" w:hanging="719"/>
              <w:jc w:val="both"/>
              <w:rPr>
                <w:rFonts w:ascii="Times New Roman"/>
                <w:color w:val="000000" w:themeColor="text1"/>
              </w:rPr>
            </w:pPr>
            <w:r w:rsidRPr="00476638">
              <w:rPr>
                <w:rFonts w:ascii="Times New Roman" w:hint="eastAsia"/>
                <w:color w:val="000000" w:themeColor="text1"/>
              </w:rPr>
              <w:t>於校慶日或畢業典禮公開隆重表揚，頒贈每位傑出校友</w:t>
            </w:r>
            <w:r w:rsidRPr="00476638">
              <w:rPr>
                <w:rFonts w:ascii="Times New Roman" w:hint="eastAsia"/>
                <w:color w:val="000000" w:themeColor="text1"/>
                <w:u w:val="single"/>
              </w:rPr>
              <w:t>獎狀及獎盃</w:t>
            </w:r>
            <w:r w:rsidRPr="00476638">
              <w:rPr>
                <w:rFonts w:ascii="Times New Roman" w:hint="eastAsia"/>
                <w:color w:val="000000" w:themeColor="text1"/>
              </w:rPr>
              <w:t>乙座以示尊崇。</w:t>
            </w:r>
          </w:p>
          <w:p w:rsidR="00E76326" w:rsidRPr="00476638" w:rsidRDefault="00E76326" w:rsidP="00E76326">
            <w:pPr>
              <w:pStyle w:val="Default"/>
              <w:numPr>
                <w:ilvl w:val="0"/>
                <w:numId w:val="3"/>
              </w:numPr>
              <w:ind w:left="1681" w:hanging="719"/>
              <w:jc w:val="both"/>
              <w:rPr>
                <w:rFonts w:ascii="Times New Roman"/>
                <w:color w:val="000000" w:themeColor="text1"/>
              </w:rPr>
            </w:pPr>
            <w:r w:rsidRPr="00476638">
              <w:rPr>
                <w:rFonts w:ascii="Times New Roman" w:hint="eastAsia"/>
                <w:color w:val="000000" w:themeColor="text1"/>
              </w:rPr>
              <w:t>傑出校友具體事蹟刊登於本校相關電子報及校園報導，發布新聞廣為宣揚。</w:t>
            </w:r>
          </w:p>
        </w:tc>
        <w:tc>
          <w:tcPr>
            <w:tcW w:w="2034" w:type="pct"/>
          </w:tcPr>
          <w:p w:rsidR="00E76326" w:rsidRPr="00476638" w:rsidRDefault="00E76326" w:rsidP="001540C9">
            <w:pPr>
              <w:pStyle w:val="Default"/>
              <w:jc w:val="both"/>
              <w:rPr>
                <w:rFonts w:ascii="Times New Roman" w:cs="Times New Roman"/>
                <w:color w:val="000000" w:themeColor="text1"/>
              </w:rPr>
            </w:pPr>
            <w:r w:rsidRPr="00476638">
              <w:rPr>
                <w:rFonts w:ascii="Times New Roman" w:hint="eastAsia"/>
                <w:color w:val="000000" w:themeColor="text1"/>
              </w:rPr>
              <w:t>第</w:t>
            </w:r>
            <w:r w:rsidRPr="00476638">
              <w:rPr>
                <w:rFonts w:ascii="Times New Roman" w:hint="eastAsia"/>
                <w:color w:val="000000" w:themeColor="text1"/>
                <w:u w:val="single"/>
              </w:rPr>
              <w:t>六</w:t>
            </w:r>
            <w:r w:rsidRPr="00476638">
              <w:rPr>
                <w:rFonts w:ascii="Times New Roman" w:hint="eastAsia"/>
                <w:color w:val="000000" w:themeColor="text1"/>
              </w:rPr>
              <w:t>條</w:t>
            </w:r>
            <w:r w:rsidRPr="00476638">
              <w:rPr>
                <w:rFonts w:ascii="Times New Roman" w:hint="eastAsia"/>
                <w:color w:val="000000" w:themeColor="text1"/>
              </w:rPr>
              <w:t xml:space="preserve">  </w:t>
            </w:r>
            <w:r w:rsidRPr="00476638">
              <w:rPr>
                <w:rFonts w:ascii="Times New Roman" w:hint="eastAsia"/>
                <w:color w:val="000000" w:themeColor="text1"/>
              </w:rPr>
              <w:t>傑出校友表揚方式如下：</w:t>
            </w:r>
            <w:r w:rsidRPr="00476638">
              <w:rPr>
                <w:rFonts w:ascii="Times New Roman"/>
                <w:color w:val="000000" w:themeColor="text1"/>
              </w:rPr>
              <w:t xml:space="preserve"> </w:t>
            </w:r>
          </w:p>
          <w:p w:rsidR="00E76326" w:rsidRPr="00476638" w:rsidRDefault="00E76326" w:rsidP="00E76326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/>
                <w:color w:val="000000" w:themeColor="text1"/>
              </w:rPr>
            </w:pPr>
            <w:r w:rsidRPr="00476638">
              <w:rPr>
                <w:rFonts w:ascii="Times New Roman" w:hint="eastAsia"/>
                <w:color w:val="000000" w:themeColor="text1"/>
              </w:rPr>
              <w:t>於校慶日或畢業典禮公開隆重表揚，頒贈每位傑出校友</w:t>
            </w:r>
            <w:r w:rsidRPr="00476638">
              <w:rPr>
                <w:rFonts w:ascii="Times New Roman" w:hint="eastAsia"/>
                <w:color w:val="000000" w:themeColor="text1"/>
                <w:u w:val="single"/>
              </w:rPr>
              <w:t>獎牌</w:t>
            </w:r>
            <w:r w:rsidRPr="00476638">
              <w:rPr>
                <w:rFonts w:ascii="Times New Roman"/>
                <w:color w:val="000000" w:themeColor="text1"/>
                <w:u w:val="single"/>
              </w:rPr>
              <w:t>(</w:t>
            </w:r>
            <w:r w:rsidRPr="00476638">
              <w:rPr>
                <w:rFonts w:ascii="Times New Roman" w:hint="eastAsia"/>
                <w:color w:val="000000" w:themeColor="text1"/>
                <w:u w:val="single"/>
              </w:rPr>
              <w:t>盃</w:t>
            </w:r>
            <w:r w:rsidRPr="00476638">
              <w:rPr>
                <w:rFonts w:ascii="Times New Roman"/>
                <w:color w:val="000000" w:themeColor="text1"/>
                <w:u w:val="single"/>
              </w:rPr>
              <w:t>)</w:t>
            </w:r>
            <w:r w:rsidRPr="00476638">
              <w:rPr>
                <w:rFonts w:ascii="Times New Roman" w:hint="eastAsia"/>
                <w:color w:val="000000" w:themeColor="text1"/>
              </w:rPr>
              <w:t>乙座以示尊崇。</w:t>
            </w:r>
            <w:r w:rsidRPr="00476638">
              <w:rPr>
                <w:rFonts w:ascii="Times New Roman"/>
                <w:color w:val="000000" w:themeColor="text1"/>
              </w:rPr>
              <w:t xml:space="preserve"> </w:t>
            </w:r>
          </w:p>
          <w:p w:rsidR="00E76326" w:rsidRPr="00476638" w:rsidRDefault="00E76326" w:rsidP="00E76326">
            <w:pPr>
              <w:pStyle w:val="Default"/>
              <w:numPr>
                <w:ilvl w:val="0"/>
                <w:numId w:val="9"/>
              </w:numPr>
              <w:ind w:left="1470" w:hanging="504"/>
              <w:jc w:val="both"/>
              <w:rPr>
                <w:rFonts w:ascii="Times New Roman"/>
                <w:color w:val="000000" w:themeColor="text1"/>
              </w:rPr>
            </w:pPr>
            <w:r w:rsidRPr="00476638">
              <w:rPr>
                <w:rFonts w:ascii="Times New Roman" w:hint="eastAsia"/>
                <w:color w:val="000000" w:themeColor="text1"/>
              </w:rPr>
              <w:t>傑出校友具體事蹟刊登於本校相關電子報及校園報導，發布新聞廣為宣揚。</w:t>
            </w:r>
            <w:r w:rsidRPr="00476638">
              <w:rPr>
                <w:rFonts w:ascii="Times New Roman"/>
                <w:color w:val="000000" w:themeColor="text1"/>
              </w:rPr>
              <w:t xml:space="preserve"> </w:t>
            </w:r>
          </w:p>
          <w:p w:rsidR="00E76326" w:rsidRPr="00476638" w:rsidRDefault="00E76326" w:rsidP="00E76326">
            <w:pPr>
              <w:pStyle w:val="Default"/>
              <w:numPr>
                <w:ilvl w:val="0"/>
                <w:numId w:val="9"/>
              </w:numPr>
              <w:ind w:left="1470" w:hanging="504"/>
              <w:jc w:val="both"/>
              <w:rPr>
                <w:rFonts w:ascii="Times New Roman" w:cs="Times New Roman"/>
                <w:color w:val="000000" w:themeColor="text1"/>
                <w:u w:val="single"/>
              </w:rPr>
            </w:pPr>
            <w:r w:rsidRPr="00476638">
              <w:rPr>
                <w:rFonts w:ascii="Times New Roman" w:hint="eastAsia"/>
                <w:color w:val="000000" w:themeColor="text1"/>
                <w:u w:val="single"/>
              </w:rPr>
              <w:t>邀請傑出校友於全校性集會或各系週會時，返校傳承生涯規劃、奮鬥成功之心路歷程，以砥礪後進學子。</w:t>
            </w:r>
          </w:p>
        </w:tc>
        <w:tc>
          <w:tcPr>
            <w:tcW w:w="932" w:type="pct"/>
          </w:tcPr>
          <w:p w:rsidR="00E76326" w:rsidRPr="00476638" w:rsidRDefault="00E76326" w:rsidP="001540C9">
            <w:pPr>
              <w:ind w:left="480" w:hangingChars="200" w:hanging="480"/>
              <w:rPr>
                <w:rFonts w:eastAsia="標楷體" w:cs="新細明體"/>
              </w:rPr>
            </w:pPr>
            <w:r w:rsidRPr="00476638">
              <w:rPr>
                <w:rFonts w:eastAsia="標楷體" w:cs="新細明體" w:hint="eastAsia"/>
              </w:rPr>
              <w:t>一、修正條次。</w:t>
            </w:r>
          </w:p>
          <w:p w:rsidR="00E76326" w:rsidRPr="00476638" w:rsidRDefault="00E76326" w:rsidP="001540C9">
            <w:pPr>
              <w:rPr>
                <w:rFonts w:eastAsia="標楷體" w:cs="Arial"/>
              </w:rPr>
            </w:pPr>
            <w:r w:rsidRPr="00476638">
              <w:rPr>
                <w:rFonts w:eastAsia="標楷體" w:cs="Arial" w:hint="eastAsia"/>
              </w:rPr>
              <w:t>二、修正表揚方式。</w:t>
            </w:r>
          </w:p>
        </w:tc>
      </w:tr>
      <w:tr w:rsidR="00E76326" w:rsidRPr="00476638" w:rsidTr="001540C9">
        <w:tc>
          <w:tcPr>
            <w:tcW w:w="2034" w:type="pct"/>
          </w:tcPr>
          <w:p w:rsidR="00E76326" w:rsidRPr="00476638" w:rsidRDefault="00E76326" w:rsidP="001540C9">
            <w:pPr>
              <w:pStyle w:val="Default"/>
              <w:ind w:left="1022" w:hangingChars="426" w:hanging="1022"/>
              <w:jc w:val="both"/>
              <w:rPr>
                <w:rFonts w:ascii="Times New Roman" w:cs="Arial"/>
              </w:rPr>
            </w:pPr>
            <w:r w:rsidRPr="00476638">
              <w:rPr>
                <w:rFonts w:ascii="Times New Roman" w:cs="Arial" w:hint="eastAsia"/>
              </w:rPr>
              <w:t>第</w:t>
            </w:r>
            <w:r w:rsidRPr="00E76326">
              <w:rPr>
                <w:rFonts w:ascii="Times New Roman" w:cs="Arial" w:hint="eastAsia"/>
              </w:rPr>
              <w:t>十</w:t>
            </w:r>
            <w:r w:rsidRPr="00476638">
              <w:rPr>
                <w:rFonts w:ascii="Times New Roman" w:cs="Arial" w:hint="eastAsia"/>
              </w:rPr>
              <w:t>條</w:t>
            </w:r>
            <w:r w:rsidRPr="00476638">
              <w:rPr>
                <w:rFonts w:ascii="Times New Roman" w:cs="Arial" w:hint="eastAsia"/>
                <w:color w:val="auto"/>
                <w:kern w:val="2"/>
              </w:rPr>
              <w:t xml:space="preserve">  </w:t>
            </w:r>
            <w:r w:rsidRPr="00476638">
              <w:rPr>
                <w:rFonts w:ascii="Times New Roman" w:cs="Arial" w:hint="eastAsia"/>
              </w:rPr>
              <w:t>若有危害本校名譽且情節重</w:t>
            </w:r>
            <w:r w:rsidRPr="00476638">
              <w:rPr>
                <w:rFonts w:ascii="Times New Roman" w:cs="Arial" w:hint="eastAsia"/>
              </w:rPr>
              <w:lastRenderedPageBreak/>
              <w:t>大者，經由學務處處務會議審議並提報校長核定後，即喪失傑出校友榮銜。</w:t>
            </w:r>
          </w:p>
        </w:tc>
        <w:tc>
          <w:tcPr>
            <w:tcW w:w="2034" w:type="pct"/>
          </w:tcPr>
          <w:p w:rsidR="00E76326" w:rsidRPr="00476638" w:rsidRDefault="00E76326" w:rsidP="001540C9">
            <w:pPr>
              <w:ind w:left="958" w:hangingChars="399" w:hanging="958"/>
              <w:rPr>
                <w:rFonts w:eastAsia="標楷體" w:cs="Arial"/>
              </w:rPr>
            </w:pPr>
          </w:p>
        </w:tc>
        <w:tc>
          <w:tcPr>
            <w:tcW w:w="932" w:type="pct"/>
          </w:tcPr>
          <w:p w:rsidR="00E76326" w:rsidRPr="00E76326" w:rsidRDefault="00E76326" w:rsidP="00E76326">
            <w:pPr>
              <w:pStyle w:val="a7"/>
              <w:numPr>
                <w:ilvl w:val="0"/>
                <w:numId w:val="12"/>
              </w:numPr>
              <w:ind w:leftChars="0"/>
              <w:rPr>
                <w:rFonts w:eastAsia="標楷體" w:cs="Arial"/>
                <w:u w:val="single"/>
              </w:rPr>
            </w:pPr>
            <w:r w:rsidRPr="00E76326">
              <w:rPr>
                <w:rFonts w:eastAsia="標楷體" w:cs="Arial" w:hint="eastAsia"/>
                <w:u w:val="single"/>
              </w:rPr>
              <w:t>本條</w:t>
            </w:r>
            <w:r w:rsidRPr="00E76326">
              <w:rPr>
                <w:rFonts w:eastAsia="標楷體" w:cs="Arial" w:hint="eastAsia"/>
                <w:u w:val="single"/>
              </w:rPr>
              <w:t>新增</w:t>
            </w:r>
          </w:p>
          <w:p w:rsidR="00E76326" w:rsidRPr="00E76326" w:rsidRDefault="00E76326" w:rsidP="00E76326">
            <w:pPr>
              <w:pStyle w:val="a7"/>
              <w:numPr>
                <w:ilvl w:val="0"/>
                <w:numId w:val="12"/>
              </w:numPr>
              <w:ind w:leftChars="0"/>
              <w:rPr>
                <w:rFonts w:eastAsia="標楷體" w:cs="新細明體"/>
                <w:kern w:val="0"/>
                <w:u w:val="single"/>
              </w:rPr>
            </w:pPr>
            <w:r w:rsidRPr="00E76326">
              <w:rPr>
                <w:rFonts w:eastAsia="標楷體" w:cs="Arial" w:hint="eastAsia"/>
              </w:rPr>
              <w:lastRenderedPageBreak/>
              <w:t>明定除名準則。</w:t>
            </w:r>
          </w:p>
        </w:tc>
      </w:tr>
      <w:tr w:rsidR="00E76326" w:rsidRPr="00476638" w:rsidTr="001540C9">
        <w:tc>
          <w:tcPr>
            <w:tcW w:w="2034" w:type="pct"/>
          </w:tcPr>
          <w:p w:rsidR="00E76326" w:rsidRPr="00476638" w:rsidRDefault="00E76326" w:rsidP="001540C9">
            <w:pPr>
              <w:pStyle w:val="Default"/>
              <w:ind w:left="1022" w:hangingChars="426" w:hanging="1022"/>
              <w:jc w:val="both"/>
              <w:rPr>
                <w:rFonts w:ascii="Times New Roman" w:cs="Arial"/>
              </w:rPr>
            </w:pPr>
            <w:r w:rsidRPr="00476638">
              <w:rPr>
                <w:rFonts w:ascii="Times New Roman" w:hint="eastAsia"/>
                <w:color w:val="000000" w:themeColor="text1"/>
              </w:rPr>
              <w:lastRenderedPageBreak/>
              <w:t>第</w:t>
            </w:r>
            <w:r w:rsidRPr="00476638">
              <w:rPr>
                <w:rFonts w:ascii="Times New Roman" w:hint="eastAsia"/>
                <w:color w:val="000000" w:themeColor="text1"/>
                <w:u w:val="single"/>
              </w:rPr>
              <w:t>十一</w:t>
            </w:r>
            <w:r w:rsidRPr="00476638">
              <w:rPr>
                <w:rFonts w:ascii="Times New Roman" w:hint="eastAsia"/>
                <w:color w:val="000000" w:themeColor="text1"/>
              </w:rPr>
              <w:t>條</w:t>
            </w:r>
            <w:r w:rsidRPr="00476638">
              <w:rPr>
                <w:rFonts w:ascii="Times New Roman" w:hint="eastAsia"/>
                <w:color w:val="000000" w:themeColor="text1"/>
              </w:rPr>
              <w:t xml:space="preserve">  </w:t>
            </w:r>
            <w:r w:rsidRPr="00476638">
              <w:rPr>
                <w:rFonts w:ascii="Times New Roman" w:hint="eastAsia"/>
                <w:color w:val="000000" w:themeColor="text1"/>
              </w:rPr>
              <w:t>本辦法經行政會議通過，陳請校長核定後實施，修正時亦同。</w:t>
            </w:r>
          </w:p>
        </w:tc>
        <w:tc>
          <w:tcPr>
            <w:tcW w:w="2034" w:type="pct"/>
          </w:tcPr>
          <w:p w:rsidR="00E76326" w:rsidRPr="00476638" w:rsidRDefault="00E76326" w:rsidP="001540C9">
            <w:pPr>
              <w:ind w:left="958" w:hangingChars="399" w:hanging="958"/>
              <w:rPr>
                <w:rFonts w:eastAsia="標楷體" w:cs="Arial"/>
              </w:rPr>
            </w:pPr>
            <w:r w:rsidRPr="00476638">
              <w:rPr>
                <w:rFonts w:eastAsia="標楷體" w:hint="eastAsia"/>
                <w:color w:val="000000" w:themeColor="text1"/>
              </w:rPr>
              <w:t>第</w:t>
            </w:r>
            <w:r w:rsidRPr="00476638">
              <w:rPr>
                <w:rFonts w:eastAsia="標楷體" w:hint="eastAsia"/>
                <w:color w:val="000000" w:themeColor="text1"/>
                <w:u w:val="single"/>
              </w:rPr>
              <w:t>七</w:t>
            </w:r>
            <w:r w:rsidRPr="00476638">
              <w:rPr>
                <w:rFonts w:eastAsia="標楷體" w:hint="eastAsia"/>
                <w:color w:val="000000" w:themeColor="text1"/>
              </w:rPr>
              <w:t>條</w:t>
            </w:r>
            <w:r w:rsidRPr="00476638">
              <w:rPr>
                <w:rFonts w:eastAsia="標楷體" w:hint="eastAsia"/>
                <w:color w:val="000000" w:themeColor="text1"/>
              </w:rPr>
              <w:t xml:space="preserve">  </w:t>
            </w:r>
            <w:r w:rsidRPr="00476638">
              <w:rPr>
                <w:rFonts w:eastAsia="標楷體" w:hint="eastAsia"/>
                <w:color w:val="000000" w:themeColor="text1"/>
              </w:rPr>
              <w:t>本辦法經行政會議通過，陳請校長核定後實施，修正時亦同。</w:t>
            </w:r>
          </w:p>
        </w:tc>
        <w:tc>
          <w:tcPr>
            <w:tcW w:w="932" w:type="pct"/>
          </w:tcPr>
          <w:p w:rsidR="00E76326" w:rsidRPr="00476638" w:rsidRDefault="00E76326" w:rsidP="001540C9">
            <w:pPr>
              <w:rPr>
                <w:rFonts w:eastAsia="標楷體" w:cs="Arial"/>
                <w:u w:val="single"/>
              </w:rPr>
            </w:pPr>
            <w:r w:rsidRPr="00476638">
              <w:rPr>
                <w:rFonts w:eastAsia="標楷體" w:cs="新細明體" w:hint="eastAsia"/>
              </w:rPr>
              <w:t>修正條次。</w:t>
            </w:r>
          </w:p>
        </w:tc>
      </w:tr>
    </w:tbl>
    <w:p w:rsidR="00E76326" w:rsidRPr="0013741D" w:rsidRDefault="00E76326" w:rsidP="00E76326">
      <w:pPr>
        <w:widowControl/>
        <w:rPr>
          <w:rFonts w:eastAsia="標楷體" w:cs="TT3E0Ao00"/>
          <w:b/>
          <w:color w:val="000000" w:themeColor="text1"/>
          <w:kern w:val="0"/>
          <w:szCs w:val="28"/>
        </w:rPr>
      </w:pPr>
    </w:p>
    <w:p w:rsidR="00E76326" w:rsidRPr="0013741D" w:rsidRDefault="00E76326" w:rsidP="00E76326">
      <w:pPr>
        <w:pStyle w:val="Default"/>
        <w:jc w:val="center"/>
        <w:rPr>
          <w:rFonts w:ascii="Times New Roman"/>
          <w:b/>
          <w:color w:val="000000" w:themeColor="text1"/>
          <w:sz w:val="28"/>
          <w:szCs w:val="28"/>
        </w:rPr>
      </w:pPr>
      <w:r w:rsidRPr="0013741D">
        <w:rPr>
          <w:rFonts w:ascii="Times New Roman" w:cs="TT3E0Ao00" w:hint="eastAsia"/>
          <w:b/>
          <w:color w:val="000000" w:themeColor="text1"/>
          <w:sz w:val="28"/>
          <w:szCs w:val="28"/>
        </w:rPr>
        <w:t>亞洲大學</w:t>
      </w:r>
      <w:bookmarkStart w:id="0" w:name="_GoBack"/>
      <w:r w:rsidRPr="0013741D">
        <w:rPr>
          <w:rFonts w:ascii="Times New Roman" w:cs="TT3E0Ao00" w:hint="eastAsia"/>
          <w:b/>
          <w:color w:val="000000" w:themeColor="text1"/>
          <w:sz w:val="28"/>
          <w:szCs w:val="28"/>
        </w:rPr>
        <w:t>傑出校友選拔辦法</w:t>
      </w:r>
      <w:bookmarkEnd w:id="0"/>
      <w:r w:rsidRPr="0013741D">
        <w:rPr>
          <w:rFonts w:ascii="Times New Roman"/>
          <w:b/>
          <w:bCs/>
          <w:sz w:val="28"/>
        </w:rPr>
        <w:t>（修正後全文</w:t>
      </w:r>
      <w:r w:rsidRPr="0013741D">
        <w:rPr>
          <w:rFonts w:ascii="Times New Roman"/>
          <w:b/>
          <w:bCs/>
          <w:sz w:val="28"/>
        </w:rPr>
        <w:t>)</w:t>
      </w:r>
    </w:p>
    <w:p w:rsidR="00E76326" w:rsidRPr="00E76326" w:rsidRDefault="00E76326" w:rsidP="00E76326">
      <w:pPr>
        <w:pStyle w:val="Web"/>
        <w:snapToGrid w:val="0"/>
        <w:spacing w:before="0" w:beforeAutospacing="0" w:after="0" w:afterAutospacing="0" w:line="300" w:lineRule="exact"/>
        <w:ind w:left="3119"/>
        <w:jc w:val="right"/>
        <w:rPr>
          <w:rFonts w:ascii="標楷體" w:eastAsia="標楷體" w:hAnsi="標楷體"/>
          <w:sz w:val="20"/>
          <w:szCs w:val="20"/>
        </w:rPr>
      </w:pPr>
      <w:r w:rsidRPr="00E76326">
        <w:rPr>
          <w:rFonts w:ascii="標楷體" w:eastAsia="標楷體" w:hAnsi="標楷體"/>
          <w:sz w:val="20"/>
          <w:szCs w:val="20"/>
        </w:rPr>
        <w:t xml:space="preserve">102.10.30 102學年度第3次行政會議通過訂定 </w:t>
      </w:r>
    </w:p>
    <w:p w:rsidR="00E76326" w:rsidRPr="00E76326" w:rsidRDefault="00E76326" w:rsidP="00E76326">
      <w:pPr>
        <w:pStyle w:val="Web"/>
        <w:snapToGrid w:val="0"/>
        <w:spacing w:before="0" w:beforeAutospacing="0" w:after="0" w:afterAutospacing="0" w:line="300" w:lineRule="exact"/>
        <w:ind w:left="3119"/>
        <w:jc w:val="right"/>
        <w:rPr>
          <w:rFonts w:ascii="標楷體" w:eastAsia="標楷體" w:hAnsi="標楷體"/>
          <w:sz w:val="20"/>
          <w:szCs w:val="20"/>
        </w:rPr>
      </w:pPr>
      <w:r w:rsidRPr="00E76326">
        <w:rPr>
          <w:rFonts w:ascii="標楷體" w:eastAsia="標楷體" w:hAnsi="標楷體"/>
          <w:sz w:val="20"/>
          <w:szCs w:val="20"/>
        </w:rPr>
        <w:t>102.11.21 亞洲秘字第第1020013072號函發</w:t>
      </w:r>
      <w:r w:rsidRPr="00E76326">
        <w:rPr>
          <w:rFonts w:ascii="標楷體" w:eastAsia="標楷體" w:hAnsi="標楷體" w:hint="eastAsia"/>
          <w:sz w:val="20"/>
          <w:szCs w:val="20"/>
        </w:rPr>
        <w:t>布</w:t>
      </w:r>
    </w:p>
    <w:p w:rsidR="00E76326" w:rsidRPr="00E76326" w:rsidRDefault="00E76326" w:rsidP="00E76326">
      <w:pPr>
        <w:pStyle w:val="Default"/>
        <w:spacing w:line="300" w:lineRule="exact"/>
        <w:jc w:val="right"/>
        <w:rPr>
          <w:rFonts w:hAnsi="標楷體"/>
          <w:color w:val="000000" w:themeColor="text1"/>
          <w:sz w:val="20"/>
          <w:szCs w:val="20"/>
        </w:rPr>
      </w:pPr>
      <w:r w:rsidRPr="00E76326">
        <w:rPr>
          <w:rFonts w:hAnsi="標楷體" w:hint="eastAsia"/>
          <w:color w:val="000000" w:themeColor="text1"/>
          <w:sz w:val="20"/>
          <w:szCs w:val="20"/>
        </w:rPr>
        <w:t>108.06.19 107學年度第11次行政會議新增第4、8、10條條文，修正第2、3條條文，原第4-7條條次變更</w:t>
      </w:r>
    </w:p>
    <w:p w:rsidR="00E76326" w:rsidRPr="0029338D" w:rsidRDefault="00E76326" w:rsidP="00E76326">
      <w:pPr>
        <w:pStyle w:val="Default"/>
        <w:numPr>
          <w:ilvl w:val="0"/>
          <w:numId w:val="5"/>
        </w:numPr>
        <w:ind w:left="1276" w:hanging="1276"/>
        <w:jc w:val="both"/>
        <w:rPr>
          <w:rFonts w:ascii="Times New Roman" w:cs="Times New Roman"/>
          <w:color w:val="000000" w:themeColor="text1"/>
        </w:rPr>
      </w:pPr>
      <w:r w:rsidRPr="0013741D">
        <w:rPr>
          <w:rFonts w:ascii="Times New Roman" w:cs="Times New Roman"/>
          <w:color w:val="000000" w:themeColor="text1"/>
        </w:rPr>
        <w:t>為</w:t>
      </w:r>
      <w:r w:rsidRPr="0029338D">
        <w:rPr>
          <w:rFonts w:ascii="Times New Roman" w:cs="Times New Roman"/>
          <w:color w:val="000000" w:themeColor="text1"/>
        </w:rPr>
        <w:t>宏揚校友對國家、社會及母校之服務熱忱與貢獻，樹立優良楷模，特訂定「亞洲大學傑出校友</w:t>
      </w:r>
      <w:r w:rsidRPr="0029338D">
        <w:rPr>
          <w:rFonts w:ascii="Times New Roman" w:cs="Times New Roman" w:hint="eastAsia"/>
          <w:color w:val="000000" w:themeColor="text1"/>
        </w:rPr>
        <w:t>選拔辦法</w:t>
      </w:r>
      <w:r w:rsidRPr="0029338D">
        <w:rPr>
          <w:rFonts w:ascii="Times New Roman" w:cs="Times New Roman"/>
          <w:color w:val="000000" w:themeColor="text1"/>
        </w:rPr>
        <w:t>」（以下簡稱本</w:t>
      </w:r>
      <w:r w:rsidRPr="0029338D">
        <w:rPr>
          <w:rFonts w:ascii="Times New Roman" w:cs="Times New Roman" w:hint="eastAsia"/>
          <w:color w:val="000000" w:themeColor="text1"/>
        </w:rPr>
        <w:t>辦法</w:t>
      </w:r>
      <w:r w:rsidRPr="0029338D">
        <w:rPr>
          <w:rFonts w:ascii="Times New Roman" w:cs="Times New Roman"/>
          <w:color w:val="000000" w:themeColor="text1"/>
        </w:rPr>
        <w:t>）。</w:t>
      </w:r>
    </w:p>
    <w:p w:rsidR="00E76326" w:rsidRPr="00664B46" w:rsidRDefault="00E76326" w:rsidP="00E76326">
      <w:pPr>
        <w:pStyle w:val="Default"/>
        <w:numPr>
          <w:ilvl w:val="0"/>
          <w:numId w:val="5"/>
        </w:numPr>
        <w:ind w:left="1276" w:hanging="1276"/>
        <w:jc w:val="both"/>
        <w:rPr>
          <w:rFonts w:ascii="Times New Roman"/>
          <w:color w:val="000000" w:themeColor="text1"/>
        </w:rPr>
      </w:pPr>
      <w:r w:rsidRPr="00DA3C96">
        <w:rPr>
          <w:color w:val="000000" w:themeColor="text1"/>
        </w:rPr>
        <w:t>設置「傑出校友</w:t>
      </w:r>
      <w:r w:rsidRPr="00DA3C96">
        <w:rPr>
          <w:rFonts w:cs="TT3E0Ao00" w:hint="eastAsia"/>
          <w:color w:val="000000" w:themeColor="text1"/>
        </w:rPr>
        <w:t>選拔</w:t>
      </w:r>
      <w:r w:rsidRPr="00DA3C96">
        <w:rPr>
          <w:color w:val="000000" w:themeColor="text1"/>
        </w:rPr>
        <w:t>委員會」(以下簡稱委員會)負責候選人之審議。由校長邀請本校師長、校友代表、社會公正人士等</w:t>
      </w:r>
      <w:r w:rsidRPr="00DA3C96">
        <w:rPr>
          <w:rFonts w:hint="eastAsia"/>
          <w:color w:val="000000" w:themeColor="text1"/>
        </w:rPr>
        <w:t>7至11</w:t>
      </w:r>
      <w:r w:rsidRPr="00DA3C96">
        <w:rPr>
          <w:color w:val="000000" w:themeColor="text1"/>
        </w:rPr>
        <w:t>人組成</w:t>
      </w:r>
      <w:r w:rsidRPr="00DA3C96">
        <w:rPr>
          <w:color w:val="000000" w:themeColor="text1"/>
          <w:u w:val="single"/>
        </w:rPr>
        <w:t>委員會</w:t>
      </w:r>
      <w:r w:rsidRPr="00DA3C96">
        <w:rPr>
          <w:color w:val="000000" w:themeColor="text1"/>
        </w:rPr>
        <w:t>，並由校長</w:t>
      </w:r>
      <w:r w:rsidRPr="00DA3C96">
        <w:rPr>
          <w:rFonts w:hint="eastAsia"/>
          <w:color w:val="000000" w:themeColor="text1"/>
          <w:u w:val="single"/>
        </w:rPr>
        <w:t>擔</w:t>
      </w:r>
      <w:r w:rsidRPr="00DA3C96">
        <w:rPr>
          <w:color w:val="000000" w:themeColor="text1"/>
        </w:rPr>
        <w:t>任主任委員。委員會為任務型組</w:t>
      </w:r>
      <w:r w:rsidRPr="00DA3C96">
        <w:rPr>
          <w:rFonts w:hint="eastAsia"/>
          <w:color w:val="000000" w:themeColor="text1"/>
        </w:rPr>
        <w:t>織</w:t>
      </w:r>
      <w:r w:rsidRPr="00DA3C96">
        <w:rPr>
          <w:color w:val="000000" w:themeColor="text1"/>
        </w:rPr>
        <w:t>，於每年10月份組成，任務完成後予以解散。前項委員如為候選人，</w:t>
      </w:r>
      <w:r w:rsidRPr="00DA3C96">
        <w:rPr>
          <w:rFonts w:hint="eastAsia"/>
          <w:color w:val="000000" w:themeColor="text1"/>
        </w:rPr>
        <w:t>應迴避</w:t>
      </w:r>
      <w:r w:rsidRPr="00DA3C96">
        <w:rPr>
          <w:color w:val="000000" w:themeColor="text1"/>
        </w:rPr>
        <w:t>委員身份。</w:t>
      </w:r>
    </w:p>
    <w:p w:rsidR="00E76326" w:rsidRPr="00664B46" w:rsidRDefault="00E76326" w:rsidP="00E76326">
      <w:pPr>
        <w:pStyle w:val="Default"/>
        <w:numPr>
          <w:ilvl w:val="0"/>
          <w:numId w:val="5"/>
        </w:numPr>
        <w:ind w:left="1276" w:hanging="1276"/>
        <w:jc w:val="both"/>
        <w:rPr>
          <w:rFonts w:ascii="Times New Roman"/>
          <w:color w:val="000000" w:themeColor="text1"/>
        </w:rPr>
      </w:pPr>
      <w:r w:rsidRPr="00DA3C96">
        <w:rPr>
          <w:rFonts w:cs="Arial"/>
        </w:rPr>
        <w:t>本校</w:t>
      </w:r>
      <w:r w:rsidRPr="00DA3C96">
        <w:rPr>
          <w:rFonts w:cs="Arial" w:hint="eastAsia"/>
          <w:u w:val="single"/>
        </w:rPr>
        <w:t>學生事務處</w:t>
      </w:r>
      <w:r w:rsidRPr="00DA3C96">
        <w:rPr>
          <w:rFonts w:cs="Arial" w:hint="eastAsia"/>
        </w:rPr>
        <w:t>(以下簡稱</w:t>
      </w:r>
      <w:r w:rsidRPr="00DA3C96">
        <w:rPr>
          <w:rFonts w:cs="Arial" w:hint="eastAsia"/>
          <w:u w:val="single"/>
        </w:rPr>
        <w:t>學務處</w:t>
      </w:r>
      <w:r w:rsidRPr="00DA3C96">
        <w:rPr>
          <w:rFonts w:cs="Arial" w:hint="eastAsia"/>
        </w:rPr>
        <w:t>)</w:t>
      </w:r>
      <w:r w:rsidRPr="00DA3C96">
        <w:rPr>
          <w:rFonts w:cs="Arial"/>
        </w:rPr>
        <w:t>於每年11月底前，函請校友會、系友會</w:t>
      </w:r>
      <w:r w:rsidRPr="00DA3C96">
        <w:rPr>
          <w:rFonts w:cs="Arial" w:hint="eastAsia"/>
          <w:u w:val="single"/>
        </w:rPr>
        <w:t>及</w:t>
      </w:r>
      <w:r w:rsidRPr="00DA3C96">
        <w:rPr>
          <w:rFonts w:cs="Arial"/>
        </w:rPr>
        <w:t>各學院系所，公開推薦傑出校友候選人，詳列優良事蹟，並於</w:t>
      </w:r>
      <w:r w:rsidRPr="00DA3C96">
        <w:rPr>
          <w:rFonts w:cs="Arial" w:hint="eastAsia"/>
          <w:u w:val="single"/>
        </w:rPr>
        <w:t>次</w:t>
      </w:r>
      <w:r w:rsidRPr="00DA3C96">
        <w:rPr>
          <w:rFonts w:cs="Arial"/>
        </w:rPr>
        <w:t>年1月底前，送交</w:t>
      </w:r>
      <w:r w:rsidRPr="00DA3C96">
        <w:rPr>
          <w:rFonts w:cs="Arial" w:hint="eastAsia"/>
          <w:u w:val="single"/>
        </w:rPr>
        <w:t>學務處</w:t>
      </w:r>
      <w:r w:rsidRPr="00DA3C96">
        <w:rPr>
          <w:rFonts w:cs="Arial"/>
        </w:rPr>
        <w:t>彙辦。</w:t>
      </w:r>
    </w:p>
    <w:p w:rsidR="00E76326" w:rsidRPr="007529AC" w:rsidRDefault="00E76326" w:rsidP="00E76326">
      <w:pPr>
        <w:pStyle w:val="Default"/>
        <w:numPr>
          <w:ilvl w:val="0"/>
          <w:numId w:val="5"/>
        </w:numPr>
        <w:ind w:left="1276" w:hanging="1276"/>
        <w:jc w:val="both"/>
        <w:rPr>
          <w:rFonts w:ascii="Times New Roman"/>
          <w:color w:val="000000" w:themeColor="text1"/>
          <w:u w:val="single"/>
        </w:rPr>
      </w:pPr>
      <w:r w:rsidRPr="007529AC">
        <w:rPr>
          <w:u w:val="single"/>
        </w:rPr>
        <w:t>本校畢業校友，擔任</w:t>
      </w:r>
      <w:r w:rsidRPr="007529AC">
        <w:rPr>
          <w:rFonts w:hint="eastAsia"/>
          <w:u w:val="single"/>
        </w:rPr>
        <w:t>中央政府部會正副首長，地方縣市政府首長，或中央研究院院士者，</w:t>
      </w:r>
      <w:r w:rsidRPr="007529AC">
        <w:rPr>
          <w:u w:val="single"/>
        </w:rPr>
        <w:t>為本校當然傑出校友，由</w:t>
      </w:r>
      <w:r w:rsidRPr="007529AC">
        <w:rPr>
          <w:rFonts w:hint="eastAsia"/>
          <w:u w:val="single"/>
        </w:rPr>
        <w:t>各學系推舉至</w:t>
      </w:r>
      <w:r w:rsidRPr="007529AC">
        <w:rPr>
          <w:u w:val="single"/>
        </w:rPr>
        <w:t>本校</w:t>
      </w:r>
      <w:r w:rsidRPr="007529AC">
        <w:rPr>
          <w:rFonts w:hint="eastAsia"/>
          <w:u w:val="single"/>
        </w:rPr>
        <w:t>學生事務處生涯發展與就業輔導組(以下簡稱生涯組)，並由生涯組</w:t>
      </w:r>
      <w:r w:rsidRPr="007529AC">
        <w:rPr>
          <w:u w:val="single"/>
        </w:rPr>
        <w:t>呈報學校表揚。</w:t>
      </w:r>
    </w:p>
    <w:p w:rsidR="00E76326" w:rsidRPr="007529AC" w:rsidRDefault="00E76326" w:rsidP="00E76326">
      <w:pPr>
        <w:pStyle w:val="Default"/>
        <w:numPr>
          <w:ilvl w:val="0"/>
          <w:numId w:val="5"/>
        </w:numPr>
        <w:ind w:left="1276" w:hanging="1276"/>
        <w:jc w:val="both"/>
        <w:rPr>
          <w:rFonts w:ascii="Times New Roman"/>
          <w:color w:val="000000" w:themeColor="text1"/>
        </w:rPr>
      </w:pPr>
      <w:r w:rsidRPr="00664B46">
        <w:rPr>
          <w:rFonts w:ascii="Times New Roman" w:cs="Times New Roman"/>
          <w:color w:val="000000" w:themeColor="text1"/>
        </w:rPr>
        <w:t>凡本校</w:t>
      </w:r>
      <w:r w:rsidRPr="00664B46">
        <w:rPr>
          <w:rFonts w:ascii="Times New Roman" w:cs="Times New Roman" w:hint="eastAsia"/>
          <w:color w:val="000000" w:themeColor="text1"/>
          <w:u w:val="single"/>
        </w:rPr>
        <w:t>畢業</w:t>
      </w:r>
      <w:r w:rsidRPr="00664B46">
        <w:rPr>
          <w:rFonts w:ascii="Times New Roman" w:cs="Times New Roman"/>
          <w:color w:val="000000" w:themeColor="text1"/>
        </w:rPr>
        <w:t>校友，具下列條件之一，堪為校友及</w:t>
      </w:r>
      <w:r w:rsidRPr="00664B46">
        <w:rPr>
          <w:rFonts w:ascii="Times New Roman" w:cs="Times New Roman" w:hint="eastAsia"/>
          <w:color w:val="000000" w:themeColor="text1"/>
          <w:u w:val="single"/>
        </w:rPr>
        <w:t>後</w:t>
      </w:r>
      <w:r w:rsidRPr="00664B46">
        <w:rPr>
          <w:rFonts w:ascii="Times New Roman" w:cs="Times New Roman"/>
          <w:color w:val="000000" w:themeColor="text1"/>
        </w:rPr>
        <w:t>學之表率者，得被推薦為候選人：</w:t>
      </w:r>
      <w:r w:rsidRPr="00664B46">
        <w:rPr>
          <w:rFonts w:ascii="Times New Roman" w:cs="Times New Roman"/>
          <w:color w:val="000000" w:themeColor="text1"/>
        </w:rPr>
        <w:t xml:space="preserve"> </w:t>
      </w:r>
    </w:p>
    <w:p w:rsidR="00E76326" w:rsidRPr="001F235A" w:rsidRDefault="00E76326" w:rsidP="00E76326">
      <w:pPr>
        <w:pStyle w:val="Default"/>
        <w:numPr>
          <w:ilvl w:val="0"/>
          <w:numId w:val="11"/>
        </w:numPr>
        <w:jc w:val="both"/>
        <w:rPr>
          <w:rFonts w:ascii="Times New Roman" w:cs="Times New Roman"/>
          <w:color w:val="000000" w:themeColor="text1"/>
        </w:rPr>
      </w:pPr>
      <w:r w:rsidRPr="001F235A">
        <w:rPr>
          <w:rFonts w:ascii="Times New Roman" w:cs="Times New Roman"/>
          <w:color w:val="000000" w:themeColor="text1"/>
        </w:rPr>
        <w:t>學術卓越</w:t>
      </w:r>
      <w:r w:rsidRPr="00290C00">
        <w:rPr>
          <w:rFonts w:ascii="Times New Roman" w:cs="Times New Roman" w:hint="eastAsia"/>
          <w:color w:val="000000" w:themeColor="text1"/>
          <w:u w:val="single"/>
        </w:rPr>
        <w:t>楷模</w:t>
      </w:r>
      <w:r w:rsidRPr="001F235A">
        <w:rPr>
          <w:rFonts w:ascii="Times New Roman" w:cs="Times New Roman" w:hint="eastAsia"/>
          <w:color w:val="000000" w:themeColor="text1"/>
        </w:rPr>
        <w:t>：</w:t>
      </w:r>
      <w:r w:rsidRPr="001F235A">
        <w:rPr>
          <w:rFonts w:ascii="Times New Roman" w:cs="Times New Roman" w:hint="eastAsia"/>
          <w:color w:val="000000" w:themeColor="text1"/>
          <w:u w:val="single"/>
        </w:rPr>
        <w:t>擔任教育部認可之國</w:t>
      </w:r>
      <w:r>
        <w:rPr>
          <w:rFonts w:ascii="Times New Roman" w:cs="Times New Roman" w:hint="eastAsia"/>
          <w:color w:val="000000" w:themeColor="text1"/>
          <w:u w:val="single"/>
        </w:rPr>
        <w:t>內</w:t>
      </w:r>
      <w:r w:rsidRPr="001F235A">
        <w:rPr>
          <w:rFonts w:ascii="Times New Roman" w:cs="Times New Roman" w:hint="eastAsia"/>
          <w:color w:val="000000" w:themeColor="text1"/>
          <w:u w:val="single"/>
        </w:rPr>
        <w:t>外大</w:t>
      </w:r>
      <w:r>
        <w:rPr>
          <w:rFonts w:ascii="Times New Roman" w:cs="Times New Roman" w:hint="eastAsia"/>
          <w:color w:val="000000" w:themeColor="text1"/>
          <w:u w:val="single"/>
        </w:rPr>
        <w:t>專校院</w:t>
      </w:r>
      <w:r w:rsidRPr="001F235A">
        <w:rPr>
          <w:rFonts w:ascii="Times New Roman" w:cs="Times New Roman" w:hint="eastAsia"/>
          <w:color w:val="000000" w:themeColor="text1"/>
          <w:u w:val="single"/>
        </w:rPr>
        <w:t>教授職務，或任職於國外相當中央研究院等級之研究機構</w:t>
      </w:r>
      <w:r>
        <w:rPr>
          <w:rFonts w:ascii="Times New Roman" w:cs="Times New Roman" w:hint="eastAsia"/>
          <w:color w:val="000000" w:themeColor="text1"/>
          <w:u w:val="single"/>
        </w:rPr>
        <w:t>，</w:t>
      </w:r>
      <w:r w:rsidRPr="00290C00">
        <w:rPr>
          <w:rFonts w:ascii="Times New Roman" w:cs="Times New Roman" w:hint="eastAsia"/>
          <w:color w:val="auto"/>
          <w:u w:val="single"/>
        </w:rPr>
        <w:t>且</w:t>
      </w:r>
      <w:r w:rsidRPr="00DA3C96">
        <w:rPr>
          <w:rFonts w:ascii="Times New Roman" w:cs="Times New Roman"/>
          <w:color w:val="auto"/>
        </w:rPr>
        <w:t>在其專業領域表現傑出，有具體成就者</w:t>
      </w:r>
      <w:r w:rsidRPr="00DA3C96">
        <w:rPr>
          <w:rFonts w:ascii="Times New Roman" w:cs="Times New Roman" w:hint="eastAsia"/>
          <w:color w:val="auto"/>
        </w:rPr>
        <w:t>者。</w:t>
      </w:r>
    </w:p>
    <w:p w:rsidR="00E76326" w:rsidRPr="00DA3C96" w:rsidRDefault="00E76326" w:rsidP="00E76326">
      <w:pPr>
        <w:pStyle w:val="Default"/>
        <w:numPr>
          <w:ilvl w:val="0"/>
          <w:numId w:val="11"/>
        </w:numPr>
        <w:jc w:val="both"/>
        <w:rPr>
          <w:rFonts w:ascii="Times New Roman" w:cs="Times New Roman"/>
          <w:color w:val="000000" w:themeColor="text1"/>
        </w:rPr>
      </w:pPr>
      <w:r w:rsidRPr="00DA3C96">
        <w:rPr>
          <w:rFonts w:ascii="Times New Roman" w:cs="Times New Roman" w:hint="eastAsia"/>
          <w:color w:val="000000" w:themeColor="text1"/>
          <w:u w:val="single"/>
        </w:rPr>
        <w:t>職涯</w:t>
      </w:r>
      <w:r w:rsidRPr="00DA3C96">
        <w:rPr>
          <w:rFonts w:ascii="Times New Roman" w:cs="Times New Roman"/>
          <w:color w:val="000000" w:themeColor="text1"/>
        </w:rPr>
        <w:t>成就</w:t>
      </w:r>
      <w:r w:rsidRPr="00DA3C96">
        <w:rPr>
          <w:rFonts w:ascii="Times New Roman" w:cs="Times New Roman" w:hint="eastAsia"/>
          <w:color w:val="000000" w:themeColor="text1"/>
          <w:u w:val="single"/>
        </w:rPr>
        <w:t>楷模</w:t>
      </w:r>
      <w:r w:rsidRPr="00DA3C96">
        <w:rPr>
          <w:rFonts w:ascii="Times New Roman" w:cs="Times New Roman"/>
          <w:color w:val="000000" w:themeColor="text1"/>
        </w:rPr>
        <w:t>：</w:t>
      </w:r>
      <w:r w:rsidRPr="00DA3C96">
        <w:rPr>
          <w:rFonts w:ascii="Times New Roman" w:cs="Times New Roman"/>
          <w:color w:val="000000" w:themeColor="text1"/>
          <w:u w:val="single"/>
        </w:rPr>
        <w:t>自行創業或經營企業有顯著成就</w:t>
      </w:r>
      <w:r w:rsidRPr="00DA3C96">
        <w:rPr>
          <w:rFonts w:ascii="Times New Roman" w:cs="Times New Roman" w:hint="eastAsia"/>
          <w:color w:val="000000" w:themeColor="text1"/>
          <w:u w:val="single"/>
        </w:rPr>
        <w:t>，或在其職涯歷程有重大成就</w:t>
      </w:r>
      <w:r w:rsidRPr="00DA3C96">
        <w:rPr>
          <w:rFonts w:ascii="Times New Roman" w:cs="Times New Roman"/>
          <w:color w:val="000000" w:themeColor="text1"/>
          <w:u w:val="single"/>
        </w:rPr>
        <w:t>者。</w:t>
      </w:r>
    </w:p>
    <w:p w:rsidR="00E76326" w:rsidRPr="00DA3C96" w:rsidRDefault="00E76326" w:rsidP="00E76326">
      <w:pPr>
        <w:pStyle w:val="Default"/>
        <w:numPr>
          <w:ilvl w:val="0"/>
          <w:numId w:val="11"/>
        </w:numPr>
        <w:jc w:val="both"/>
        <w:rPr>
          <w:rFonts w:ascii="Times New Roman" w:cs="Times New Roman"/>
          <w:color w:val="000000" w:themeColor="text1"/>
          <w:u w:val="single"/>
        </w:rPr>
      </w:pPr>
      <w:r w:rsidRPr="00DA3C96">
        <w:rPr>
          <w:rFonts w:ascii="Times New Roman" w:cs="Times New Roman"/>
          <w:color w:val="000000" w:themeColor="text1"/>
          <w:u w:val="single"/>
        </w:rPr>
        <w:t>教</w:t>
      </w:r>
      <w:r w:rsidRPr="00DA3C96">
        <w:rPr>
          <w:rFonts w:ascii="Times New Roman" w:cs="Times New Roman" w:hint="eastAsia"/>
          <w:color w:val="000000" w:themeColor="text1"/>
          <w:u w:val="single"/>
        </w:rPr>
        <w:t>育成就楷模</w:t>
      </w:r>
      <w:r w:rsidRPr="00DA3C96">
        <w:rPr>
          <w:rFonts w:ascii="Times New Roman" w:cs="Times New Roman"/>
          <w:color w:val="000000" w:themeColor="text1"/>
        </w:rPr>
        <w:t>：</w:t>
      </w:r>
      <w:r w:rsidRPr="00DA3C96">
        <w:rPr>
          <w:rFonts w:ascii="Times New Roman" w:cs="Times New Roman"/>
          <w:color w:val="000000" w:themeColor="text1"/>
          <w:spacing w:val="-6"/>
        </w:rPr>
        <w:t>凡從事教職年資五年以上，在教學及學生輔導上有特殊優良事蹟表現者。</w:t>
      </w:r>
    </w:p>
    <w:p w:rsidR="00E76326" w:rsidRPr="005F6AA0" w:rsidRDefault="00E76326" w:rsidP="00E76326">
      <w:pPr>
        <w:pStyle w:val="Default"/>
        <w:numPr>
          <w:ilvl w:val="0"/>
          <w:numId w:val="11"/>
        </w:numPr>
        <w:jc w:val="both"/>
        <w:rPr>
          <w:rFonts w:ascii="Times New Roman" w:cs="Times New Roman"/>
          <w:color w:val="000000" w:themeColor="text1"/>
          <w:u w:val="single"/>
        </w:rPr>
      </w:pPr>
      <w:r w:rsidRPr="002A7A8E">
        <w:rPr>
          <w:rFonts w:ascii="Times New Roman" w:cs="Times New Roman" w:hint="eastAsia"/>
          <w:color w:val="000000" w:themeColor="text1"/>
          <w:u w:val="single"/>
        </w:rPr>
        <w:t>創新發明楷模：有特殊創新或發明，其產品功能對社會國家有顯著貢獻，並榮獲國家頒獎者。</w:t>
      </w:r>
    </w:p>
    <w:p w:rsidR="00E76326" w:rsidRPr="00633BDF" w:rsidRDefault="00E76326" w:rsidP="00E76326">
      <w:pPr>
        <w:pStyle w:val="Default"/>
        <w:numPr>
          <w:ilvl w:val="0"/>
          <w:numId w:val="11"/>
        </w:numPr>
        <w:jc w:val="both"/>
        <w:rPr>
          <w:rFonts w:ascii="Times New Roman" w:cs="Times New Roman"/>
          <w:color w:val="000000" w:themeColor="text1"/>
        </w:rPr>
      </w:pPr>
      <w:r w:rsidRPr="00633BDF">
        <w:rPr>
          <w:rFonts w:ascii="Times New Roman" w:cs="Times New Roman"/>
          <w:color w:val="000000" w:themeColor="text1"/>
        </w:rPr>
        <w:t>社會</w:t>
      </w:r>
      <w:r w:rsidRPr="00633BDF">
        <w:rPr>
          <w:rFonts w:ascii="Times New Roman" w:cs="Times New Roman" w:hint="eastAsia"/>
          <w:color w:val="000000" w:themeColor="text1"/>
          <w:u w:val="single"/>
        </w:rPr>
        <w:t>服務</w:t>
      </w:r>
      <w:r w:rsidRPr="00633BDF">
        <w:rPr>
          <w:rFonts w:ascii="Times New Roman" w:cs="Times New Roman"/>
          <w:color w:val="000000" w:themeColor="text1"/>
        </w:rPr>
        <w:t>楷模：</w:t>
      </w:r>
      <w:r w:rsidRPr="00D02A64">
        <w:rPr>
          <w:rFonts w:ascii="Times New Roman" w:cs="Times New Roman" w:hint="eastAsia"/>
          <w:color w:val="000000" w:themeColor="text1"/>
          <w:u w:val="single"/>
        </w:rPr>
        <w:t>長期熱心公益</w:t>
      </w:r>
      <w:r w:rsidRPr="00633BDF">
        <w:rPr>
          <w:rFonts w:ascii="Times New Roman" w:cs="Times New Roman" w:hint="eastAsia"/>
          <w:color w:val="000000" w:themeColor="text1"/>
        </w:rPr>
        <w:t>，有</w:t>
      </w:r>
      <w:r w:rsidRPr="00633BDF">
        <w:rPr>
          <w:rFonts w:ascii="Times New Roman" w:cs="Times New Roman"/>
          <w:color w:val="000000" w:themeColor="text1"/>
        </w:rPr>
        <w:t>傑出貢獻，</w:t>
      </w:r>
      <w:r w:rsidRPr="00D02A64">
        <w:rPr>
          <w:rFonts w:ascii="Times New Roman" w:cs="Times New Roman" w:hint="eastAsia"/>
          <w:color w:val="000000" w:themeColor="text1"/>
          <w:u w:val="single"/>
        </w:rPr>
        <w:t>或曾為政府機關表揚</w:t>
      </w:r>
      <w:r w:rsidRPr="009E3C3F">
        <w:rPr>
          <w:rFonts w:ascii="Times New Roman" w:cs="Times New Roman" w:hint="eastAsia"/>
          <w:color w:val="000000" w:themeColor="text1"/>
        </w:rPr>
        <w:t>者</w:t>
      </w:r>
      <w:r w:rsidRPr="00633BDF">
        <w:rPr>
          <w:rFonts w:ascii="Times New Roman" w:cs="Times New Roman" w:hint="eastAsia"/>
          <w:color w:val="000000" w:themeColor="text1"/>
        </w:rPr>
        <w:t>。</w:t>
      </w:r>
    </w:p>
    <w:p w:rsidR="00E76326" w:rsidRDefault="00E76326" w:rsidP="00E76326">
      <w:pPr>
        <w:pStyle w:val="Default"/>
        <w:numPr>
          <w:ilvl w:val="0"/>
          <w:numId w:val="11"/>
        </w:numPr>
        <w:jc w:val="both"/>
        <w:rPr>
          <w:rFonts w:ascii="Times New Roman" w:cs="Times New Roman"/>
          <w:color w:val="000000" w:themeColor="text1"/>
          <w:u w:val="single"/>
        </w:rPr>
      </w:pPr>
      <w:r w:rsidRPr="00A02867">
        <w:rPr>
          <w:rFonts w:ascii="Times New Roman" w:cs="Times New Roman" w:hint="eastAsia"/>
          <w:color w:val="000000" w:themeColor="text1"/>
          <w:u w:val="single"/>
        </w:rPr>
        <w:t>文藝體育楷模：人文、藝術、體育界人士，有傑出表現，對社會國家有貢獻，或曾獲國內外表揚頒</w:t>
      </w:r>
      <w:r w:rsidRPr="00684227">
        <w:rPr>
          <w:rFonts w:ascii="Times New Roman" w:cs="Times New Roman" w:hint="eastAsia"/>
          <w:color w:val="000000" w:themeColor="text1"/>
          <w:u w:val="single"/>
        </w:rPr>
        <w:t>獎者。</w:t>
      </w:r>
    </w:p>
    <w:p w:rsidR="00E76326" w:rsidRPr="007529AC" w:rsidRDefault="00E76326" w:rsidP="00E76326">
      <w:pPr>
        <w:pStyle w:val="Default"/>
        <w:numPr>
          <w:ilvl w:val="0"/>
          <w:numId w:val="11"/>
        </w:numPr>
        <w:jc w:val="both"/>
        <w:rPr>
          <w:rFonts w:ascii="Times New Roman" w:cs="Times New Roman"/>
          <w:color w:val="000000" w:themeColor="text1"/>
          <w:u w:val="single"/>
        </w:rPr>
      </w:pPr>
      <w:r w:rsidRPr="007529AC">
        <w:rPr>
          <w:rFonts w:ascii="Times New Roman" w:cs="Times New Roman"/>
          <w:color w:val="000000" w:themeColor="text1"/>
        </w:rPr>
        <w:t>其他</w:t>
      </w:r>
      <w:r w:rsidRPr="007529AC">
        <w:rPr>
          <w:rFonts w:ascii="Times New Roman" w:cs="Times New Roman" w:hint="eastAsia"/>
          <w:color w:val="000000" w:themeColor="text1"/>
          <w:u w:val="single"/>
        </w:rPr>
        <w:t>楷模</w:t>
      </w:r>
      <w:r w:rsidRPr="007529AC">
        <w:rPr>
          <w:rFonts w:ascii="Times New Roman" w:cs="Times New Roman"/>
          <w:color w:val="000000" w:themeColor="text1"/>
        </w:rPr>
        <w:t>：品行端正、行誼聲望在</w:t>
      </w:r>
      <w:r w:rsidRPr="007529AC">
        <w:rPr>
          <w:rFonts w:ascii="Times New Roman" w:cs="Times New Roman" w:hint="eastAsia"/>
          <w:color w:val="000000" w:themeColor="text1"/>
          <w:u w:val="single"/>
        </w:rPr>
        <w:t>特定</w:t>
      </w:r>
      <w:r w:rsidRPr="007529AC">
        <w:rPr>
          <w:rFonts w:ascii="Times New Roman" w:cs="Times New Roman"/>
          <w:color w:val="000000" w:themeColor="text1"/>
        </w:rPr>
        <w:t>領域有傑出表現</w:t>
      </w:r>
      <w:r w:rsidRPr="007529AC">
        <w:rPr>
          <w:rFonts w:ascii="Times New Roman" w:cs="Times New Roman" w:hint="eastAsia"/>
          <w:color w:val="000000" w:themeColor="text1"/>
          <w:u w:val="single"/>
        </w:rPr>
        <w:t>，或獲國家表揚、國際大獎</w:t>
      </w:r>
      <w:r w:rsidRPr="007529AC">
        <w:rPr>
          <w:rFonts w:ascii="Times New Roman" w:cs="Times New Roman"/>
          <w:color w:val="000000" w:themeColor="text1"/>
        </w:rPr>
        <w:t>足為典範</w:t>
      </w:r>
      <w:r w:rsidRPr="007529AC">
        <w:rPr>
          <w:rFonts w:ascii="Times New Roman" w:cs="Times New Roman" w:hint="eastAsia"/>
          <w:color w:val="000000" w:themeColor="text1"/>
        </w:rPr>
        <w:t>，</w:t>
      </w:r>
      <w:r w:rsidRPr="007529AC">
        <w:rPr>
          <w:rFonts w:ascii="Times New Roman" w:cs="Times New Roman"/>
          <w:color w:val="000000" w:themeColor="text1"/>
        </w:rPr>
        <w:t>對母校發展、提升校譽有特殊貢獻者。</w:t>
      </w:r>
    </w:p>
    <w:p w:rsidR="00E76326" w:rsidRDefault="00E76326" w:rsidP="00E76326">
      <w:pPr>
        <w:pStyle w:val="Default"/>
        <w:numPr>
          <w:ilvl w:val="0"/>
          <w:numId w:val="5"/>
        </w:numPr>
        <w:ind w:left="1276" w:hanging="1276"/>
        <w:jc w:val="both"/>
        <w:rPr>
          <w:rFonts w:ascii="Times New Roman"/>
          <w:color w:val="000000" w:themeColor="text1"/>
        </w:rPr>
      </w:pPr>
      <w:r w:rsidRPr="00ED18B1">
        <w:rPr>
          <w:rFonts w:ascii="Times New Roman" w:cs="Arial" w:hint="eastAsia"/>
          <w:color w:val="auto"/>
          <w:kern w:val="2"/>
          <w:u w:val="single"/>
        </w:rPr>
        <w:t>每人被推薦次數不限，但</w:t>
      </w:r>
      <w:r w:rsidRPr="00D54FE2">
        <w:rPr>
          <w:color w:val="000000" w:themeColor="text1"/>
        </w:rPr>
        <w:t>獲選為本校傑出校友，</w:t>
      </w:r>
      <w:r w:rsidRPr="00ED18B1">
        <w:rPr>
          <w:rFonts w:hint="eastAsia"/>
          <w:color w:val="000000" w:themeColor="text1"/>
          <w:u w:val="single"/>
        </w:rPr>
        <w:t>則</w:t>
      </w:r>
      <w:r w:rsidRPr="00D54FE2">
        <w:rPr>
          <w:color w:val="000000" w:themeColor="text1"/>
        </w:rPr>
        <w:t>以一次為限。</w:t>
      </w:r>
    </w:p>
    <w:p w:rsidR="00E76326" w:rsidRDefault="00E76326" w:rsidP="00E76326">
      <w:pPr>
        <w:pStyle w:val="Default"/>
        <w:numPr>
          <w:ilvl w:val="0"/>
          <w:numId w:val="5"/>
        </w:numPr>
        <w:ind w:left="1276" w:hanging="1276"/>
        <w:jc w:val="both"/>
        <w:rPr>
          <w:rFonts w:ascii="Times New Roman"/>
          <w:color w:val="000000" w:themeColor="text1"/>
        </w:rPr>
      </w:pPr>
      <w:r w:rsidRPr="00664B46">
        <w:rPr>
          <w:rFonts w:ascii="Times New Roman" w:cs="Times New Roman"/>
          <w:color w:val="000000" w:themeColor="text1"/>
        </w:rPr>
        <w:t>傑出校友遴選之推薦方式如下：</w:t>
      </w:r>
    </w:p>
    <w:p w:rsidR="00E76326" w:rsidRDefault="00E76326" w:rsidP="00E76326">
      <w:pPr>
        <w:pStyle w:val="Default"/>
        <w:numPr>
          <w:ilvl w:val="3"/>
          <w:numId w:val="5"/>
        </w:numPr>
        <w:ind w:left="1778" w:hanging="490"/>
        <w:jc w:val="both"/>
        <w:rPr>
          <w:rFonts w:ascii="Times New Roman"/>
          <w:color w:val="000000" w:themeColor="text1"/>
        </w:rPr>
      </w:pPr>
      <w:r w:rsidRPr="007529AC">
        <w:rPr>
          <w:rFonts w:ascii="Times New Roman" w:cs="Times New Roman"/>
          <w:color w:val="000000" w:themeColor="text1"/>
        </w:rPr>
        <w:t>院、系</w:t>
      </w:r>
      <w:r w:rsidRPr="007529AC">
        <w:rPr>
          <w:rFonts w:ascii="Times New Roman" w:cs="Times New Roman"/>
          <w:color w:val="000000" w:themeColor="text1"/>
        </w:rPr>
        <w:t>(</w:t>
      </w:r>
      <w:r w:rsidRPr="007529AC">
        <w:rPr>
          <w:rFonts w:ascii="Times New Roman" w:cs="Times New Roman"/>
          <w:color w:val="000000" w:themeColor="text1"/>
        </w:rPr>
        <w:t>所</w:t>
      </w:r>
      <w:r w:rsidRPr="007529AC">
        <w:rPr>
          <w:rFonts w:ascii="Times New Roman" w:cs="Times New Roman"/>
          <w:color w:val="000000" w:themeColor="text1"/>
        </w:rPr>
        <w:t>)</w:t>
      </w:r>
      <w:r w:rsidRPr="007529AC">
        <w:rPr>
          <w:rFonts w:ascii="Times New Roman" w:cs="Times New Roman"/>
          <w:color w:val="000000" w:themeColor="text1"/>
        </w:rPr>
        <w:t>推薦：由各學院、系</w:t>
      </w:r>
      <w:r w:rsidRPr="007529AC">
        <w:rPr>
          <w:rFonts w:ascii="Times New Roman" w:cs="Times New Roman"/>
          <w:color w:val="000000" w:themeColor="text1"/>
        </w:rPr>
        <w:t>(</w:t>
      </w:r>
      <w:r w:rsidRPr="007529AC">
        <w:rPr>
          <w:rFonts w:ascii="Times New Roman" w:cs="Times New Roman"/>
          <w:color w:val="000000" w:themeColor="text1"/>
        </w:rPr>
        <w:t>所</w:t>
      </w:r>
      <w:r w:rsidRPr="007529AC">
        <w:rPr>
          <w:rFonts w:ascii="Times New Roman" w:cs="Times New Roman"/>
          <w:color w:val="000000" w:themeColor="text1"/>
        </w:rPr>
        <w:t>)</w:t>
      </w:r>
      <w:r w:rsidRPr="007529AC">
        <w:rPr>
          <w:rFonts w:ascii="Times New Roman" w:cs="Times New Roman"/>
          <w:color w:val="000000" w:themeColor="text1"/>
        </w:rPr>
        <w:t>教師提名，經所屬院、系</w:t>
      </w:r>
      <w:r w:rsidRPr="007529AC">
        <w:rPr>
          <w:rFonts w:ascii="Times New Roman" w:cs="Times New Roman"/>
          <w:color w:val="000000" w:themeColor="text1"/>
        </w:rPr>
        <w:t>(</w:t>
      </w:r>
      <w:r w:rsidRPr="007529AC">
        <w:rPr>
          <w:rFonts w:ascii="Times New Roman" w:cs="Times New Roman"/>
          <w:color w:val="000000" w:themeColor="text1"/>
        </w:rPr>
        <w:t>所</w:t>
      </w:r>
      <w:r w:rsidRPr="007529AC">
        <w:rPr>
          <w:rFonts w:ascii="Times New Roman" w:cs="Times New Roman"/>
          <w:color w:val="000000" w:themeColor="text1"/>
        </w:rPr>
        <w:t>)</w:t>
      </w:r>
      <w:r w:rsidRPr="007529AC">
        <w:rPr>
          <w:rFonts w:ascii="Times New Roman" w:cs="Times New Roman"/>
          <w:color w:val="000000" w:themeColor="text1"/>
        </w:rPr>
        <w:t>務會議通過，</w:t>
      </w:r>
      <w:r w:rsidRPr="007529AC">
        <w:rPr>
          <w:rFonts w:ascii="Times New Roman" w:cs="Times New Roman" w:hint="eastAsia"/>
          <w:color w:val="000000" w:themeColor="text1"/>
        </w:rPr>
        <w:t>以每院</w:t>
      </w:r>
      <w:r w:rsidRPr="007529AC">
        <w:rPr>
          <w:rFonts w:ascii="Times New Roman" w:cs="Times New Roman"/>
          <w:color w:val="000000" w:themeColor="text1"/>
        </w:rPr>
        <w:t>推薦以</w:t>
      </w:r>
      <w:r w:rsidRPr="007529AC">
        <w:rPr>
          <w:rFonts w:ascii="Times New Roman" w:cs="Times New Roman"/>
          <w:color w:val="000000" w:themeColor="text1"/>
        </w:rPr>
        <w:t>1</w:t>
      </w:r>
      <w:r w:rsidRPr="007529AC">
        <w:rPr>
          <w:rFonts w:ascii="Times New Roman" w:cs="Times New Roman"/>
          <w:color w:val="000000" w:themeColor="text1"/>
        </w:rPr>
        <w:t>至</w:t>
      </w:r>
      <w:r w:rsidRPr="007529AC">
        <w:rPr>
          <w:rFonts w:ascii="Times New Roman" w:cs="Times New Roman"/>
          <w:color w:val="000000" w:themeColor="text1"/>
        </w:rPr>
        <w:t>3</w:t>
      </w:r>
      <w:r w:rsidRPr="007529AC">
        <w:rPr>
          <w:rFonts w:ascii="Times New Roman" w:cs="Times New Roman"/>
          <w:color w:val="000000" w:themeColor="text1"/>
        </w:rPr>
        <w:t>名為原則。</w:t>
      </w:r>
    </w:p>
    <w:p w:rsidR="00E76326" w:rsidRPr="007529AC" w:rsidRDefault="00E76326" w:rsidP="00E76326">
      <w:pPr>
        <w:pStyle w:val="Default"/>
        <w:numPr>
          <w:ilvl w:val="3"/>
          <w:numId w:val="5"/>
        </w:numPr>
        <w:ind w:left="1778" w:hanging="490"/>
        <w:jc w:val="both"/>
        <w:rPr>
          <w:rFonts w:ascii="Times New Roman"/>
          <w:color w:val="000000" w:themeColor="text1"/>
        </w:rPr>
      </w:pPr>
      <w:r w:rsidRPr="007529AC">
        <w:rPr>
          <w:rFonts w:ascii="Times New Roman" w:cs="Times New Roman"/>
          <w:color w:val="000000" w:themeColor="text1"/>
        </w:rPr>
        <w:lastRenderedPageBreak/>
        <w:t>校</w:t>
      </w:r>
      <w:r w:rsidRPr="007529AC">
        <w:rPr>
          <w:rFonts w:ascii="Times New Roman" w:cs="Times New Roman"/>
          <w:color w:val="000000" w:themeColor="text1"/>
        </w:rPr>
        <w:t>(</w:t>
      </w:r>
      <w:r w:rsidRPr="007529AC">
        <w:rPr>
          <w:rFonts w:ascii="Times New Roman" w:cs="Times New Roman"/>
          <w:color w:val="000000" w:themeColor="text1"/>
        </w:rPr>
        <w:t>系</w:t>
      </w:r>
      <w:r w:rsidRPr="007529AC">
        <w:rPr>
          <w:rFonts w:ascii="Times New Roman" w:cs="Times New Roman"/>
          <w:color w:val="000000" w:themeColor="text1"/>
        </w:rPr>
        <w:t>)</w:t>
      </w:r>
      <w:r w:rsidRPr="007529AC">
        <w:rPr>
          <w:rFonts w:ascii="Times New Roman" w:cs="Times New Roman"/>
          <w:color w:val="000000" w:themeColor="text1"/>
        </w:rPr>
        <w:t>友會推薦：由</w:t>
      </w:r>
      <w:r w:rsidRPr="007529AC">
        <w:rPr>
          <w:rFonts w:ascii="Times New Roman" w:cs="Times New Roman" w:hint="eastAsia"/>
          <w:color w:val="000000" w:themeColor="text1"/>
        </w:rPr>
        <w:t>校</w:t>
      </w:r>
      <w:r w:rsidRPr="007529AC">
        <w:rPr>
          <w:rFonts w:ascii="Times New Roman" w:cs="Times New Roman"/>
          <w:color w:val="000000" w:themeColor="text1"/>
          <w:u w:val="single"/>
        </w:rPr>
        <w:t>(</w:t>
      </w:r>
      <w:r w:rsidRPr="007529AC">
        <w:rPr>
          <w:rFonts w:ascii="Times New Roman" w:cs="Times New Roman"/>
          <w:color w:val="000000" w:themeColor="text1"/>
        </w:rPr>
        <w:t>系</w:t>
      </w:r>
      <w:r w:rsidRPr="007529AC">
        <w:rPr>
          <w:rFonts w:ascii="Times New Roman" w:cs="Times New Roman"/>
          <w:color w:val="000000" w:themeColor="text1"/>
          <w:u w:val="single"/>
        </w:rPr>
        <w:t>)</w:t>
      </w:r>
      <w:r w:rsidRPr="007529AC">
        <w:rPr>
          <w:rFonts w:ascii="Times New Roman" w:cs="Times New Roman" w:hint="eastAsia"/>
          <w:color w:val="000000" w:themeColor="text1"/>
        </w:rPr>
        <w:t>友</w:t>
      </w:r>
      <w:r w:rsidRPr="007529AC">
        <w:rPr>
          <w:rFonts w:ascii="Times New Roman" w:cs="Times New Roman"/>
          <w:color w:val="000000" w:themeColor="text1"/>
        </w:rPr>
        <w:t>會提名</w:t>
      </w:r>
      <w:r w:rsidRPr="007529AC">
        <w:rPr>
          <w:rFonts w:ascii="Times New Roman" w:cs="Times New Roman" w:hint="eastAsia"/>
          <w:color w:val="000000" w:themeColor="text1"/>
        </w:rPr>
        <w:t>，</w:t>
      </w:r>
      <w:r w:rsidRPr="007529AC">
        <w:rPr>
          <w:rFonts w:ascii="Times New Roman" w:cs="Times New Roman"/>
          <w:color w:val="000000" w:themeColor="text1"/>
        </w:rPr>
        <w:t>並經</w:t>
      </w:r>
      <w:r w:rsidRPr="007529AC">
        <w:rPr>
          <w:rFonts w:ascii="Times New Roman" w:cs="Times New Roman" w:hint="eastAsia"/>
          <w:color w:val="000000" w:themeColor="text1"/>
          <w:u w:val="single"/>
        </w:rPr>
        <w:t>校友</w:t>
      </w:r>
      <w:r w:rsidRPr="007529AC">
        <w:rPr>
          <w:rFonts w:ascii="Times New Roman" w:cs="Times New Roman" w:hint="eastAsia"/>
          <w:color w:val="000000" w:themeColor="text1"/>
        </w:rPr>
        <w:t>會理</w:t>
      </w:r>
      <w:r w:rsidRPr="007529AC">
        <w:rPr>
          <w:rFonts w:ascii="Times New Roman" w:cs="Times New Roman" w:hint="eastAsia"/>
          <w:color w:val="000000" w:themeColor="text1"/>
          <w:u w:val="single"/>
        </w:rPr>
        <w:t>監</w:t>
      </w:r>
      <w:r w:rsidRPr="007529AC">
        <w:rPr>
          <w:rFonts w:ascii="Times New Roman" w:cs="Times New Roman" w:hint="eastAsia"/>
          <w:color w:val="000000" w:themeColor="text1"/>
        </w:rPr>
        <w:t>事</w:t>
      </w:r>
      <w:r w:rsidRPr="007529AC">
        <w:rPr>
          <w:rFonts w:ascii="Times New Roman" w:cs="Times New Roman"/>
          <w:color w:val="000000" w:themeColor="text1"/>
        </w:rPr>
        <w:t>會議通過，推薦以</w:t>
      </w:r>
      <w:r w:rsidRPr="007529AC">
        <w:rPr>
          <w:rFonts w:ascii="Times New Roman" w:cs="Times New Roman" w:hint="eastAsia"/>
          <w:color w:val="000000" w:themeColor="text1"/>
        </w:rPr>
        <w:t>1</w:t>
      </w:r>
      <w:r w:rsidRPr="007529AC">
        <w:rPr>
          <w:rFonts w:ascii="Times New Roman" w:cs="Times New Roman"/>
          <w:color w:val="000000" w:themeColor="text1"/>
        </w:rPr>
        <w:t>至</w:t>
      </w:r>
      <w:r w:rsidRPr="007529AC">
        <w:rPr>
          <w:rFonts w:ascii="Times New Roman" w:cs="Times New Roman" w:hint="eastAsia"/>
          <w:color w:val="000000" w:themeColor="text1"/>
        </w:rPr>
        <w:t>3</w:t>
      </w:r>
      <w:r w:rsidRPr="007529AC">
        <w:rPr>
          <w:rFonts w:ascii="Times New Roman" w:cs="Times New Roman"/>
          <w:color w:val="000000" w:themeColor="text1"/>
        </w:rPr>
        <w:t>名為原則。</w:t>
      </w:r>
    </w:p>
    <w:p w:rsidR="00E76326" w:rsidRDefault="00E76326" w:rsidP="00E76326">
      <w:pPr>
        <w:pStyle w:val="Default"/>
        <w:numPr>
          <w:ilvl w:val="0"/>
          <w:numId w:val="5"/>
        </w:numPr>
        <w:ind w:left="1276" w:hanging="1276"/>
        <w:jc w:val="both"/>
        <w:rPr>
          <w:rFonts w:ascii="Times New Roman"/>
          <w:color w:val="000000" w:themeColor="text1"/>
        </w:rPr>
      </w:pPr>
      <w:r w:rsidRPr="0013741D">
        <w:rPr>
          <w:rFonts w:ascii="Times New Roman" w:hint="eastAsia"/>
          <w:color w:val="000000" w:themeColor="text1"/>
        </w:rPr>
        <w:t>傑出校友之選拔，每年</w:t>
      </w:r>
      <w:r w:rsidRPr="0013741D">
        <w:rPr>
          <w:rFonts w:ascii="Times New Roman"/>
          <w:color w:val="000000" w:themeColor="text1"/>
        </w:rPr>
        <w:t>1</w:t>
      </w:r>
      <w:r w:rsidRPr="0013741D">
        <w:rPr>
          <w:rFonts w:ascii="Times New Roman" w:hint="eastAsia"/>
          <w:color w:val="000000" w:themeColor="text1"/>
        </w:rPr>
        <w:t>次，由委員會開會決議，應有二分之一以上委員出席，審查候選人具體傑出事蹟後決議</w:t>
      </w:r>
      <w:r>
        <w:rPr>
          <w:rFonts w:ascii="Times New Roman" w:hint="eastAsia"/>
          <w:color w:val="000000" w:themeColor="text1"/>
        </w:rPr>
        <w:t>當選</w:t>
      </w:r>
      <w:r w:rsidRPr="0013741D">
        <w:rPr>
          <w:rFonts w:ascii="Times New Roman" w:hint="eastAsia"/>
          <w:color w:val="000000" w:themeColor="text1"/>
        </w:rPr>
        <w:t>名額。每年傑出校友之</w:t>
      </w:r>
      <w:r>
        <w:rPr>
          <w:rFonts w:ascii="Times New Roman" w:hint="eastAsia"/>
          <w:color w:val="000000" w:themeColor="text1"/>
        </w:rPr>
        <w:t>當</w:t>
      </w:r>
      <w:r w:rsidRPr="0013741D">
        <w:rPr>
          <w:rFonts w:ascii="Times New Roman" w:hint="eastAsia"/>
          <w:color w:val="000000" w:themeColor="text1"/>
        </w:rPr>
        <w:t>選名額以不超過</w:t>
      </w:r>
      <w:r w:rsidRPr="00140BDC">
        <w:rPr>
          <w:rFonts w:ascii="Times New Roman" w:hint="eastAsia"/>
          <w:color w:val="000000" w:themeColor="text1"/>
          <w:u w:val="single"/>
        </w:rPr>
        <w:t>6</w:t>
      </w:r>
      <w:r w:rsidRPr="0013741D">
        <w:rPr>
          <w:rFonts w:ascii="Times New Roman" w:hint="eastAsia"/>
          <w:color w:val="000000" w:themeColor="text1"/>
        </w:rPr>
        <w:t>名為原則。</w:t>
      </w:r>
    </w:p>
    <w:p w:rsidR="00E76326" w:rsidRDefault="00E76326" w:rsidP="00E76326">
      <w:pPr>
        <w:pStyle w:val="Default"/>
        <w:numPr>
          <w:ilvl w:val="0"/>
          <w:numId w:val="5"/>
        </w:numPr>
        <w:ind w:left="1276" w:hanging="1276"/>
        <w:jc w:val="both"/>
        <w:rPr>
          <w:rFonts w:ascii="Times New Roman"/>
          <w:color w:val="000000" w:themeColor="text1"/>
        </w:rPr>
      </w:pPr>
      <w:r w:rsidRPr="007B458D">
        <w:rPr>
          <w:rFonts w:ascii="Times New Roman" w:hint="eastAsia"/>
          <w:color w:val="000000" w:themeColor="text1"/>
        </w:rPr>
        <w:t>傑出校友表揚方式如下：</w:t>
      </w:r>
      <w:r w:rsidRPr="007B458D">
        <w:rPr>
          <w:rFonts w:ascii="Times New Roman"/>
          <w:color w:val="000000" w:themeColor="text1"/>
        </w:rPr>
        <w:t xml:space="preserve"> </w:t>
      </w:r>
    </w:p>
    <w:p w:rsidR="00E76326" w:rsidRDefault="00E76326" w:rsidP="00E76326">
      <w:pPr>
        <w:pStyle w:val="Default"/>
        <w:numPr>
          <w:ilvl w:val="3"/>
          <w:numId w:val="5"/>
        </w:numPr>
        <w:ind w:left="1778" w:hanging="490"/>
        <w:jc w:val="both"/>
        <w:rPr>
          <w:rFonts w:ascii="Times New Roman"/>
          <w:color w:val="000000" w:themeColor="text1"/>
        </w:rPr>
      </w:pPr>
      <w:r w:rsidRPr="007B458D">
        <w:rPr>
          <w:rFonts w:ascii="Times New Roman" w:hint="eastAsia"/>
          <w:color w:val="000000" w:themeColor="text1"/>
        </w:rPr>
        <w:t>於校慶日或畢業典禮公開隆重表揚，頒贈每位傑出校友</w:t>
      </w:r>
      <w:r w:rsidRPr="007B458D">
        <w:rPr>
          <w:rFonts w:ascii="Times New Roman" w:hint="eastAsia"/>
          <w:color w:val="000000" w:themeColor="text1"/>
          <w:u w:val="single"/>
        </w:rPr>
        <w:t>獎狀</w:t>
      </w:r>
      <w:r w:rsidRPr="007529AC">
        <w:rPr>
          <w:rFonts w:ascii="Times New Roman" w:hint="eastAsia"/>
          <w:color w:val="FF0000"/>
          <w:u w:val="single"/>
        </w:rPr>
        <w:t>及</w:t>
      </w:r>
      <w:r w:rsidRPr="007B458D">
        <w:rPr>
          <w:rFonts w:ascii="Times New Roman" w:hint="eastAsia"/>
          <w:color w:val="000000" w:themeColor="text1"/>
          <w:u w:val="single"/>
        </w:rPr>
        <w:t>獎盃</w:t>
      </w:r>
      <w:r w:rsidRPr="007B458D">
        <w:rPr>
          <w:rFonts w:ascii="Times New Roman" w:hint="eastAsia"/>
          <w:color w:val="000000" w:themeColor="text1"/>
        </w:rPr>
        <w:t>乙座以示尊崇。</w:t>
      </w:r>
    </w:p>
    <w:p w:rsidR="00E76326" w:rsidRPr="007B458D" w:rsidRDefault="00E76326" w:rsidP="00E76326">
      <w:pPr>
        <w:pStyle w:val="Default"/>
        <w:numPr>
          <w:ilvl w:val="3"/>
          <w:numId w:val="5"/>
        </w:numPr>
        <w:ind w:left="1778" w:hanging="490"/>
        <w:jc w:val="both"/>
        <w:rPr>
          <w:rFonts w:ascii="Times New Roman"/>
          <w:color w:val="000000" w:themeColor="text1"/>
        </w:rPr>
      </w:pPr>
      <w:r w:rsidRPr="007B458D">
        <w:rPr>
          <w:rFonts w:ascii="Times New Roman" w:hint="eastAsia"/>
          <w:color w:val="000000" w:themeColor="text1"/>
        </w:rPr>
        <w:t>傑出校友具體事蹟刊登於本校相關電子報及校園報導，發布新聞廣為宣揚。</w:t>
      </w:r>
    </w:p>
    <w:p w:rsidR="00E76326" w:rsidRPr="007529AC" w:rsidRDefault="00E76326" w:rsidP="00E76326">
      <w:pPr>
        <w:pStyle w:val="Default"/>
        <w:numPr>
          <w:ilvl w:val="0"/>
          <w:numId w:val="5"/>
        </w:numPr>
        <w:ind w:left="1276" w:hanging="1276"/>
        <w:jc w:val="both"/>
        <w:rPr>
          <w:rFonts w:ascii="Times New Roman"/>
          <w:color w:val="000000" w:themeColor="text1"/>
          <w:u w:val="single"/>
        </w:rPr>
      </w:pPr>
      <w:r w:rsidRPr="007529AC">
        <w:rPr>
          <w:rFonts w:cs="Arial" w:hint="eastAsia"/>
          <w:u w:val="single"/>
        </w:rPr>
        <w:t>若有危害本校名譽且情節重大者，經由學務處處務會議審議並提報校長核定後，即喪失傑出校友榮銜。</w:t>
      </w:r>
    </w:p>
    <w:p w:rsidR="00E76326" w:rsidRDefault="00E76326" w:rsidP="00E76326">
      <w:pPr>
        <w:pStyle w:val="Default"/>
        <w:numPr>
          <w:ilvl w:val="0"/>
          <w:numId w:val="5"/>
        </w:numPr>
        <w:ind w:left="1276" w:hanging="1276"/>
        <w:jc w:val="both"/>
        <w:rPr>
          <w:rFonts w:ascii="Times New Roman"/>
          <w:color w:val="000000" w:themeColor="text1"/>
        </w:rPr>
        <w:sectPr w:rsidR="00E76326" w:rsidSect="00BA491B">
          <w:footerReference w:type="default" r:id="rId5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29338D">
        <w:rPr>
          <w:rFonts w:ascii="Times New Roman" w:hint="eastAsia"/>
          <w:color w:val="000000" w:themeColor="text1"/>
        </w:rPr>
        <w:t>本辦法經行政會議通過，陳請校長核定後實施，修正時亦同。</w:t>
      </w:r>
    </w:p>
    <w:p w:rsidR="00E76326" w:rsidRPr="00BA491B" w:rsidRDefault="00E76326" w:rsidP="00E76326">
      <w:pPr>
        <w:pStyle w:val="a5"/>
        <w:jc w:val="center"/>
        <w:rPr>
          <w:rFonts w:eastAsia="標楷體"/>
          <w:sz w:val="32"/>
        </w:rPr>
      </w:pPr>
      <w:r w:rsidRPr="00BA491B">
        <w:rPr>
          <w:rFonts w:eastAsia="標楷體" w:hint="eastAsia"/>
          <w:sz w:val="32"/>
        </w:rPr>
        <w:lastRenderedPageBreak/>
        <w:t>亞洲大學傑出校友推薦表</w:t>
      </w:r>
    </w:p>
    <w:p w:rsidR="00E76326" w:rsidRPr="00C8267D" w:rsidRDefault="00E76326" w:rsidP="00E76326">
      <w:pPr>
        <w:pStyle w:val="a5"/>
        <w:jc w:val="right"/>
        <w:rPr>
          <w:b/>
        </w:rPr>
      </w:pPr>
      <w:r w:rsidRPr="00C8267D">
        <w:rPr>
          <w:rFonts w:hint="eastAsia"/>
          <w:sz w:val="28"/>
        </w:rPr>
        <w:t>填表日期：</w:t>
      </w:r>
      <w:r w:rsidRPr="00C8267D">
        <w:rPr>
          <w:rFonts w:hint="eastAsia"/>
          <w:sz w:val="28"/>
          <w:u w:val="single"/>
        </w:rPr>
        <w:t xml:space="preserve"> </w:t>
      </w:r>
      <w:r w:rsidRPr="00C8267D">
        <w:rPr>
          <w:sz w:val="28"/>
          <w:u w:val="single"/>
        </w:rPr>
        <w:t xml:space="preserve">  </w:t>
      </w:r>
      <w:r>
        <w:rPr>
          <w:rFonts w:hint="eastAsia"/>
          <w:sz w:val="28"/>
        </w:rPr>
        <w:t>年</w:t>
      </w:r>
      <w:r w:rsidRPr="00C8267D"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月</w:t>
      </w:r>
      <w:r w:rsidRPr="00C8267D"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日</w:t>
      </w:r>
    </w:p>
    <w:tbl>
      <w:tblPr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935"/>
        <w:gridCol w:w="1760"/>
        <w:gridCol w:w="151"/>
        <w:gridCol w:w="659"/>
        <w:gridCol w:w="1048"/>
        <w:gridCol w:w="2223"/>
      </w:tblGrid>
      <w:tr w:rsidR="00E76326" w:rsidRPr="001C430C" w:rsidTr="001540C9">
        <w:trPr>
          <w:cantSplit/>
          <w:trHeight w:val="567"/>
          <w:jc w:val="center"/>
        </w:trPr>
        <w:tc>
          <w:tcPr>
            <w:tcW w:w="5000" w:type="pct"/>
            <w:gridSpan w:val="7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E76326" w:rsidRPr="00B77709" w:rsidRDefault="00E76326" w:rsidP="001540C9">
            <w:pPr>
              <w:snapToGrid w:val="0"/>
              <w:spacing w:line="400" w:lineRule="exact"/>
              <w:jc w:val="center"/>
              <w:rPr>
                <w:rFonts w:eastAsia="標楷體" w:hAnsi="標楷體"/>
                <w:b/>
                <w:sz w:val="28"/>
              </w:rPr>
            </w:pPr>
            <w:r w:rsidRPr="00E76326">
              <w:rPr>
                <w:rFonts w:eastAsia="標楷體" w:hAnsi="標楷體" w:hint="eastAsia"/>
                <w:b/>
                <w:spacing w:val="180"/>
                <w:kern w:val="0"/>
                <w:sz w:val="28"/>
                <w:fitText w:val="2240" w:id="1990967814"/>
              </w:rPr>
              <w:t>推薦類</w:t>
            </w:r>
            <w:r w:rsidRPr="00E76326">
              <w:rPr>
                <w:rFonts w:eastAsia="標楷體" w:hAnsi="標楷體" w:hint="eastAsia"/>
                <w:b/>
                <w:kern w:val="0"/>
                <w:sz w:val="28"/>
                <w:fitText w:val="2240" w:id="1990967814"/>
              </w:rPr>
              <w:t>別</w:t>
            </w:r>
          </w:p>
        </w:tc>
      </w:tr>
      <w:tr w:rsidR="00E76326" w:rsidRPr="001C430C" w:rsidTr="001540C9">
        <w:trPr>
          <w:cantSplit/>
          <w:trHeight w:val="851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E76326" w:rsidRDefault="00E76326" w:rsidP="001540C9">
            <w:pPr>
              <w:snapToGrid w:val="0"/>
              <w:spacing w:line="400" w:lineRule="exact"/>
              <w:ind w:leftChars="81" w:left="194"/>
              <w:jc w:val="both"/>
              <w:rPr>
                <w:rFonts w:eastAsia="標楷體" w:hAnsi="標楷體"/>
                <w:sz w:val="28"/>
                <w:szCs w:val="28"/>
              </w:rPr>
            </w:pPr>
            <w:r w:rsidRPr="27C3D3F2">
              <w:rPr>
                <w:rFonts w:eastAsia="標楷體" w:hAnsi="標楷體"/>
                <w:sz w:val="28"/>
                <w:szCs w:val="28"/>
              </w:rPr>
              <w:t>□學術卓越楷模</w:t>
            </w:r>
            <w:r w:rsidRPr="27C3D3F2">
              <w:rPr>
                <w:rFonts w:eastAsia="標楷體" w:hAnsi="標楷體"/>
                <w:sz w:val="28"/>
                <w:szCs w:val="28"/>
              </w:rPr>
              <w:t xml:space="preserve">  </w:t>
            </w:r>
            <w:r w:rsidRPr="27C3D3F2">
              <w:rPr>
                <w:rFonts w:eastAsia="標楷體" w:hAnsi="標楷體"/>
                <w:sz w:val="28"/>
                <w:szCs w:val="28"/>
              </w:rPr>
              <w:t>□事業成就楷模</w:t>
            </w:r>
            <w:r w:rsidRPr="27C3D3F2">
              <w:rPr>
                <w:rFonts w:eastAsia="標楷體" w:hAnsi="標楷體"/>
                <w:sz w:val="28"/>
                <w:szCs w:val="28"/>
              </w:rPr>
              <w:t xml:space="preserve">  </w:t>
            </w:r>
            <w:r w:rsidRPr="27C3D3F2">
              <w:rPr>
                <w:rFonts w:eastAsia="標楷體" w:hAnsi="標楷體"/>
                <w:sz w:val="28"/>
                <w:szCs w:val="28"/>
              </w:rPr>
              <w:t>□創新發明楷模</w:t>
            </w:r>
            <w:r w:rsidRPr="27C3D3F2">
              <w:rPr>
                <w:rFonts w:eastAsia="標楷體" w:hAnsi="標楷體"/>
                <w:sz w:val="28"/>
                <w:szCs w:val="28"/>
              </w:rPr>
              <w:t xml:space="preserve">  </w:t>
            </w:r>
            <w:r w:rsidRPr="27C3D3F2">
              <w:rPr>
                <w:rFonts w:eastAsia="標楷體" w:hAnsi="標楷體"/>
                <w:sz w:val="28"/>
                <w:szCs w:val="28"/>
              </w:rPr>
              <w:t>□社會服務楷模</w:t>
            </w:r>
          </w:p>
          <w:p w:rsidR="00E76326" w:rsidRPr="00B77709" w:rsidRDefault="00E76326" w:rsidP="001540C9">
            <w:pPr>
              <w:snapToGrid w:val="0"/>
              <w:spacing w:line="400" w:lineRule="exact"/>
              <w:ind w:leftChars="81" w:left="194"/>
              <w:jc w:val="both"/>
              <w:rPr>
                <w:rFonts w:eastAsia="標楷體" w:hAnsi="標楷體"/>
                <w:sz w:val="28"/>
                <w:szCs w:val="28"/>
              </w:rPr>
            </w:pPr>
            <w:r w:rsidRPr="27C3D3F2">
              <w:rPr>
                <w:rFonts w:eastAsia="標楷體" w:hAnsi="標楷體"/>
                <w:sz w:val="28"/>
                <w:szCs w:val="28"/>
              </w:rPr>
              <w:t>□文藝體育楷模</w:t>
            </w:r>
            <w:r w:rsidRPr="27C3D3F2">
              <w:rPr>
                <w:rFonts w:eastAsia="標楷體" w:hAnsi="標楷體"/>
                <w:sz w:val="28"/>
                <w:szCs w:val="28"/>
              </w:rPr>
              <w:t xml:space="preserve">  </w:t>
            </w:r>
            <w:r w:rsidRPr="27C3D3F2">
              <w:rPr>
                <w:rFonts w:eastAsia="標楷體" w:hAnsi="標楷體"/>
                <w:sz w:val="28"/>
                <w:szCs w:val="28"/>
              </w:rPr>
              <w:t>□其他楷模</w:t>
            </w:r>
          </w:p>
        </w:tc>
      </w:tr>
      <w:tr w:rsidR="00E76326" w:rsidRPr="001C430C" w:rsidTr="001540C9">
        <w:trPr>
          <w:cantSplit/>
          <w:trHeight w:val="567"/>
          <w:jc w:val="center"/>
        </w:trPr>
        <w:tc>
          <w:tcPr>
            <w:tcW w:w="5000" w:type="pct"/>
            <w:gridSpan w:val="7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E76326" w:rsidRPr="00B77709" w:rsidRDefault="00E76326" w:rsidP="001540C9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B77709">
              <w:rPr>
                <w:rFonts w:eastAsia="標楷體" w:hAnsi="標楷體" w:hint="eastAsia"/>
                <w:b/>
                <w:sz w:val="28"/>
              </w:rPr>
              <w:t>受推薦人基本資料</w:t>
            </w:r>
          </w:p>
        </w:tc>
      </w:tr>
      <w:tr w:rsidR="00E76326" w:rsidRPr="001C430C" w:rsidTr="001540C9">
        <w:trPr>
          <w:cantSplit/>
          <w:trHeight w:val="567"/>
          <w:jc w:val="center"/>
        </w:trPr>
        <w:tc>
          <w:tcPr>
            <w:tcW w:w="876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p w:rsidR="00E76326" w:rsidRPr="001C430C" w:rsidRDefault="00E76326" w:rsidP="001540C9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1C430C">
              <w:rPr>
                <w:rFonts w:eastAsia="標楷體" w:hAnsi="標楷體" w:hint="eastAsia"/>
                <w:sz w:val="28"/>
              </w:rPr>
              <w:t>中文姓名</w:t>
            </w:r>
          </w:p>
        </w:tc>
        <w:tc>
          <w:tcPr>
            <w:tcW w:w="1732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6326" w:rsidRPr="001C430C" w:rsidRDefault="00E76326" w:rsidP="001540C9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3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6326" w:rsidRPr="001C430C" w:rsidRDefault="00E76326" w:rsidP="001540C9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1C430C">
              <w:rPr>
                <w:rFonts w:eastAsia="標楷體" w:hAnsi="標楷體" w:hint="eastAsia"/>
                <w:sz w:val="28"/>
              </w:rPr>
              <w:t>性別</w:t>
            </w:r>
          </w:p>
        </w:tc>
        <w:tc>
          <w:tcPr>
            <w:tcW w:w="1353" w:type="pct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E76326" w:rsidRPr="001C430C" w:rsidRDefault="00E76326" w:rsidP="001540C9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E76326" w:rsidRPr="001C430C" w:rsidTr="001540C9">
        <w:trPr>
          <w:cantSplit/>
          <w:trHeight w:val="567"/>
          <w:jc w:val="center"/>
        </w:trPr>
        <w:tc>
          <w:tcPr>
            <w:tcW w:w="876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p w:rsidR="00E76326" w:rsidRPr="001C430C" w:rsidRDefault="00E76326" w:rsidP="001540C9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1C430C">
              <w:rPr>
                <w:rFonts w:eastAsia="標楷體" w:hAnsi="標楷體" w:hint="eastAsia"/>
                <w:sz w:val="28"/>
              </w:rPr>
              <w:t>英文姓名</w:t>
            </w:r>
          </w:p>
        </w:tc>
        <w:tc>
          <w:tcPr>
            <w:tcW w:w="1732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6326" w:rsidRPr="001C430C" w:rsidRDefault="00E76326" w:rsidP="001540C9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3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6326" w:rsidRPr="001C430C" w:rsidRDefault="00E76326" w:rsidP="001540C9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1C430C">
              <w:rPr>
                <w:rFonts w:eastAsia="標楷體" w:hAnsi="標楷體" w:hint="eastAsia"/>
                <w:sz w:val="28"/>
              </w:rPr>
              <w:t>出生日期</w:t>
            </w:r>
          </w:p>
        </w:tc>
        <w:tc>
          <w:tcPr>
            <w:tcW w:w="1353" w:type="pct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E76326" w:rsidRPr="00D2588D" w:rsidRDefault="00E76326" w:rsidP="001540C9">
            <w:pPr>
              <w:snapToGrid w:val="0"/>
              <w:spacing w:line="400" w:lineRule="exact"/>
              <w:jc w:val="both"/>
              <w:rPr>
                <w:rFonts w:eastAsia="標楷體" w:hAnsi="標楷體"/>
                <w:sz w:val="28"/>
              </w:rPr>
            </w:pPr>
            <w:r w:rsidRPr="00CD38EF">
              <w:rPr>
                <w:rFonts w:eastAsia="標楷體" w:hAnsi="標楷體" w:hint="eastAsia"/>
                <w:sz w:val="28"/>
                <w:u w:val="single"/>
              </w:rPr>
              <w:t xml:space="preserve">   </w:t>
            </w:r>
            <w:r w:rsidRPr="001C430C">
              <w:rPr>
                <w:rFonts w:eastAsia="標楷體" w:hAnsi="標楷體" w:hint="eastAsia"/>
                <w:sz w:val="28"/>
              </w:rPr>
              <w:t>年</w:t>
            </w:r>
            <w:r w:rsidRPr="00CD38EF">
              <w:rPr>
                <w:rFonts w:eastAsia="標楷體" w:hint="eastAsia"/>
                <w:sz w:val="28"/>
                <w:u w:val="single"/>
              </w:rPr>
              <w:t xml:space="preserve">   </w:t>
            </w:r>
            <w:r w:rsidRPr="001C430C">
              <w:rPr>
                <w:rFonts w:eastAsia="標楷體" w:hAnsi="標楷體" w:hint="eastAsia"/>
                <w:sz w:val="28"/>
              </w:rPr>
              <w:t>月</w:t>
            </w:r>
            <w:r w:rsidRPr="00CD38EF">
              <w:rPr>
                <w:rFonts w:eastAsia="標楷體" w:hint="eastAsia"/>
                <w:sz w:val="28"/>
                <w:u w:val="single"/>
              </w:rPr>
              <w:t xml:space="preserve">    </w:t>
            </w:r>
            <w:r w:rsidRPr="001C430C">
              <w:rPr>
                <w:rFonts w:eastAsia="標楷體" w:hAnsi="標楷體" w:hint="eastAsia"/>
                <w:sz w:val="28"/>
              </w:rPr>
              <w:t>日</w:t>
            </w:r>
          </w:p>
        </w:tc>
      </w:tr>
      <w:tr w:rsidR="00E76326" w:rsidRPr="001C430C" w:rsidTr="001540C9">
        <w:trPr>
          <w:cantSplit/>
          <w:trHeight w:val="850"/>
          <w:jc w:val="center"/>
        </w:trPr>
        <w:tc>
          <w:tcPr>
            <w:tcW w:w="876" w:type="pct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p w:rsidR="00E76326" w:rsidRDefault="00E76326" w:rsidP="001540C9">
            <w:pPr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教育資歷</w:t>
            </w:r>
          </w:p>
          <w:p w:rsidR="00E76326" w:rsidRPr="001C430C" w:rsidRDefault="00E76326" w:rsidP="001540C9">
            <w:pPr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7529AC">
              <w:rPr>
                <w:rFonts w:eastAsia="標楷體" w:hAnsi="標楷體" w:hint="eastAsia"/>
                <w:sz w:val="16"/>
              </w:rPr>
              <w:t>(</w:t>
            </w:r>
            <w:r w:rsidRPr="007529AC">
              <w:rPr>
                <w:rFonts w:eastAsia="標楷體" w:hAnsi="標楷體"/>
                <w:sz w:val="16"/>
              </w:rPr>
              <w:t>若有不足請自行增加</w:t>
            </w:r>
            <w:r w:rsidRPr="007529AC">
              <w:rPr>
                <w:rFonts w:eastAsia="標楷體" w:hAnsi="標楷體" w:hint="eastAsia"/>
                <w:sz w:val="16"/>
              </w:rPr>
              <w:t>)</w:t>
            </w:r>
          </w:p>
        </w:tc>
        <w:tc>
          <w:tcPr>
            <w:tcW w:w="5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6326" w:rsidRPr="001C430C" w:rsidRDefault="00E76326" w:rsidP="001540C9">
            <w:pPr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博士</w:t>
            </w:r>
          </w:p>
        </w:tc>
        <w:tc>
          <w:tcPr>
            <w:tcW w:w="3555" w:type="pct"/>
            <w:gridSpan w:val="5"/>
            <w:tcBorders>
              <w:top w:val="single" w:sz="6" w:space="0" w:color="auto"/>
              <w:right w:val="double" w:sz="12" w:space="0" w:color="auto"/>
            </w:tcBorders>
            <w:vAlign w:val="center"/>
          </w:tcPr>
          <w:p w:rsidR="00E76326" w:rsidRPr="001C430C" w:rsidRDefault="00E76326" w:rsidP="001540C9">
            <w:pPr>
              <w:snapToGrid w:val="0"/>
              <w:spacing w:line="400" w:lineRule="exact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學校：</w:t>
            </w:r>
            <w:r w:rsidRPr="00CD38EF">
              <w:rPr>
                <w:rFonts w:eastAsia="標楷體" w:hAnsi="標楷體" w:hint="eastAsia"/>
                <w:sz w:val="28"/>
                <w:u w:val="single"/>
              </w:rPr>
              <w:t xml:space="preserve">         </w:t>
            </w:r>
            <w:r w:rsidRPr="00805603">
              <w:rPr>
                <w:rFonts w:eastAsia="標楷體" w:hAnsi="標楷體" w:hint="eastAsia"/>
                <w:sz w:val="28"/>
              </w:rPr>
              <w:t>學校</w:t>
            </w:r>
            <w:r w:rsidRPr="00CD38EF">
              <w:rPr>
                <w:rFonts w:eastAsia="標楷體" w:hAnsi="標楷體" w:hint="eastAsia"/>
                <w:sz w:val="28"/>
                <w:u w:val="single"/>
              </w:rPr>
              <w:t xml:space="preserve">         </w:t>
            </w:r>
            <w:r>
              <w:rPr>
                <w:rFonts w:eastAsia="標楷體" w:hAnsi="標楷體" w:hint="eastAsia"/>
                <w:sz w:val="28"/>
              </w:rPr>
              <w:t>(</w:t>
            </w:r>
            <w:r>
              <w:rPr>
                <w:rFonts w:eastAsia="標楷體" w:hAnsi="標楷體" w:hint="eastAsia"/>
                <w:sz w:val="28"/>
              </w:rPr>
              <w:t>系</w:t>
            </w:r>
            <w:r>
              <w:rPr>
                <w:rFonts w:eastAsia="標楷體" w:hAnsi="標楷體" w:hint="eastAsia"/>
                <w:sz w:val="28"/>
              </w:rPr>
              <w:t>/</w:t>
            </w:r>
            <w:r>
              <w:rPr>
                <w:rFonts w:eastAsia="標楷體" w:hAnsi="標楷體" w:hint="eastAsia"/>
                <w:sz w:val="28"/>
              </w:rPr>
              <w:t>學制</w:t>
            </w:r>
            <w:r>
              <w:rPr>
                <w:rFonts w:eastAsia="標楷體" w:hAnsi="標楷體" w:hint="eastAsia"/>
                <w:sz w:val="28"/>
              </w:rPr>
              <w:t>)</w:t>
            </w:r>
            <w:r w:rsidRPr="001C430C">
              <w:rPr>
                <w:rFonts w:eastAsia="標楷體" w:hAnsi="標楷體" w:hint="eastAsia"/>
                <w:sz w:val="28"/>
              </w:rPr>
              <w:t>畢業</w:t>
            </w:r>
          </w:p>
          <w:p w:rsidR="00E76326" w:rsidRPr="001C430C" w:rsidRDefault="00E76326" w:rsidP="001540C9">
            <w:pPr>
              <w:snapToGrid w:val="0"/>
              <w:spacing w:line="400" w:lineRule="exact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畢業年限：</w:t>
            </w:r>
            <w:r w:rsidRPr="001C430C">
              <w:rPr>
                <w:rFonts w:eastAsia="標楷體" w:hAnsi="標楷體" w:hint="eastAsia"/>
                <w:sz w:val="28"/>
              </w:rPr>
              <w:t>民國</w:t>
            </w:r>
            <w:r w:rsidRPr="00CD38EF">
              <w:rPr>
                <w:rFonts w:eastAsia="標楷體" w:hAnsi="標楷體" w:hint="eastAsia"/>
                <w:sz w:val="28"/>
                <w:u w:val="single"/>
              </w:rPr>
              <w:t xml:space="preserve">   </w:t>
            </w:r>
            <w:r w:rsidRPr="001C430C">
              <w:rPr>
                <w:rFonts w:eastAsia="標楷體" w:hAnsi="標楷體" w:hint="eastAsia"/>
                <w:sz w:val="28"/>
              </w:rPr>
              <w:t>年</w:t>
            </w:r>
            <w:r w:rsidRPr="00CD38EF">
              <w:rPr>
                <w:rFonts w:eastAsia="標楷體" w:hAnsi="標楷體" w:hint="eastAsia"/>
                <w:sz w:val="28"/>
                <w:u w:val="single"/>
              </w:rPr>
              <w:t xml:space="preserve">   </w:t>
            </w:r>
            <w:r w:rsidRPr="001C430C">
              <w:rPr>
                <w:rFonts w:eastAsia="標楷體" w:hAnsi="標楷體" w:hint="eastAsia"/>
                <w:sz w:val="28"/>
              </w:rPr>
              <w:t>月畢業</w:t>
            </w:r>
          </w:p>
        </w:tc>
      </w:tr>
      <w:tr w:rsidR="00E76326" w:rsidRPr="001C430C" w:rsidTr="001540C9">
        <w:trPr>
          <w:cantSplit/>
          <w:trHeight w:val="850"/>
          <w:jc w:val="center"/>
        </w:trPr>
        <w:tc>
          <w:tcPr>
            <w:tcW w:w="876" w:type="pct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p w:rsidR="00E76326" w:rsidRDefault="00E76326" w:rsidP="001540C9">
            <w:pPr>
              <w:snapToGrid w:val="0"/>
              <w:spacing w:line="400" w:lineRule="exact"/>
              <w:jc w:val="distribute"/>
              <w:rPr>
                <w:rFonts w:eastAsia="標楷體" w:hAnsi="標楷體"/>
                <w:sz w:val="28"/>
              </w:rPr>
            </w:pPr>
          </w:p>
        </w:tc>
        <w:tc>
          <w:tcPr>
            <w:tcW w:w="5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6326" w:rsidRPr="001C430C" w:rsidRDefault="00E76326" w:rsidP="001540C9">
            <w:pPr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碩士</w:t>
            </w:r>
          </w:p>
        </w:tc>
        <w:tc>
          <w:tcPr>
            <w:tcW w:w="3555" w:type="pct"/>
            <w:gridSpan w:val="5"/>
            <w:tcBorders>
              <w:top w:val="single" w:sz="6" w:space="0" w:color="auto"/>
              <w:right w:val="double" w:sz="12" w:space="0" w:color="auto"/>
            </w:tcBorders>
            <w:vAlign w:val="center"/>
          </w:tcPr>
          <w:p w:rsidR="00E76326" w:rsidRPr="001C430C" w:rsidRDefault="00E76326" w:rsidP="001540C9">
            <w:pPr>
              <w:snapToGrid w:val="0"/>
              <w:spacing w:line="400" w:lineRule="exact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學校：</w:t>
            </w:r>
            <w:r w:rsidRPr="00CD38EF">
              <w:rPr>
                <w:rFonts w:eastAsia="標楷體" w:hAnsi="標楷體" w:hint="eastAsia"/>
                <w:sz w:val="28"/>
                <w:u w:val="single"/>
              </w:rPr>
              <w:t xml:space="preserve">         </w:t>
            </w:r>
            <w:r w:rsidRPr="00805603">
              <w:rPr>
                <w:rFonts w:eastAsia="標楷體" w:hAnsi="標楷體" w:hint="eastAsia"/>
                <w:sz w:val="28"/>
              </w:rPr>
              <w:t>學校</w:t>
            </w:r>
            <w:r w:rsidRPr="00CD38EF">
              <w:rPr>
                <w:rFonts w:eastAsia="標楷體" w:hAnsi="標楷體" w:hint="eastAsia"/>
                <w:sz w:val="28"/>
                <w:u w:val="single"/>
              </w:rPr>
              <w:t xml:space="preserve">         </w:t>
            </w:r>
            <w:r>
              <w:rPr>
                <w:rFonts w:eastAsia="標楷體" w:hAnsi="標楷體" w:hint="eastAsia"/>
                <w:sz w:val="28"/>
              </w:rPr>
              <w:t>(</w:t>
            </w:r>
            <w:r>
              <w:rPr>
                <w:rFonts w:eastAsia="標楷體" w:hAnsi="標楷體" w:hint="eastAsia"/>
                <w:sz w:val="28"/>
              </w:rPr>
              <w:t>系</w:t>
            </w:r>
            <w:r>
              <w:rPr>
                <w:rFonts w:eastAsia="標楷體" w:hAnsi="標楷體" w:hint="eastAsia"/>
                <w:sz w:val="28"/>
              </w:rPr>
              <w:t>/</w:t>
            </w:r>
            <w:r>
              <w:rPr>
                <w:rFonts w:eastAsia="標楷體" w:hAnsi="標楷體" w:hint="eastAsia"/>
                <w:sz w:val="28"/>
              </w:rPr>
              <w:t>學制</w:t>
            </w:r>
            <w:r>
              <w:rPr>
                <w:rFonts w:eastAsia="標楷體" w:hAnsi="標楷體" w:hint="eastAsia"/>
                <w:sz w:val="28"/>
              </w:rPr>
              <w:t>)</w:t>
            </w:r>
            <w:r w:rsidRPr="001C430C">
              <w:rPr>
                <w:rFonts w:eastAsia="標楷體" w:hAnsi="標楷體" w:hint="eastAsia"/>
                <w:sz w:val="28"/>
              </w:rPr>
              <w:t>畢業</w:t>
            </w:r>
          </w:p>
          <w:p w:rsidR="00E76326" w:rsidRPr="001C430C" w:rsidRDefault="00E76326" w:rsidP="001540C9">
            <w:pPr>
              <w:snapToGrid w:val="0"/>
              <w:spacing w:line="400" w:lineRule="exact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畢業年限：</w:t>
            </w:r>
            <w:r w:rsidRPr="001C430C">
              <w:rPr>
                <w:rFonts w:eastAsia="標楷體" w:hAnsi="標楷體" w:hint="eastAsia"/>
                <w:sz w:val="28"/>
              </w:rPr>
              <w:t>民國</w:t>
            </w:r>
            <w:r w:rsidRPr="00CD38EF">
              <w:rPr>
                <w:rFonts w:eastAsia="標楷體" w:hAnsi="標楷體" w:hint="eastAsia"/>
                <w:sz w:val="28"/>
                <w:u w:val="single"/>
              </w:rPr>
              <w:t xml:space="preserve">   </w:t>
            </w:r>
            <w:r w:rsidRPr="001C430C">
              <w:rPr>
                <w:rFonts w:eastAsia="標楷體" w:hAnsi="標楷體" w:hint="eastAsia"/>
                <w:sz w:val="28"/>
              </w:rPr>
              <w:t>年</w:t>
            </w:r>
            <w:r w:rsidRPr="00CD38EF">
              <w:rPr>
                <w:rFonts w:eastAsia="標楷體" w:hAnsi="標楷體" w:hint="eastAsia"/>
                <w:sz w:val="28"/>
                <w:u w:val="single"/>
              </w:rPr>
              <w:t xml:space="preserve">   </w:t>
            </w:r>
            <w:r w:rsidRPr="001C430C">
              <w:rPr>
                <w:rFonts w:eastAsia="標楷體" w:hAnsi="標楷體" w:hint="eastAsia"/>
                <w:sz w:val="28"/>
              </w:rPr>
              <w:t>月畢業</w:t>
            </w:r>
          </w:p>
        </w:tc>
      </w:tr>
      <w:tr w:rsidR="00E76326" w:rsidRPr="001C430C" w:rsidTr="001540C9">
        <w:trPr>
          <w:cantSplit/>
          <w:trHeight w:val="850"/>
          <w:jc w:val="center"/>
        </w:trPr>
        <w:tc>
          <w:tcPr>
            <w:tcW w:w="876" w:type="pct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p w:rsidR="00E76326" w:rsidRDefault="00E76326" w:rsidP="001540C9">
            <w:pPr>
              <w:snapToGrid w:val="0"/>
              <w:spacing w:line="400" w:lineRule="exact"/>
              <w:jc w:val="distribute"/>
              <w:rPr>
                <w:rFonts w:eastAsia="標楷體" w:hAnsi="標楷體"/>
                <w:sz w:val="28"/>
              </w:rPr>
            </w:pPr>
          </w:p>
        </w:tc>
        <w:tc>
          <w:tcPr>
            <w:tcW w:w="5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6326" w:rsidRPr="001C430C" w:rsidRDefault="00E76326" w:rsidP="001540C9">
            <w:pPr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學士</w:t>
            </w:r>
          </w:p>
        </w:tc>
        <w:tc>
          <w:tcPr>
            <w:tcW w:w="3555" w:type="pct"/>
            <w:gridSpan w:val="5"/>
            <w:tcBorders>
              <w:top w:val="single" w:sz="6" w:space="0" w:color="auto"/>
              <w:right w:val="double" w:sz="12" w:space="0" w:color="auto"/>
            </w:tcBorders>
            <w:vAlign w:val="center"/>
          </w:tcPr>
          <w:p w:rsidR="00E76326" w:rsidRPr="001C430C" w:rsidRDefault="00E76326" w:rsidP="001540C9">
            <w:pPr>
              <w:snapToGrid w:val="0"/>
              <w:spacing w:line="400" w:lineRule="exact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學校：</w:t>
            </w:r>
            <w:r w:rsidRPr="00CD38EF">
              <w:rPr>
                <w:rFonts w:eastAsia="標楷體" w:hAnsi="標楷體" w:hint="eastAsia"/>
                <w:sz w:val="28"/>
                <w:u w:val="single"/>
              </w:rPr>
              <w:t xml:space="preserve">         </w:t>
            </w:r>
            <w:r w:rsidRPr="00805603">
              <w:rPr>
                <w:rFonts w:eastAsia="標楷體" w:hAnsi="標楷體" w:hint="eastAsia"/>
                <w:sz w:val="28"/>
              </w:rPr>
              <w:t>學校</w:t>
            </w:r>
            <w:r w:rsidRPr="00CD38EF">
              <w:rPr>
                <w:rFonts w:eastAsia="標楷體" w:hAnsi="標楷體" w:hint="eastAsia"/>
                <w:sz w:val="28"/>
                <w:u w:val="single"/>
              </w:rPr>
              <w:t xml:space="preserve">         </w:t>
            </w:r>
            <w:r>
              <w:rPr>
                <w:rFonts w:eastAsia="標楷體" w:hAnsi="標楷體" w:hint="eastAsia"/>
                <w:sz w:val="28"/>
              </w:rPr>
              <w:t>(</w:t>
            </w:r>
            <w:r>
              <w:rPr>
                <w:rFonts w:eastAsia="標楷體" w:hAnsi="標楷體" w:hint="eastAsia"/>
                <w:sz w:val="28"/>
              </w:rPr>
              <w:t>系</w:t>
            </w:r>
            <w:r>
              <w:rPr>
                <w:rFonts w:eastAsia="標楷體" w:hAnsi="標楷體" w:hint="eastAsia"/>
                <w:sz w:val="28"/>
              </w:rPr>
              <w:t>/</w:t>
            </w:r>
            <w:r>
              <w:rPr>
                <w:rFonts w:eastAsia="標楷體" w:hAnsi="標楷體" w:hint="eastAsia"/>
                <w:sz w:val="28"/>
              </w:rPr>
              <w:t>學制</w:t>
            </w:r>
            <w:r>
              <w:rPr>
                <w:rFonts w:eastAsia="標楷體" w:hAnsi="標楷體" w:hint="eastAsia"/>
                <w:sz w:val="28"/>
              </w:rPr>
              <w:t>)</w:t>
            </w:r>
            <w:r w:rsidRPr="001C430C">
              <w:rPr>
                <w:rFonts w:eastAsia="標楷體" w:hAnsi="標楷體" w:hint="eastAsia"/>
                <w:sz w:val="28"/>
              </w:rPr>
              <w:t>畢業</w:t>
            </w:r>
          </w:p>
          <w:p w:rsidR="00E76326" w:rsidRPr="001C430C" w:rsidRDefault="00E76326" w:rsidP="001540C9">
            <w:pPr>
              <w:snapToGrid w:val="0"/>
              <w:spacing w:line="400" w:lineRule="exact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畢業年限：</w:t>
            </w:r>
            <w:r w:rsidRPr="001C430C">
              <w:rPr>
                <w:rFonts w:eastAsia="標楷體" w:hAnsi="標楷體" w:hint="eastAsia"/>
                <w:sz w:val="28"/>
              </w:rPr>
              <w:t>民國</w:t>
            </w:r>
            <w:r w:rsidRPr="00CD38EF">
              <w:rPr>
                <w:rFonts w:eastAsia="標楷體" w:hAnsi="標楷體" w:hint="eastAsia"/>
                <w:sz w:val="28"/>
                <w:u w:val="single"/>
              </w:rPr>
              <w:t xml:space="preserve">   </w:t>
            </w:r>
            <w:r w:rsidRPr="001C430C">
              <w:rPr>
                <w:rFonts w:eastAsia="標楷體" w:hAnsi="標楷體" w:hint="eastAsia"/>
                <w:sz w:val="28"/>
              </w:rPr>
              <w:t>年</w:t>
            </w:r>
            <w:r w:rsidRPr="00CD38EF">
              <w:rPr>
                <w:rFonts w:eastAsia="標楷體" w:hAnsi="標楷體" w:hint="eastAsia"/>
                <w:sz w:val="28"/>
                <w:u w:val="single"/>
              </w:rPr>
              <w:t xml:space="preserve">   </w:t>
            </w:r>
            <w:r w:rsidRPr="001C430C">
              <w:rPr>
                <w:rFonts w:eastAsia="標楷體" w:hAnsi="標楷體" w:hint="eastAsia"/>
                <w:sz w:val="28"/>
              </w:rPr>
              <w:t>月畢業</w:t>
            </w:r>
          </w:p>
        </w:tc>
      </w:tr>
      <w:tr w:rsidR="00E76326" w:rsidRPr="001C430C" w:rsidTr="001540C9">
        <w:trPr>
          <w:cantSplit/>
          <w:trHeight w:val="850"/>
          <w:jc w:val="center"/>
        </w:trPr>
        <w:tc>
          <w:tcPr>
            <w:tcW w:w="876" w:type="pct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p w:rsidR="00E76326" w:rsidRPr="001C430C" w:rsidRDefault="00E76326" w:rsidP="001540C9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1C430C">
              <w:rPr>
                <w:rFonts w:eastAsia="標楷體" w:hAnsi="標楷體" w:hint="eastAsia"/>
                <w:sz w:val="28"/>
              </w:rPr>
              <w:t>聯絡方式</w:t>
            </w:r>
          </w:p>
        </w:tc>
        <w:tc>
          <w:tcPr>
            <w:tcW w:w="5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6326" w:rsidRPr="001C430C" w:rsidRDefault="00E76326" w:rsidP="001540C9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1C430C">
              <w:rPr>
                <w:rFonts w:eastAsia="標楷體" w:hAnsi="標楷體" w:hint="eastAsia"/>
                <w:sz w:val="28"/>
              </w:rPr>
              <w:t>電話</w:t>
            </w:r>
          </w:p>
        </w:tc>
        <w:tc>
          <w:tcPr>
            <w:tcW w:w="156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6326" w:rsidRDefault="00E76326" w:rsidP="001540C9">
            <w:pPr>
              <w:snapToGrid w:val="0"/>
              <w:spacing w:line="400" w:lineRule="exact"/>
              <w:jc w:val="both"/>
              <w:rPr>
                <w:rFonts w:eastAsia="標楷體" w:hAnsi="標楷體"/>
                <w:sz w:val="28"/>
              </w:rPr>
            </w:pPr>
            <w:r w:rsidRPr="001C430C">
              <w:rPr>
                <w:rFonts w:eastAsia="標楷體" w:hAnsi="標楷體" w:hint="eastAsia"/>
                <w:sz w:val="28"/>
              </w:rPr>
              <w:t>（</w:t>
            </w:r>
            <w:r w:rsidRPr="001C430C">
              <w:rPr>
                <w:rFonts w:eastAsia="標楷體" w:hint="eastAsia"/>
                <w:sz w:val="28"/>
              </w:rPr>
              <w:t>O</w:t>
            </w:r>
            <w:r w:rsidRPr="001C430C">
              <w:rPr>
                <w:rFonts w:eastAsia="標楷體" w:hAnsi="標楷體" w:hint="eastAsia"/>
                <w:sz w:val="28"/>
              </w:rPr>
              <w:t>）</w:t>
            </w:r>
          </w:p>
          <w:p w:rsidR="00E76326" w:rsidRPr="001C430C" w:rsidRDefault="00E76326" w:rsidP="001540C9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1C430C">
              <w:rPr>
                <w:rFonts w:eastAsia="標楷體" w:hAnsi="標楷體" w:hint="eastAsia"/>
                <w:sz w:val="28"/>
              </w:rPr>
              <w:t>（</w:t>
            </w:r>
            <w:r w:rsidRPr="001C430C">
              <w:rPr>
                <w:rFonts w:eastAsia="標楷體" w:hint="eastAsia"/>
                <w:sz w:val="28"/>
              </w:rPr>
              <w:t>H</w:t>
            </w:r>
            <w:r w:rsidRPr="001C430C">
              <w:rPr>
                <w:rFonts w:eastAsia="標楷體" w:hAnsi="標楷體" w:hint="eastAsia"/>
                <w:sz w:val="28"/>
              </w:rPr>
              <w:t>）</w:t>
            </w:r>
          </w:p>
        </w:tc>
        <w:tc>
          <w:tcPr>
            <w:tcW w:w="63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6326" w:rsidRPr="001C430C" w:rsidRDefault="00E76326" w:rsidP="001540C9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手機</w:t>
            </w:r>
          </w:p>
        </w:tc>
        <w:tc>
          <w:tcPr>
            <w:tcW w:w="1353" w:type="pct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E76326" w:rsidRPr="001C430C" w:rsidRDefault="00E76326" w:rsidP="001540C9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E76326" w:rsidRPr="001C430C" w:rsidTr="001540C9">
        <w:trPr>
          <w:cantSplit/>
          <w:trHeight w:val="567"/>
          <w:jc w:val="center"/>
        </w:trPr>
        <w:tc>
          <w:tcPr>
            <w:tcW w:w="876" w:type="pct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p w:rsidR="00E76326" w:rsidRPr="001C430C" w:rsidRDefault="00E76326" w:rsidP="001540C9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5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6326" w:rsidRPr="001C430C" w:rsidRDefault="00E76326" w:rsidP="001540C9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E</w:t>
            </w:r>
            <w:r w:rsidRPr="001C430C">
              <w:rPr>
                <w:rFonts w:eastAsia="標楷體" w:hint="eastAsia"/>
                <w:sz w:val="28"/>
              </w:rPr>
              <w:t>-mail</w:t>
            </w:r>
          </w:p>
        </w:tc>
        <w:tc>
          <w:tcPr>
            <w:tcW w:w="3555" w:type="pct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E76326" w:rsidRPr="001C430C" w:rsidRDefault="00E76326" w:rsidP="001540C9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E76326" w:rsidRPr="001C430C" w:rsidTr="001540C9">
        <w:trPr>
          <w:cantSplit/>
          <w:trHeight w:val="567"/>
          <w:jc w:val="center"/>
        </w:trPr>
        <w:tc>
          <w:tcPr>
            <w:tcW w:w="876" w:type="pct"/>
            <w:vMerge/>
            <w:tcBorders>
              <w:top w:val="single" w:sz="6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E76326" w:rsidRPr="001C430C" w:rsidRDefault="00E76326" w:rsidP="001540C9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569" w:type="pct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:rsidR="00E76326" w:rsidRDefault="00E76326" w:rsidP="001540C9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3555" w:type="pct"/>
            <w:gridSpan w:val="5"/>
            <w:tcBorders>
              <w:top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E76326" w:rsidRPr="001C430C" w:rsidRDefault="00E76326" w:rsidP="001540C9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E76326" w:rsidRPr="001C430C" w:rsidTr="001540C9">
        <w:trPr>
          <w:cantSplit/>
          <w:trHeight w:val="567"/>
          <w:jc w:val="center"/>
        </w:trPr>
        <w:tc>
          <w:tcPr>
            <w:tcW w:w="5000" w:type="pct"/>
            <w:gridSpan w:val="7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E76326" w:rsidRPr="00E76F41" w:rsidRDefault="00E76326" w:rsidP="001540C9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E76326">
              <w:rPr>
                <w:rFonts w:eastAsia="標楷體" w:hAnsi="標楷體" w:hint="eastAsia"/>
                <w:b/>
                <w:spacing w:val="336"/>
                <w:kern w:val="0"/>
                <w:sz w:val="28"/>
                <w:fitText w:val="2240" w:id="1990967815"/>
              </w:rPr>
              <w:t>推薦</w:t>
            </w:r>
            <w:r w:rsidRPr="00E76326">
              <w:rPr>
                <w:rFonts w:eastAsia="標楷體" w:hAnsi="標楷體" w:hint="eastAsia"/>
                <w:b/>
                <w:spacing w:val="12"/>
                <w:kern w:val="0"/>
                <w:sz w:val="28"/>
                <w:fitText w:val="2240" w:id="1990967815"/>
              </w:rPr>
              <w:t>人</w:t>
            </w:r>
          </w:p>
        </w:tc>
      </w:tr>
      <w:tr w:rsidR="00E76326" w:rsidRPr="001C430C" w:rsidTr="001540C9">
        <w:trPr>
          <w:cantSplit/>
          <w:trHeight w:val="567"/>
          <w:jc w:val="center"/>
        </w:trPr>
        <w:tc>
          <w:tcPr>
            <w:tcW w:w="876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p w:rsidR="00E76326" w:rsidRPr="00E76F41" w:rsidRDefault="00E76326" w:rsidP="001540C9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E76F41">
              <w:rPr>
                <w:rFonts w:eastAsia="標楷體" w:hAnsi="標楷體" w:hint="eastAsia"/>
                <w:sz w:val="28"/>
              </w:rPr>
              <w:t>單位名稱</w:t>
            </w:r>
          </w:p>
        </w:tc>
        <w:tc>
          <w:tcPr>
            <w:tcW w:w="164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6326" w:rsidRPr="001C430C" w:rsidRDefault="00E76326" w:rsidP="001540C9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1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6326" w:rsidRPr="00E76F41" w:rsidRDefault="00E76326" w:rsidP="001540C9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E76F41">
              <w:rPr>
                <w:rFonts w:eastAsia="標楷體" w:hAnsi="標楷體" w:hint="eastAsia"/>
                <w:sz w:val="28"/>
              </w:rPr>
              <w:t>單位主管</w:t>
            </w:r>
          </w:p>
        </w:tc>
        <w:tc>
          <w:tcPr>
            <w:tcW w:w="1353" w:type="pct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E76326" w:rsidRPr="001C430C" w:rsidRDefault="00E76326" w:rsidP="001540C9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E76326" w:rsidRPr="001C430C" w:rsidTr="001540C9">
        <w:trPr>
          <w:cantSplit/>
          <w:trHeight w:val="567"/>
          <w:jc w:val="center"/>
        </w:trPr>
        <w:tc>
          <w:tcPr>
            <w:tcW w:w="876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p w:rsidR="00E76326" w:rsidRPr="00E76F41" w:rsidRDefault="00E76326" w:rsidP="001540C9">
            <w:pPr>
              <w:snapToGrid w:val="0"/>
              <w:spacing w:line="360" w:lineRule="exact"/>
              <w:jc w:val="center"/>
              <w:rPr>
                <w:rFonts w:eastAsia="標楷體" w:hAnsi="標楷體"/>
                <w:sz w:val="28"/>
              </w:rPr>
            </w:pPr>
            <w:r w:rsidRPr="00E76F41">
              <w:rPr>
                <w:rFonts w:eastAsia="標楷體" w:hAnsi="標楷體" w:hint="eastAsia"/>
                <w:sz w:val="28"/>
              </w:rPr>
              <w:t>推薦人姓名</w:t>
            </w:r>
          </w:p>
        </w:tc>
        <w:tc>
          <w:tcPr>
            <w:tcW w:w="164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6326" w:rsidRPr="001C430C" w:rsidRDefault="00E76326" w:rsidP="001540C9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1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6326" w:rsidRPr="00E76F41" w:rsidRDefault="00E76326" w:rsidP="001540C9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E76F41">
              <w:rPr>
                <w:rFonts w:eastAsia="標楷體" w:hint="eastAsia"/>
                <w:sz w:val="28"/>
              </w:rPr>
              <w:t>推薦任職稱</w:t>
            </w:r>
          </w:p>
        </w:tc>
        <w:tc>
          <w:tcPr>
            <w:tcW w:w="1353" w:type="pct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E76326" w:rsidRPr="001C430C" w:rsidRDefault="00E76326" w:rsidP="001540C9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E76326" w:rsidRPr="001C430C" w:rsidTr="001540C9">
        <w:trPr>
          <w:cantSplit/>
          <w:trHeight w:val="567"/>
          <w:jc w:val="center"/>
        </w:trPr>
        <w:tc>
          <w:tcPr>
            <w:tcW w:w="876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p w:rsidR="00E76326" w:rsidRPr="00E76F41" w:rsidRDefault="00E76326" w:rsidP="001540C9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E76F41">
              <w:rPr>
                <w:rFonts w:eastAsia="標楷體" w:hAnsi="標楷體" w:hint="eastAsia"/>
                <w:sz w:val="28"/>
              </w:rPr>
              <w:t>聯絡電話</w:t>
            </w:r>
          </w:p>
        </w:tc>
        <w:tc>
          <w:tcPr>
            <w:tcW w:w="4124" w:type="pct"/>
            <w:gridSpan w:val="6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E76326" w:rsidRPr="001C430C" w:rsidRDefault="00E76326" w:rsidP="001540C9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E76326" w:rsidRPr="001C430C" w:rsidTr="001540C9">
        <w:trPr>
          <w:cantSplit/>
          <w:trHeight w:val="567"/>
          <w:jc w:val="center"/>
        </w:trPr>
        <w:tc>
          <w:tcPr>
            <w:tcW w:w="876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p w:rsidR="00E76326" w:rsidRPr="00E76F41" w:rsidRDefault="00E76326" w:rsidP="001540C9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E76F41">
              <w:rPr>
                <w:rFonts w:eastAsia="標楷體" w:hAnsi="標楷體" w:hint="eastAsia"/>
                <w:sz w:val="28"/>
              </w:rPr>
              <w:t>聯絡地址</w:t>
            </w:r>
          </w:p>
        </w:tc>
        <w:tc>
          <w:tcPr>
            <w:tcW w:w="4124" w:type="pct"/>
            <w:gridSpan w:val="6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E76326" w:rsidRPr="001C430C" w:rsidRDefault="00E76326" w:rsidP="001540C9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E76326" w:rsidRPr="001C430C" w:rsidTr="001540C9">
        <w:trPr>
          <w:cantSplit/>
          <w:trHeight w:val="567"/>
          <w:jc w:val="center"/>
        </w:trPr>
        <w:tc>
          <w:tcPr>
            <w:tcW w:w="876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p w:rsidR="00E76326" w:rsidRPr="00E76F41" w:rsidRDefault="00E76326" w:rsidP="001540C9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E76F41">
              <w:rPr>
                <w:rFonts w:eastAsia="標楷體" w:hint="eastAsia"/>
                <w:sz w:val="28"/>
              </w:rPr>
              <w:lastRenderedPageBreak/>
              <w:t>E-mail</w:t>
            </w:r>
          </w:p>
        </w:tc>
        <w:tc>
          <w:tcPr>
            <w:tcW w:w="4124" w:type="pct"/>
            <w:gridSpan w:val="6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E76326" w:rsidRPr="001C430C" w:rsidRDefault="00E76326" w:rsidP="001540C9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E76326" w:rsidRPr="001C430C" w:rsidTr="001540C9">
        <w:trPr>
          <w:cantSplit/>
          <w:trHeight w:val="1156"/>
          <w:jc w:val="center"/>
        </w:trPr>
        <w:tc>
          <w:tcPr>
            <w:tcW w:w="876" w:type="pct"/>
            <w:tcBorders>
              <w:top w:val="single" w:sz="6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E76326" w:rsidRDefault="00E76326" w:rsidP="001540C9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E76F41">
              <w:rPr>
                <w:rFonts w:eastAsia="標楷體" w:hint="eastAsia"/>
                <w:sz w:val="28"/>
              </w:rPr>
              <w:t>推薦理由</w:t>
            </w:r>
          </w:p>
        </w:tc>
        <w:tc>
          <w:tcPr>
            <w:tcW w:w="4124" w:type="pct"/>
            <w:gridSpan w:val="6"/>
            <w:tcBorders>
              <w:top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E76326" w:rsidRPr="001C430C" w:rsidRDefault="00E76326" w:rsidP="001540C9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E76326" w:rsidRPr="001C430C" w:rsidTr="001540C9">
        <w:trPr>
          <w:cantSplit/>
          <w:trHeight w:val="567"/>
          <w:jc w:val="center"/>
        </w:trPr>
        <w:tc>
          <w:tcPr>
            <w:tcW w:w="5000" w:type="pct"/>
            <w:gridSpan w:val="7"/>
            <w:tcBorders>
              <w:top w:val="double" w:sz="12" w:space="0" w:color="auto"/>
              <w:bottom w:val="single" w:sz="6" w:space="0" w:color="auto"/>
            </w:tcBorders>
            <w:vAlign w:val="center"/>
          </w:tcPr>
          <w:p w:rsidR="00E76326" w:rsidRPr="004009B7" w:rsidRDefault="00E76326" w:rsidP="001540C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6326">
              <w:rPr>
                <w:rFonts w:eastAsia="標楷體" w:hint="eastAsia"/>
                <w:b/>
                <w:spacing w:val="828"/>
                <w:kern w:val="0"/>
                <w:sz w:val="28"/>
                <w:fitText w:val="2240" w:id="1990967816"/>
              </w:rPr>
              <w:t>現</w:t>
            </w:r>
            <w:r w:rsidRPr="00E76326">
              <w:rPr>
                <w:rFonts w:eastAsia="標楷體" w:hint="eastAsia"/>
                <w:b/>
                <w:kern w:val="0"/>
                <w:sz w:val="28"/>
                <w:fitText w:val="2240" w:id="1990967816"/>
              </w:rPr>
              <w:t>職</w:t>
            </w:r>
          </w:p>
        </w:tc>
      </w:tr>
      <w:tr w:rsidR="00E76326" w:rsidRPr="001C430C" w:rsidTr="001540C9">
        <w:trPr>
          <w:cantSplit/>
          <w:trHeight w:val="3798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bottom w:val="double" w:sz="12" w:space="0" w:color="auto"/>
            </w:tcBorders>
          </w:tcPr>
          <w:p w:rsidR="00E76326" w:rsidRPr="008C6CAB" w:rsidRDefault="00E76326" w:rsidP="001540C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(請條列</w:t>
            </w:r>
            <w:r>
              <w:rPr>
                <w:rFonts w:ascii="標楷體" w:eastAsia="標楷體" w:hAnsi="標楷體"/>
                <w:sz w:val="28"/>
                <w:szCs w:val="28"/>
              </w:rPr>
              <w:t>式</w:t>
            </w:r>
            <w:r w:rsidRPr="00805603">
              <w:rPr>
                <w:rFonts w:ascii="標楷體" w:eastAsia="標楷體" w:hAnsi="標楷體" w:hint="eastAsia"/>
                <w:sz w:val="28"/>
                <w:szCs w:val="28"/>
              </w:rPr>
              <w:t>述明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，並依時間序排列)</w:t>
            </w:r>
          </w:p>
        </w:tc>
      </w:tr>
      <w:tr w:rsidR="00E76326" w:rsidRPr="001C430C" w:rsidTr="001540C9">
        <w:trPr>
          <w:cantSplit/>
          <w:trHeight w:val="567"/>
          <w:jc w:val="center"/>
        </w:trPr>
        <w:tc>
          <w:tcPr>
            <w:tcW w:w="5000" w:type="pct"/>
            <w:gridSpan w:val="7"/>
            <w:tcBorders>
              <w:top w:val="double" w:sz="12" w:space="0" w:color="auto"/>
              <w:bottom w:val="single" w:sz="6" w:space="0" w:color="auto"/>
            </w:tcBorders>
            <w:vAlign w:val="center"/>
          </w:tcPr>
          <w:p w:rsidR="00E76326" w:rsidRPr="004009B7" w:rsidRDefault="00E76326" w:rsidP="001540C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6326">
              <w:rPr>
                <w:rFonts w:eastAsia="標楷體" w:hint="eastAsia"/>
                <w:b/>
                <w:spacing w:val="828"/>
                <w:kern w:val="0"/>
                <w:sz w:val="28"/>
                <w:fitText w:val="2240" w:id="1990967817"/>
              </w:rPr>
              <w:t>經</w:t>
            </w:r>
            <w:r w:rsidRPr="00E76326">
              <w:rPr>
                <w:rFonts w:eastAsia="標楷體" w:hint="eastAsia"/>
                <w:b/>
                <w:kern w:val="0"/>
                <w:sz w:val="28"/>
                <w:fitText w:val="2240" w:id="1990967817"/>
              </w:rPr>
              <w:t>歷</w:t>
            </w:r>
          </w:p>
        </w:tc>
      </w:tr>
      <w:tr w:rsidR="00E76326" w:rsidRPr="001C430C" w:rsidTr="001540C9">
        <w:trPr>
          <w:cantSplit/>
          <w:trHeight w:val="3798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bottom w:val="double" w:sz="12" w:space="0" w:color="auto"/>
            </w:tcBorders>
          </w:tcPr>
          <w:p w:rsidR="00E76326" w:rsidRPr="008C6CAB" w:rsidRDefault="00E76326" w:rsidP="001540C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(請條列</w:t>
            </w:r>
            <w:r>
              <w:rPr>
                <w:rFonts w:ascii="標楷體" w:eastAsia="標楷體" w:hAnsi="標楷體"/>
                <w:sz w:val="28"/>
                <w:szCs w:val="28"/>
              </w:rPr>
              <w:t>式</w:t>
            </w:r>
            <w:r w:rsidRPr="00805603">
              <w:rPr>
                <w:rFonts w:ascii="標楷體" w:eastAsia="標楷體" w:hAnsi="標楷體" w:hint="eastAsia"/>
                <w:sz w:val="28"/>
                <w:szCs w:val="28"/>
              </w:rPr>
              <w:t>述明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，並依時間序排列)</w:t>
            </w:r>
          </w:p>
        </w:tc>
      </w:tr>
      <w:tr w:rsidR="00E76326" w:rsidRPr="001C430C" w:rsidTr="001540C9">
        <w:trPr>
          <w:cantSplit/>
          <w:trHeight w:val="567"/>
          <w:jc w:val="center"/>
        </w:trPr>
        <w:tc>
          <w:tcPr>
            <w:tcW w:w="5000" w:type="pct"/>
            <w:gridSpan w:val="7"/>
            <w:tcBorders>
              <w:top w:val="double" w:sz="12" w:space="0" w:color="auto"/>
            </w:tcBorders>
            <w:vAlign w:val="center"/>
          </w:tcPr>
          <w:p w:rsidR="00E76326" w:rsidRPr="004009B7" w:rsidRDefault="00E76326" w:rsidP="001540C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6326">
              <w:rPr>
                <w:rFonts w:eastAsia="標楷體" w:hAnsi="標楷體" w:hint="eastAsia"/>
                <w:b/>
                <w:spacing w:val="12"/>
                <w:kern w:val="0"/>
                <w:sz w:val="28"/>
                <w:fitText w:val="2240" w:id="1990967818"/>
              </w:rPr>
              <w:t>推薦之傑出事</w:t>
            </w:r>
            <w:r w:rsidRPr="00E76326">
              <w:rPr>
                <w:rFonts w:eastAsia="標楷體" w:hAnsi="標楷體" w:hint="eastAsia"/>
                <w:b/>
                <w:spacing w:val="36"/>
                <w:kern w:val="0"/>
                <w:sz w:val="28"/>
                <w:fitText w:val="2240" w:id="1990967818"/>
              </w:rPr>
              <w:t>蹟</w:t>
            </w:r>
          </w:p>
        </w:tc>
      </w:tr>
      <w:tr w:rsidR="00E76326" w:rsidRPr="001C430C" w:rsidTr="001540C9">
        <w:trPr>
          <w:cantSplit/>
          <w:trHeight w:val="3798"/>
          <w:jc w:val="center"/>
        </w:trPr>
        <w:tc>
          <w:tcPr>
            <w:tcW w:w="5000" w:type="pct"/>
            <w:gridSpan w:val="7"/>
            <w:tcBorders>
              <w:bottom w:val="double" w:sz="12" w:space="0" w:color="auto"/>
            </w:tcBorders>
          </w:tcPr>
          <w:p w:rsidR="00E76326" w:rsidRPr="008C6CAB" w:rsidRDefault="00E76326" w:rsidP="001540C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(請條列</w:t>
            </w:r>
            <w:r>
              <w:rPr>
                <w:rFonts w:ascii="標楷體" w:eastAsia="標楷體" w:hAnsi="標楷體"/>
                <w:sz w:val="28"/>
                <w:szCs w:val="28"/>
              </w:rPr>
              <w:t>式</w:t>
            </w:r>
            <w:r w:rsidRPr="00805603">
              <w:rPr>
                <w:rFonts w:ascii="標楷體" w:eastAsia="標楷體" w:hAnsi="標楷體" w:hint="eastAsia"/>
                <w:sz w:val="28"/>
                <w:szCs w:val="28"/>
              </w:rPr>
              <w:t>述明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76326" w:rsidRPr="001C430C" w:rsidTr="001540C9">
        <w:trPr>
          <w:cantSplit/>
          <w:trHeight w:val="567"/>
          <w:jc w:val="center"/>
        </w:trPr>
        <w:tc>
          <w:tcPr>
            <w:tcW w:w="5000" w:type="pct"/>
            <w:gridSpan w:val="7"/>
            <w:tcBorders>
              <w:top w:val="double" w:sz="12" w:space="0" w:color="auto"/>
              <w:bottom w:val="single" w:sz="6" w:space="0" w:color="auto"/>
            </w:tcBorders>
            <w:vAlign w:val="center"/>
          </w:tcPr>
          <w:p w:rsidR="00E76326" w:rsidRPr="00955C6C" w:rsidRDefault="00E76326" w:rsidP="001540C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6326">
              <w:rPr>
                <w:rFonts w:ascii="標楷體" w:eastAsia="標楷體" w:hAnsi="標楷體" w:hint="eastAsia"/>
                <w:b/>
                <w:spacing w:val="828"/>
                <w:kern w:val="0"/>
                <w:sz w:val="28"/>
                <w:szCs w:val="28"/>
                <w:fitText w:val="2240" w:id="1990967819"/>
              </w:rPr>
              <w:t>附</w:t>
            </w:r>
            <w:r w:rsidRPr="00E7632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2240" w:id="1990967819"/>
              </w:rPr>
              <w:t>件</w:t>
            </w:r>
          </w:p>
        </w:tc>
      </w:tr>
      <w:tr w:rsidR="00E76326" w:rsidRPr="001C430C" w:rsidTr="001540C9">
        <w:trPr>
          <w:cantSplit/>
          <w:trHeight w:val="7550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bottom w:val="double" w:sz="12" w:space="0" w:color="auto"/>
            </w:tcBorders>
          </w:tcPr>
          <w:p w:rsidR="00E76326" w:rsidRDefault="00E76326" w:rsidP="001540C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76326" w:rsidRPr="008C6CAB" w:rsidRDefault="00E76326" w:rsidP="00E76326">
      <w:pPr>
        <w:spacing w:line="320" w:lineRule="exact"/>
        <w:ind w:rightChars="117" w:right="281"/>
        <w:contextualSpacing/>
        <w:rPr>
          <w:rFonts w:eastAsia="標楷體" w:hAnsi="標楷體"/>
        </w:rPr>
      </w:pPr>
      <w:r>
        <w:rPr>
          <w:rFonts w:eastAsia="標楷體" w:hAnsi="標楷體" w:hint="eastAsia"/>
        </w:rPr>
        <w:t>【</w:t>
      </w:r>
      <w:r w:rsidRPr="008C6CAB">
        <w:rPr>
          <w:rFonts w:eastAsia="標楷體" w:hAnsi="標楷體" w:hint="eastAsia"/>
        </w:rPr>
        <w:t>填表方式</w:t>
      </w:r>
      <w:r>
        <w:rPr>
          <w:rFonts w:eastAsia="標楷體" w:hAnsi="標楷體" w:hint="eastAsia"/>
        </w:rPr>
        <w:t>】</w:t>
      </w:r>
    </w:p>
    <w:p w:rsidR="00E76326" w:rsidRPr="008C6CAB" w:rsidRDefault="00E76326" w:rsidP="00E76326">
      <w:pPr>
        <w:numPr>
          <w:ilvl w:val="0"/>
          <w:numId w:val="10"/>
        </w:numPr>
        <w:tabs>
          <w:tab w:val="clear" w:pos="910"/>
        </w:tabs>
        <w:spacing w:line="320" w:lineRule="exact"/>
        <w:ind w:left="993" w:hanging="426"/>
        <w:contextualSpacing/>
        <w:rPr>
          <w:rFonts w:eastAsia="標楷體" w:hAnsi="標楷體"/>
        </w:rPr>
      </w:pPr>
      <w:r w:rsidRPr="008C6CAB">
        <w:rPr>
          <w:rFonts w:eastAsia="標楷體" w:hAnsi="標楷體" w:hint="eastAsia"/>
        </w:rPr>
        <w:t>每人每次以受舉薦一類別為原則。</w:t>
      </w:r>
    </w:p>
    <w:p w:rsidR="00E76326" w:rsidRPr="00303A60" w:rsidRDefault="00E76326" w:rsidP="00E76326">
      <w:pPr>
        <w:numPr>
          <w:ilvl w:val="0"/>
          <w:numId w:val="10"/>
        </w:numPr>
        <w:tabs>
          <w:tab w:val="clear" w:pos="910"/>
        </w:tabs>
        <w:spacing w:line="320" w:lineRule="exact"/>
        <w:ind w:left="993" w:hanging="426"/>
        <w:contextualSpacing/>
        <w:rPr>
          <w:rFonts w:ascii="標楷體" w:eastAsia="標楷體" w:hAnsi="標楷體"/>
        </w:rPr>
      </w:pPr>
      <w:r w:rsidRPr="00FB3ACE">
        <w:rPr>
          <w:rFonts w:ascii="標楷體" w:eastAsia="標楷體" w:hAnsi="標楷體" w:hint="eastAsia"/>
          <w:b/>
        </w:rPr>
        <w:t>附件</w:t>
      </w:r>
      <w:r w:rsidRPr="00303A60">
        <w:rPr>
          <w:rFonts w:ascii="標楷體" w:eastAsia="標楷體" w:hAnsi="標楷體" w:hint="eastAsia"/>
        </w:rPr>
        <w:t>係指足以證明受推薦人傑出事蹟之證書、聘書、奬</w:t>
      </w:r>
      <w:r w:rsidRPr="00B8067D">
        <w:rPr>
          <w:rFonts w:ascii="標楷體" w:eastAsia="標楷體" w:hAnsi="標楷體" w:hint="eastAsia"/>
        </w:rPr>
        <w:t>狀及相關報導等證明文件，</w:t>
      </w:r>
      <w:r w:rsidRPr="00B8067D">
        <w:rPr>
          <w:rFonts w:ascii="標楷體" w:eastAsia="標楷體" w:hAnsi="標楷體" w:hint="eastAsia"/>
          <w:b/>
          <w:bCs/>
        </w:rPr>
        <w:t>相關佐證資料請提供10頁以內為原則</w:t>
      </w:r>
      <w:r w:rsidRPr="00B8067D">
        <w:rPr>
          <w:rFonts w:ascii="標楷體" w:eastAsia="標楷體" w:hAnsi="標楷體" w:hint="eastAsia"/>
        </w:rPr>
        <w:t>，</w:t>
      </w:r>
      <w:r w:rsidRPr="00B8067D">
        <w:rPr>
          <w:rFonts w:ascii="標楷體" w:eastAsia="標楷體" w:hAnsi="標楷體" w:hint="eastAsia"/>
          <w:b/>
          <w:bCs/>
          <w:highlight w:val="yellow"/>
        </w:rPr>
        <w:t>推薦</w:t>
      </w:r>
      <w:r w:rsidRPr="007529AC">
        <w:rPr>
          <w:rFonts w:ascii="標楷體" w:eastAsia="標楷體" w:hAnsi="標楷體" w:hint="eastAsia"/>
          <w:b/>
          <w:bCs/>
          <w:color w:val="FF0000"/>
          <w:highlight w:val="yellow"/>
        </w:rPr>
        <w:t>學院</w:t>
      </w:r>
      <w:r w:rsidRPr="00B8067D">
        <w:rPr>
          <w:rFonts w:ascii="標楷體" w:eastAsia="標楷體" w:hAnsi="標楷體" w:hint="eastAsia"/>
          <w:b/>
          <w:bCs/>
          <w:highlight w:val="yellow"/>
        </w:rPr>
        <w:t>務請查核佐證資料之正確性</w:t>
      </w:r>
      <w:r w:rsidRPr="00B8067D">
        <w:rPr>
          <w:rFonts w:ascii="標楷體" w:eastAsia="標楷體" w:hAnsi="標楷體" w:hint="eastAsia"/>
        </w:rPr>
        <w:t>。</w:t>
      </w:r>
    </w:p>
    <w:sectPr w:rsidR="00E76326" w:rsidRPr="00303A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3E0A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046304"/>
      <w:docPartObj>
        <w:docPartGallery w:val="Page Numbers (Bottom of Page)"/>
        <w:docPartUnique/>
      </w:docPartObj>
    </w:sdtPr>
    <w:sdtContent>
      <w:p w:rsidR="00E76326" w:rsidRDefault="00E763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76326">
          <w:rPr>
            <w:noProof/>
            <w:lang w:val="zh-TW" w:eastAsia="zh-TW"/>
          </w:rPr>
          <w:t>4</w:t>
        </w:r>
        <w:r>
          <w:fldChar w:fldCharType="end"/>
        </w:r>
      </w:p>
    </w:sdtContent>
  </w:sdt>
  <w:p w:rsidR="00E76326" w:rsidRDefault="00E76326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CD8"/>
    <w:multiLevelType w:val="hybridMultilevel"/>
    <w:tmpl w:val="C1AC5998"/>
    <w:lvl w:ilvl="0" w:tplc="8B6A0624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D8BE6D46">
      <w:start w:val="1"/>
      <w:numFmt w:val="decimal"/>
      <w:lvlText w:val="%2."/>
      <w:lvlJc w:val="left"/>
      <w:pPr>
        <w:ind w:left="840" w:hanging="360"/>
      </w:pPr>
      <w:rPr>
        <w:rFonts w:hint="default"/>
        <w:sz w:val="24"/>
        <w:szCs w:val="24"/>
      </w:rPr>
    </w:lvl>
    <w:lvl w:ilvl="2" w:tplc="A0321036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E71A606E">
      <w:start w:val="1"/>
      <w:numFmt w:val="taiwaneseCountingThousand"/>
      <w:lvlText w:val="%4、"/>
      <w:lvlJc w:val="left"/>
      <w:pPr>
        <w:ind w:left="1920" w:hanging="480"/>
      </w:pPr>
      <w:rPr>
        <w:rFonts w:hint="default"/>
        <w:color w:val="00000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DC7273"/>
    <w:multiLevelType w:val="hybridMultilevel"/>
    <w:tmpl w:val="32D205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170F9D"/>
    <w:multiLevelType w:val="hybridMultilevel"/>
    <w:tmpl w:val="786C2E9E"/>
    <w:lvl w:ilvl="0" w:tplc="04090015">
      <w:start w:val="1"/>
      <w:numFmt w:val="taiwaneseCountingThousand"/>
      <w:lvlText w:val="%1、"/>
      <w:lvlJc w:val="left"/>
      <w:pPr>
        <w:ind w:left="24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69" w:hanging="480"/>
      </w:pPr>
    </w:lvl>
    <w:lvl w:ilvl="2" w:tplc="0409001B" w:tentative="1">
      <w:start w:val="1"/>
      <w:numFmt w:val="lowerRoman"/>
      <w:lvlText w:val="%3."/>
      <w:lvlJc w:val="right"/>
      <w:pPr>
        <w:ind w:left="3449" w:hanging="480"/>
      </w:pPr>
    </w:lvl>
    <w:lvl w:ilvl="3" w:tplc="0409000F" w:tentative="1">
      <w:start w:val="1"/>
      <w:numFmt w:val="decimal"/>
      <w:lvlText w:val="%4."/>
      <w:lvlJc w:val="left"/>
      <w:pPr>
        <w:ind w:left="3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9" w:hanging="480"/>
      </w:pPr>
    </w:lvl>
    <w:lvl w:ilvl="5" w:tplc="0409001B" w:tentative="1">
      <w:start w:val="1"/>
      <w:numFmt w:val="lowerRoman"/>
      <w:lvlText w:val="%6."/>
      <w:lvlJc w:val="right"/>
      <w:pPr>
        <w:ind w:left="4889" w:hanging="480"/>
      </w:pPr>
    </w:lvl>
    <w:lvl w:ilvl="6" w:tplc="0409000F" w:tentative="1">
      <w:start w:val="1"/>
      <w:numFmt w:val="decimal"/>
      <w:lvlText w:val="%7."/>
      <w:lvlJc w:val="left"/>
      <w:pPr>
        <w:ind w:left="5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9" w:hanging="480"/>
      </w:pPr>
    </w:lvl>
    <w:lvl w:ilvl="8" w:tplc="0409001B" w:tentative="1">
      <w:start w:val="1"/>
      <w:numFmt w:val="lowerRoman"/>
      <w:lvlText w:val="%9."/>
      <w:lvlJc w:val="right"/>
      <w:pPr>
        <w:ind w:left="6329" w:hanging="480"/>
      </w:pPr>
    </w:lvl>
  </w:abstractNum>
  <w:abstractNum w:abstractNumId="3" w15:restartNumberingAfterBreak="0">
    <w:nsid w:val="12DB15A2"/>
    <w:multiLevelType w:val="hybridMultilevel"/>
    <w:tmpl w:val="5A749554"/>
    <w:lvl w:ilvl="0" w:tplc="E71A606E">
      <w:start w:val="1"/>
      <w:numFmt w:val="taiwaneseCountingThousand"/>
      <w:lvlText w:val="%1、"/>
      <w:lvlJc w:val="left"/>
      <w:pPr>
        <w:ind w:left="1920" w:hanging="48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4E7FFA"/>
    <w:multiLevelType w:val="hybridMultilevel"/>
    <w:tmpl w:val="C6E25A82"/>
    <w:lvl w:ilvl="0" w:tplc="A032103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2F1272"/>
    <w:multiLevelType w:val="hybridMultilevel"/>
    <w:tmpl w:val="EE2EE8D4"/>
    <w:lvl w:ilvl="0" w:tplc="04090015">
      <w:start w:val="1"/>
      <w:numFmt w:val="taiwaneseCountingThousand"/>
      <w:lvlText w:val="%1、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23680434"/>
    <w:multiLevelType w:val="hybridMultilevel"/>
    <w:tmpl w:val="EE2EE8D4"/>
    <w:lvl w:ilvl="0" w:tplc="04090015">
      <w:start w:val="1"/>
      <w:numFmt w:val="taiwaneseCountingThousand"/>
      <w:lvlText w:val="%1、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34316DCC"/>
    <w:multiLevelType w:val="hybridMultilevel"/>
    <w:tmpl w:val="C46CFC30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3F2401FF"/>
    <w:multiLevelType w:val="hybridMultilevel"/>
    <w:tmpl w:val="9CD64E02"/>
    <w:lvl w:ilvl="0" w:tplc="96945440">
      <w:start w:val="1"/>
      <w:numFmt w:val="taiwaneseCountingThousand"/>
      <w:lvlText w:val="第%1條"/>
      <w:lvlJc w:val="left"/>
      <w:pPr>
        <w:ind w:left="622" w:hanging="48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622" w:hanging="480"/>
      </w:pPr>
    </w:lvl>
    <w:lvl w:ilvl="2" w:tplc="0409001B">
      <w:start w:val="1"/>
      <w:numFmt w:val="lowerRoman"/>
      <w:lvlText w:val="%3."/>
      <w:lvlJc w:val="right"/>
      <w:pPr>
        <w:ind w:left="1102" w:hanging="480"/>
      </w:pPr>
    </w:lvl>
    <w:lvl w:ilvl="3" w:tplc="04090015">
      <w:start w:val="1"/>
      <w:numFmt w:val="taiwaneseCountingThousand"/>
      <w:lvlText w:val="%4、"/>
      <w:lvlJc w:val="left"/>
      <w:pPr>
        <w:ind w:left="15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2" w:hanging="480"/>
      </w:pPr>
    </w:lvl>
    <w:lvl w:ilvl="5" w:tplc="0409001B" w:tentative="1">
      <w:start w:val="1"/>
      <w:numFmt w:val="lowerRoman"/>
      <w:lvlText w:val="%6."/>
      <w:lvlJc w:val="right"/>
      <w:pPr>
        <w:ind w:left="2542" w:hanging="480"/>
      </w:pPr>
    </w:lvl>
    <w:lvl w:ilvl="6" w:tplc="0409000F" w:tentative="1">
      <w:start w:val="1"/>
      <w:numFmt w:val="decimal"/>
      <w:lvlText w:val="%7."/>
      <w:lvlJc w:val="left"/>
      <w:pPr>
        <w:ind w:left="30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2" w:hanging="480"/>
      </w:pPr>
    </w:lvl>
    <w:lvl w:ilvl="8" w:tplc="0409001B" w:tentative="1">
      <w:start w:val="1"/>
      <w:numFmt w:val="lowerRoman"/>
      <w:lvlText w:val="%9."/>
      <w:lvlJc w:val="right"/>
      <w:pPr>
        <w:ind w:left="3982" w:hanging="480"/>
      </w:pPr>
    </w:lvl>
  </w:abstractNum>
  <w:abstractNum w:abstractNumId="9" w15:restartNumberingAfterBreak="0">
    <w:nsid w:val="42C0092B"/>
    <w:multiLevelType w:val="hybridMultilevel"/>
    <w:tmpl w:val="B2781238"/>
    <w:lvl w:ilvl="0" w:tplc="8B6A0624">
      <w:start w:val="1"/>
      <w:numFmt w:val="taiwaneseCountingThousand"/>
      <w:lvlText w:val="(%1)"/>
      <w:lvlJc w:val="left"/>
      <w:pPr>
        <w:ind w:left="10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15">
      <w:start w:val="1"/>
      <w:numFmt w:val="taiwaneseCountingThousand"/>
      <w:lvlText w:val="%4、"/>
      <w:lvlJc w:val="left"/>
      <w:pPr>
        <w:ind w:left="2489" w:hanging="480"/>
      </w:pPr>
      <w:rPr>
        <w:rFonts w:hint="default"/>
        <w:color w:val="00000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0" w15:restartNumberingAfterBreak="0">
    <w:nsid w:val="6A4F33EA"/>
    <w:multiLevelType w:val="hybridMultilevel"/>
    <w:tmpl w:val="C46CFC30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7D6E3BD9"/>
    <w:multiLevelType w:val="hybridMultilevel"/>
    <w:tmpl w:val="547EB802"/>
    <w:lvl w:ilvl="0" w:tplc="4F249164">
      <w:start w:val="1"/>
      <w:numFmt w:val="decimal"/>
      <w:lvlText w:val="%1."/>
      <w:lvlJc w:val="left"/>
      <w:pPr>
        <w:tabs>
          <w:tab w:val="num" w:pos="910"/>
        </w:tabs>
        <w:ind w:left="91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26"/>
    <w:rsid w:val="0036029F"/>
    <w:rsid w:val="007A37A4"/>
    <w:rsid w:val="00E7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27A28-4956-4C5D-9607-07AB2CB1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7632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E76326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Body Text"/>
    <w:aliases w:val="簡訊內文"/>
    <w:basedOn w:val="a"/>
    <w:link w:val="a6"/>
    <w:qFormat/>
    <w:rsid w:val="00E76326"/>
    <w:pPr>
      <w:spacing w:after="120"/>
    </w:pPr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character" w:customStyle="1" w:styleId="a6">
    <w:name w:val="本文 字元"/>
    <w:aliases w:val="簡訊內文 字元"/>
    <w:basedOn w:val="a0"/>
    <w:link w:val="a5"/>
    <w:rsid w:val="00E76326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paragraph" w:styleId="Web">
    <w:name w:val="Normal (Web)"/>
    <w:basedOn w:val="a"/>
    <w:uiPriority w:val="99"/>
    <w:rsid w:val="00E763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uiPriority w:val="99"/>
    <w:rsid w:val="00E7632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E7632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asia1029</dc:creator>
  <cp:keywords/>
  <dc:description/>
  <cp:lastModifiedBy>asia1029</cp:lastModifiedBy>
  <cp:revision>1</cp:revision>
  <dcterms:created xsi:type="dcterms:W3CDTF">2019-06-21T07:02:00Z</dcterms:created>
  <dcterms:modified xsi:type="dcterms:W3CDTF">2019-06-21T07:11:00Z</dcterms:modified>
</cp:coreProperties>
</file>