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9E" w:rsidRPr="00225396" w:rsidRDefault="00510E9E" w:rsidP="00510E9E">
      <w:pPr>
        <w:snapToGrid w:val="0"/>
        <w:spacing w:after="240"/>
        <w:jc w:val="center"/>
        <w:outlineLvl w:val="0"/>
        <w:rPr>
          <w:rFonts w:ascii="標楷體" w:eastAsia="標楷體" w:hAnsi="標楷體"/>
          <w:b/>
          <w:bCs/>
          <w:sz w:val="28"/>
          <w:szCs w:val="22"/>
          <w:lang w:val="x-none" w:eastAsia="x-none"/>
        </w:rPr>
      </w:pPr>
      <w:proofErr w:type="spellStart"/>
      <w:r w:rsidRPr="00225396">
        <w:rPr>
          <w:rFonts w:ascii="標楷體" w:eastAsia="標楷體" w:hAnsi="標楷體" w:hint="eastAsia"/>
          <w:b/>
          <w:bCs/>
          <w:sz w:val="28"/>
          <w:szCs w:val="22"/>
          <w:lang w:val="x-none" w:eastAsia="x-none"/>
        </w:rPr>
        <w:t>亞洲大學學生懷孕事件處理要點修正條文對照表</w:t>
      </w:r>
      <w:proofErr w:type="spellEnd"/>
    </w:p>
    <w:tbl>
      <w:tblPr>
        <w:tblStyle w:val="a3"/>
        <w:tblW w:w="5000" w:type="pct"/>
        <w:tblLook w:val="04A0" w:firstRow="1" w:lastRow="0" w:firstColumn="1" w:lastColumn="0" w:noHBand="0" w:noVBand="1"/>
      </w:tblPr>
      <w:tblGrid>
        <w:gridCol w:w="3539"/>
        <w:gridCol w:w="3541"/>
        <w:gridCol w:w="1216"/>
      </w:tblGrid>
      <w:tr w:rsidR="00510E9E" w:rsidRPr="000941CB" w:rsidTr="001540C9">
        <w:trPr>
          <w:tblHeader/>
        </w:trPr>
        <w:tc>
          <w:tcPr>
            <w:tcW w:w="2133" w:type="pct"/>
          </w:tcPr>
          <w:p w:rsidR="00510E9E" w:rsidRPr="006E612C" w:rsidRDefault="00510E9E" w:rsidP="001540C9">
            <w:pPr>
              <w:autoSpaceDE w:val="0"/>
              <w:autoSpaceDN w:val="0"/>
              <w:adjustRightInd w:val="0"/>
              <w:jc w:val="center"/>
              <w:rPr>
                <w:rFonts w:eastAsia="標楷體" w:cs="標楷體"/>
                <w:b/>
              </w:rPr>
            </w:pPr>
            <w:r w:rsidRPr="006E612C">
              <w:rPr>
                <w:rFonts w:eastAsia="標楷體" w:cs="標楷體" w:hint="eastAsia"/>
                <w:b/>
              </w:rPr>
              <w:t>修正條文</w:t>
            </w:r>
          </w:p>
        </w:tc>
        <w:tc>
          <w:tcPr>
            <w:tcW w:w="2134" w:type="pct"/>
          </w:tcPr>
          <w:p w:rsidR="00510E9E" w:rsidRPr="006E612C" w:rsidRDefault="00510E9E" w:rsidP="001540C9">
            <w:pPr>
              <w:autoSpaceDE w:val="0"/>
              <w:autoSpaceDN w:val="0"/>
              <w:adjustRightInd w:val="0"/>
              <w:jc w:val="center"/>
              <w:rPr>
                <w:rFonts w:eastAsia="標楷體" w:cs="標楷體"/>
                <w:b/>
              </w:rPr>
            </w:pPr>
            <w:r w:rsidRPr="006E612C">
              <w:rPr>
                <w:rFonts w:eastAsia="標楷體" w:cs="標楷體" w:hint="eastAsia"/>
                <w:b/>
              </w:rPr>
              <w:t>現行條文</w:t>
            </w:r>
          </w:p>
        </w:tc>
        <w:tc>
          <w:tcPr>
            <w:tcW w:w="733" w:type="pct"/>
          </w:tcPr>
          <w:p w:rsidR="00510E9E" w:rsidRPr="006E612C" w:rsidRDefault="00510E9E" w:rsidP="001540C9">
            <w:pPr>
              <w:autoSpaceDE w:val="0"/>
              <w:autoSpaceDN w:val="0"/>
              <w:adjustRightInd w:val="0"/>
              <w:jc w:val="center"/>
              <w:rPr>
                <w:rFonts w:eastAsia="標楷體" w:cs="標楷體"/>
                <w:b/>
              </w:rPr>
            </w:pPr>
            <w:r w:rsidRPr="006E612C">
              <w:rPr>
                <w:rFonts w:eastAsia="標楷體" w:cs="標楷體" w:hint="eastAsia"/>
                <w:b/>
              </w:rPr>
              <w:t>說明</w:t>
            </w:r>
          </w:p>
        </w:tc>
      </w:tr>
      <w:tr w:rsidR="00510E9E" w:rsidRPr="000941CB" w:rsidTr="001540C9">
        <w:tc>
          <w:tcPr>
            <w:tcW w:w="2133" w:type="pct"/>
          </w:tcPr>
          <w:p w:rsidR="00510E9E" w:rsidRPr="00431DA3" w:rsidRDefault="00510E9E" w:rsidP="001540C9">
            <w:pPr>
              <w:autoSpaceDE w:val="0"/>
              <w:autoSpaceDN w:val="0"/>
              <w:adjustRightInd w:val="0"/>
              <w:ind w:left="400" w:hangingChars="200" w:hanging="400"/>
              <w:rPr>
                <w:rFonts w:eastAsia="標楷體" w:cs="標楷體"/>
              </w:rPr>
            </w:pPr>
            <w:r w:rsidRPr="00431DA3">
              <w:rPr>
                <w:rFonts w:eastAsia="標楷體" w:cs="標楷體" w:hint="eastAsia"/>
              </w:rPr>
              <w:t>四、</w:t>
            </w:r>
            <w:r w:rsidRPr="00431DA3">
              <w:rPr>
                <w:rFonts w:eastAsia="標楷體" w:cs="標楷體"/>
              </w:rPr>
              <w:t xml:space="preserve"> </w:t>
            </w:r>
            <w:r w:rsidRPr="00431DA3">
              <w:rPr>
                <w:rFonts w:eastAsia="標楷體" w:cs="標楷體" w:hint="eastAsia"/>
              </w:rPr>
              <w:t>處理學生懷孕事件時應依據下列原則及妥善分工：</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proofErr w:type="gramStart"/>
            <w:r w:rsidRPr="00431DA3">
              <w:rPr>
                <w:rFonts w:eastAsia="標楷體" w:cs="標楷體" w:hint="eastAsia"/>
              </w:rPr>
              <w:t>一</w:t>
            </w:r>
            <w:proofErr w:type="gramEnd"/>
            <w:r w:rsidRPr="00431DA3">
              <w:rPr>
                <w:rFonts w:eastAsia="標楷體" w:cs="¼Ð·¢Åé"/>
              </w:rPr>
              <w:t>)</w:t>
            </w:r>
            <w:r w:rsidRPr="00431DA3">
              <w:rPr>
                <w:rFonts w:eastAsia="標楷體" w:cs="標楷體" w:hint="eastAsia"/>
              </w:rPr>
              <w:t>知悉本校未成年學生發生懷孕事件時，性別平等教育委員會應立即成立處理小組，由校長擔任召集人，並指派學</w:t>
            </w:r>
            <w:proofErr w:type="gramStart"/>
            <w:r w:rsidRPr="00431DA3">
              <w:rPr>
                <w:rFonts w:eastAsia="標楷體" w:cs="標楷體" w:hint="eastAsia"/>
              </w:rPr>
              <w:t>務</w:t>
            </w:r>
            <w:proofErr w:type="gramEnd"/>
            <w:r w:rsidRPr="00431DA3">
              <w:rPr>
                <w:rFonts w:eastAsia="標楷體" w:cs="標楷體" w:hint="eastAsia"/>
              </w:rPr>
              <w:t>處學生事務長為執行秘書，與本案學生課業、學習環境密切相關之處室、系所主管為當然成員。</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二</w:t>
            </w:r>
            <w:r w:rsidRPr="00431DA3">
              <w:rPr>
                <w:rFonts w:eastAsia="標楷體" w:cs="¼Ð·¢Åé"/>
              </w:rPr>
              <w:t>)</w:t>
            </w:r>
            <w:r w:rsidRPr="00431DA3">
              <w:rPr>
                <w:rFonts w:eastAsia="標楷體" w:cs="標楷體" w:hint="eastAsia"/>
              </w:rPr>
              <w:t>若本校已成年或已婚學生因懷孕而有協助之需求時，得比照前項規定辦理。</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三</w:t>
            </w:r>
            <w:r w:rsidRPr="00431DA3">
              <w:rPr>
                <w:rFonts w:eastAsia="標楷體" w:cs="¼Ð·¢Åé"/>
              </w:rPr>
              <w:t>)</w:t>
            </w:r>
            <w:r w:rsidRPr="00431DA3">
              <w:rPr>
                <w:rFonts w:eastAsia="標楷體" w:cs="標楷體" w:hint="eastAsia"/>
              </w:rPr>
              <w:t>處理小組得聘請相關專業或有處理懷孕學生事件經驗之校內外人士為委員。</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四</w:t>
            </w:r>
            <w:r w:rsidRPr="00431DA3">
              <w:rPr>
                <w:rFonts w:eastAsia="標楷體" w:cs="¼Ð·¢Åé"/>
              </w:rPr>
              <w:t>)</w:t>
            </w:r>
            <w:r w:rsidRPr="00431DA3">
              <w:rPr>
                <w:rFonts w:eastAsia="標楷體" w:cs="標楷體" w:hint="eastAsia"/>
              </w:rPr>
              <w:t>處理小組應依事件之需要，儘速擬妥處理分工表，統一事權，並設立單一窗口。</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五</w:t>
            </w:r>
            <w:r w:rsidRPr="00431DA3">
              <w:rPr>
                <w:rFonts w:eastAsia="標楷體" w:cs="¼Ð·¢Åé"/>
              </w:rPr>
              <w:t>)</w:t>
            </w:r>
            <w:r w:rsidRPr="00431DA3">
              <w:rPr>
                <w:rFonts w:eastAsia="標楷體" w:cs="標楷體" w:hint="eastAsia"/>
              </w:rPr>
              <w:t>設置專人管理之專用信箱、電話或電子郵件帳號，使懷孕學生能在保有隱私及尊嚴的狀況下主動求助。</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六</w:t>
            </w:r>
            <w:r w:rsidRPr="00431DA3">
              <w:rPr>
                <w:rFonts w:eastAsia="標楷體" w:cs="¼Ð·¢Åé"/>
              </w:rPr>
              <w:t>)</w:t>
            </w:r>
            <w:r w:rsidRPr="00431DA3">
              <w:rPr>
                <w:rFonts w:eastAsia="標楷體" w:cs="標楷體" w:hint="eastAsia"/>
              </w:rPr>
              <w:t>處理小組應共同商討師生輔導、責任通報、經費籌措、整合社會資源及資料彙報等相關事宜。</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七</w:t>
            </w:r>
            <w:r w:rsidRPr="00431DA3">
              <w:rPr>
                <w:rFonts w:eastAsia="標楷體" w:cs="¼Ð·¢Åé"/>
              </w:rPr>
              <w:t>)</w:t>
            </w:r>
            <w:r w:rsidRPr="00431DA3">
              <w:rPr>
                <w:rFonts w:eastAsia="標楷體" w:cs="標楷體" w:hint="eastAsia"/>
              </w:rPr>
              <w:t>處理小組得依職責劃分為輔導與行政任務分組，其主要任務如下：</w:t>
            </w:r>
          </w:p>
          <w:p w:rsidR="00510E9E" w:rsidRPr="00431DA3" w:rsidRDefault="00510E9E" w:rsidP="001540C9">
            <w:pPr>
              <w:autoSpaceDE w:val="0"/>
              <w:autoSpaceDN w:val="0"/>
              <w:adjustRightInd w:val="0"/>
              <w:ind w:leftChars="300" w:left="1020" w:hangingChars="150" w:hanging="300"/>
              <w:rPr>
                <w:rFonts w:eastAsia="標楷體" w:cs="標楷體"/>
              </w:rPr>
            </w:pPr>
            <w:r w:rsidRPr="00431DA3">
              <w:rPr>
                <w:rFonts w:eastAsia="標楷體" w:cs="¼Ð·¢Åé"/>
              </w:rPr>
              <w:t>1.</w:t>
            </w:r>
            <w:r w:rsidRPr="00431DA3">
              <w:rPr>
                <w:rFonts w:eastAsia="標楷體" w:cs="標楷體" w:hint="eastAsia"/>
              </w:rPr>
              <w:t>輔導人員：</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(1)</w:t>
            </w:r>
            <w:r w:rsidRPr="00431DA3">
              <w:rPr>
                <w:rFonts w:eastAsia="標楷體" w:cs="標楷體" w:hint="eastAsia"/>
              </w:rPr>
              <w:t>輔導團隊成員應包括學生輔導專責單位主管、校護、輔導專業人員、導師等，並得聘任校外輔導專業人士。</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lastRenderedPageBreak/>
              <w:t>(2)</w:t>
            </w:r>
            <w:r w:rsidRPr="00431DA3">
              <w:rPr>
                <w:rFonts w:eastAsia="標楷體" w:cs="標楷體" w:hint="eastAsia"/>
              </w:rPr>
              <w:t>遴選合適之個案管理者，並依學生需要妥善分工。</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(3)</w:t>
            </w:r>
            <w:r w:rsidRPr="00431DA3">
              <w:rPr>
                <w:rFonts w:eastAsia="標楷體" w:cs="標楷體" w:hint="eastAsia"/>
              </w:rPr>
              <w:t>擬定整體輔導計畫，定期召開個案會議，適時修正計畫。</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(4)</w:t>
            </w:r>
            <w:r w:rsidRPr="00431DA3">
              <w:rPr>
                <w:rFonts w:eastAsia="標楷體" w:cs="標楷體" w:hint="eastAsia"/>
              </w:rPr>
              <w:t>建立懷孕事件個案輔導紀錄，並依專業倫理妥適保存及管理其資料。</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(5)</w:t>
            </w:r>
            <w:r w:rsidRPr="00431DA3">
              <w:rPr>
                <w:rFonts w:eastAsia="標楷體" w:cs="標楷體" w:hint="eastAsia"/>
              </w:rPr>
              <w:t>輔導內容應包括：</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提供多元</w:t>
            </w:r>
            <w:proofErr w:type="gramStart"/>
            <w:r w:rsidRPr="00431DA3">
              <w:rPr>
                <w:rFonts w:eastAsia="標楷體" w:cs="標楷體" w:hint="eastAsia"/>
              </w:rPr>
              <w:t>適</w:t>
            </w:r>
            <w:proofErr w:type="gramEnd"/>
            <w:r w:rsidRPr="00431DA3">
              <w:rPr>
                <w:rFonts w:eastAsia="標楷體" w:cs="標楷體" w:hint="eastAsia"/>
              </w:rPr>
              <w:t>性教育之實施方案，協助學生完成學業，維護受教權。</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運用社會資源，協助懷孕學生待產時之安置問題，及協助懷孕學生生產後或已育有子女學生之托育需求。</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C.</w:t>
            </w:r>
            <w:r w:rsidRPr="00431DA3">
              <w:rPr>
                <w:rFonts w:eastAsia="標楷體" w:cs="標楷體" w:hint="eastAsia"/>
              </w:rPr>
              <w:t>提供懷孕學生家庭諮詢與支持，並視需要提供相關當事人協助。</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D.</w:t>
            </w:r>
            <w:r w:rsidRPr="00431DA3">
              <w:rPr>
                <w:rFonts w:eastAsia="標楷體" w:cs="標楷體" w:hint="eastAsia"/>
              </w:rPr>
              <w:t>協助轉</w:t>
            </w:r>
            <w:proofErr w:type="gramStart"/>
            <w:r w:rsidRPr="00431DA3">
              <w:rPr>
                <w:rFonts w:eastAsia="標楷體" w:cs="標楷體" w:hint="eastAsia"/>
              </w:rPr>
              <w:t>介</w:t>
            </w:r>
            <w:proofErr w:type="gramEnd"/>
            <w:r w:rsidRPr="00431DA3">
              <w:rPr>
                <w:rFonts w:eastAsia="標楷體" w:cs="標楷體" w:hint="eastAsia"/>
              </w:rPr>
              <w:t>相關社會福利資源。</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E.</w:t>
            </w:r>
            <w:r w:rsidRPr="00431DA3">
              <w:rPr>
                <w:rFonts w:eastAsia="標楷體" w:cs="標楷體" w:hint="eastAsia"/>
              </w:rPr>
              <w:t>提供處理小組與其他教師諮詢。</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F.</w:t>
            </w:r>
            <w:r w:rsidRPr="00431DA3">
              <w:rPr>
                <w:rFonts w:eastAsia="標楷體" w:cs="標楷體" w:hint="eastAsia"/>
              </w:rPr>
              <w:t>提供班級團體輔導。</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G.</w:t>
            </w:r>
            <w:proofErr w:type="gramStart"/>
            <w:r w:rsidRPr="00431DA3">
              <w:rPr>
                <w:rFonts w:eastAsia="標楷體" w:cs="標楷體" w:hint="eastAsia"/>
              </w:rPr>
              <w:t>提供孕程保健</w:t>
            </w:r>
            <w:proofErr w:type="gramEnd"/>
            <w:r w:rsidRPr="00431DA3">
              <w:rPr>
                <w:rFonts w:eastAsia="標楷體" w:cs="標楷體" w:hint="eastAsia"/>
              </w:rPr>
              <w:t>諮詢、嬰幼兒保育諮詢等衛生醫療協助。</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H.</w:t>
            </w:r>
            <w:r w:rsidRPr="00431DA3">
              <w:rPr>
                <w:rFonts w:eastAsia="標楷體" w:cs="標楷體" w:hint="eastAsia"/>
              </w:rPr>
              <w:t>提供懷孕學生個別輔導與諮商。</w:t>
            </w:r>
          </w:p>
          <w:p w:rsidR="00510E9E" w:rsidRPr="00431DA3" w:rsidRDefault="00510E9E" w:rsidP="001540C9">
            <w:pPr>
              <w:autoSpaceDE w:val="0"/>
              <w:autoSpaceDN w:val="0"/>
              <w:adjustRightInd w:val="0"/>
              <w:ind w:leftChars="300" w:left="1020" w:hangingChars="150" w:hanging="300"/>
              <w:rPr>
                <w:rFonts w:eastAsia="標楷體" w:cs="標楷體"/>
              </w:rPr>
            </w:pPr>
            <w:r w:rsidRPr="00431DA3">
              <w:rPr>
                <w:rFonts w:eastAsia="標楷體" w:cs="¼Ð·¢Åé"/>
              </w:rPr>
              <w:t>2.</w:t>
            </w:r>
            <w:r w:rsidRPr="00431DA3">
              <w:rPr>
                <w:rFonts w:eastAsia="標楷體" w:cs="標楷體" w:hint="eastAsia"/>
              </w:rPr>
              <w:t>行政人員：</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(1)</w:t>
            </w:r>
            <w:r w:rsidRPr="00431DA3">
              <w:rPr>
                <w:rFonts w:eastAsia="標楷體" w:cs="標楷體" w:hint="eastAsia"/>
              </w:rPr>
              <w:t>協調學籍與課程等相關事項</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lastRenderedPageBreak/>
              <w:t>A.</w:t>
            </w:r>
            <w:r w:rsidRPr="00431DA3">
              <w:rPr>
                <w:rFonts w:eastAsia="標楷體" w:cs="標楷體" w:hint="eastAsia"/>
              </w:rPr>
              <w:t>教務、學</w:t>
            </w:r>
            <w:proofErr w:type="gramStart"/>
            <w:r w:rsidRPr="00431DA3">
              <w:rPr>
                <w:rFonts w:eastAsia="標楷體" w:cs="標楷體" w:hint="eastAsia"/>
              </w:rPr>
              <w:t>務</w:t>
            </w:r>
            <w:proofErr w:type="gramEnd"/>
            <w:r w:rsidRPr="00431DA3">
              <w:rPr>
                <w:rFonts w:eastAsia="標楷體" w:cs="標楷體" w:hint="eastAsia"/>
              </w:rPr>
              <w:t>人員應彈性處理學生出缺勤紀錄、補考與補救教學等學籍與課程問題。</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應依相關法規，對懷孕學生之成績考查或評量，以特殊事故方式處理。</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(2)</w:t>
            </w:r>
            <w:r w:rsidRPr="00431DA3">
              <w:rPr>
                <w:rFonts w:eastAsia="標楷體" w:cs="標楷體" w:hint="eastAsia"/>
              </w:rPr>
              <w:t>視學生需要，結合相關資源，提供懷孕學生多元</w:t>
            </w:r>
            <w:proofErr w:type="gramStart"/>
            <w:r w:rsidRPr="00431DA3">
              <w:rPr>
                <w:rFonts w:eastAsia="標楷體" w:cs="標楷體" w:hint="eastAsia"/>
              </w:rPr>
              <w:t>適</w:t>
            </w:r>
            <w:proofErr w:type="gramEnd"/>
            <w:r w:rsidRPr="00431DA3">
              <w:rPr>
                <w:rFonts w:eastAsia="標楷體" w:cs="標楷體" w:hint="eastAsia"/>
              </w:rPr>
              <w:t>性教育，其內容應包含：</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補救教學：協助完成學制內之課程，由系主任協調補救教學事宜。</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rPr>
              <w:t>因懷孕所產生之需求：</w:t>
            </w:r>
            <w:r w:rsidRPr="00AB11CA">
              <w:rPr>
                <w:rFonts w:eastAsia="標楷體" w:cs="標楷體"/>
              </w:rPr>
              <w:t>學</w:t>
            </w:r>
            <w:proofErr w:type="gramStart"/>
            <w:r w:rsidRPr="00AB11CA">
              <w:rPr>
                <w:rFonts w:eastAsia="標楷體" w:cs="標楷體"/>
              </w:rPr>
              <w:t>務</w:t>
            </w:r>
            <w:proofErr w:type="gramEnd"/>
            <w:r w:rsidRPr="00AB11CA">
              <w:rPr>
                <w:rFonts w:eastAsia="標楷體" w:cs="標楷體"/>
              </w:rPr>
              <w:t>處</w:t>
            </w:r>
            <w:r>
              <w:rPr>
                <w:rFonts w:eastAsia="標楷體" w:cs="標楷體"/>
                <w:u w:val="single"/>
              </w:rPr>
              <w:t>健康中心</w:t>
            </w:r>
            <w:r w:rsidRPr="00431DA3">
              <w:rPr>
                <w:rFonts w:eastAsia="標楷體" w:cs="標楷體"/>
              </w:rPr>
              <w:t>可</w:t>
            </w:r>
            <w:proofErr w:type="gramStart"/>
            <w:r w:rsidRPr="00431DA3">
              <w:rPr>
                <w:rFonts w:eastAsia="標楷體" w:cs="標楷體"/>
              </w:rPr>
              <w:t>提供孕程及</w:t>
            </w:r>
            <w:proofErr w:type="gramEnd"/>
            <w:r w:rsidRPr="00431DA3">
              <w:rPr>
                <w:rFonts w:eastAsia="標楷體" w:cs="標楷體"/>
              </w:rPr>
              <w:t>產後照護、非預期性懷孕知能等。</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(3)</w:t>
            </w:r>
            <w:r w:rsidRPr="00431DA3">
              <w:rPr>
                <w:rFonts w:eastAsia="標楷體" w:cs="標楷體" w:hint="eastAsia"/>
              </w:rPr>
              <w:t>整合校內外資源支援輔導人員：</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提供經費以整合校內外資源來協助輔導人員進行必要之輔導措施。</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學</w:t>
            </w:r>
            <w:proofErr w:type="gramStart"/>
            <w:r w:rsidRPr="00431DA3">
              <w:rPr>
                <w:rFonts w:eastAsia="標楷體" w:cs="標楷體" w:hint="eastAsia"/>
              </w:rPr>
              <w:t>務</w:t>
            </w:r>
            <w:proofErr w:type="gramEnd"/>
            <w:r w:rsidRPr="00431DA3">
              <w:rPr>
                <w:rFonts w:eastAsia="標楷體" w:cs="標楷體" w:hint="eastAsia"/>
              </w:rPr>
              <w:t>、總務及輔導人員應相互配合，協助懷孕及育有子女之學生及其家庭運用校內外資源，以因應可能之家庭生活困境及托育需求。</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(4)</w:t>
            </w:r>
            <w:r w:rsidRPr="00431DA3">
              <w:rPr>
                <w:rFonts w:eastAsia="標楷體" w:cs="標楷體" w:hint="eastAsia"/>
              </w:rPr>
              <w:t>為提供懷孕或育有子女學生無障礙學習環境，總務人員應視需求規劃</w:t>
            </w:r>
            <w:r w:rsidRPr="00431DA3">
              <w:rPr>
                <w:rFonts w:eastAsia="標楷體" w:cs="標楷體" w:hint="eastAsia"/>
              </w:rPr>
              <w:lastRenderedPageBreak/>
              <w:t>以下設施：</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合乎需要之教室安排、課桌椅調整、停車設施、如廁地點等。</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衛生設備器材之增購等。</w:t>
            </w:r>
          </w:p>
          <w:p w:rsidR="00510E9E" w:rsidRPr="00AB11CA"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C.</w:t>
            </w:r>
            <w:r w:rsidRPr="00431DA3">
              <w:rPr>
                <w:rFonts w:eastAsia="標楷體" w:cs="標楷體" w:hint="eastAsia"/>
              </w:rPr>
              <w:t>提供母乳哺</w:t>
            </w:r>
            <w:r w:rsidRPr="00431DA3">
              <w:rPr>
                <w:rFonts w:eastAsia="標楷體" w:cs="¼Ð·¢Åé"/>
              </w:rPr>
              <w:t>(</w:t>
            </w:r>
            <w:r w:rsidRPr="00431DA3">
              <w:rPr>
                <w:rFonts w:eastAsia="標楷體" w:cs="標楷體" w:hint="eastAsia"/>
              </w:rPr>
              <w:t>集</w:t>
            </w:r>
            <w:r w:rsidRPr="00431DA3">
              <w:rPr>
                <w:rFonts w:eastAsia="標楷體" w:cs="¼Ð·¢Åé"/>
              </w:rPr>
              <w:t>)</w:t>
            </w:r>
            <w:r w:rsidRPr="00431DA3">
              <w:rPr>
                <w:rFonts w:eastAsia="標楷體" w:cs="標楷體" w:hint="eastAsia"/>
              </w:rPr>
              <w:t>之相關設施，如哺餵與</w:t>
            </w:r>
            <w:proofErr w:type="gramStart"/>
            <w:r w:rsidRPr="00431DA3">
              <w:rPr>
                <w:rFonts w:eastAsia="標楷體" w:cs="標楷體" w:hint="eastAsia"/>
              </w:rPr>
              <w:t>集奶室</w:t>
            </w:r>
            <w:proofErr w:type="gramEnd"/>
            <w:r w:rsidRPr="00431DA3">
              <w:rPr>
                <w:rFonts w:eastAsia="標楷體" w:cs="標楷體" w:hint="eastAsia"/>
              </w:rPr>
              <w:t>、冰箱等。</w:t>
            </w:r>
          </w:p>
        </w:tc>
        <w:tc>
          <w:tcPr>
            <w:tcW w:w="2134" w:type="pct"/>
          </w:tcPr>
          <w:p w:rsidR="00510E9E" w:rsidRPr="00431DA3" w:rsidRDefault="00510E9E" w:rsidP="001540C9">
            <w:pPr>
              <w:autoSpaceDE w:val="0"/>
              <w:autoSpaceDN w:val="0"/>
              <w:adjustRightInd w:val="0"/>
              <w:ind w:left="400" w:hangingChars="200" w:hanging="400"/>
              <w:rPr>
                <w:rFonts w:eastAsia="標楷體" w:cs="標楷體"/>
              </w:rPr>
            </w:pPr>
            <w:r w:rsidRPr="00431DA3">
              <w:rPr>
                <w:rFonts w:eastAsia="標楷體" w:cs="標楷體" w:hint="eastAsia"/>
              </w:rPr>
              <w:lastRenderedPageBreak/>
              <w:t>四、</w:t>
            </w:r>
            <w:r w:rsidRPr="00431DA3">
              <w:rPr>
                <w:rFonts w:eastAsia="標楷體" w:cs="標楷體"/>
              </w:rPr>
              <w:t xml:space="preserve"> </w:t>
            </w:r>
            <w:r w:rsidRPr="00431DA3">
              <w:rPr>
                <w:rFonts w:eastAsia="標楷體" w:cs="標楷體" w:hint="eastAsia"/>
              </w:rPr>
              <w:t>處理學生懷孕事件時應依據下列原則及妥善分工：</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proofErr w:type="gramStart"/>
            <w:r w:rsidRPr="00431DA3">
              <w:rPr>
                <w:rFonts w:eastAsia="標楷體" w:cs="標楷體" w:hint="eastAsia"/>
              </w:rPr>
              <w:t>一</w:t>
            </w:r>
            <w:proofErr w:type="gramEnd"/>
            <w:r w:rsidRPr="00431DA3">
              <w:rPr>
                <w:rFonts w:eastAsia="標楷體" w:cs="¼Ð·¢Åé"/>
              </w:rPr>
              <w:t>)</w:t>
            </w:r>
            <w:r w:rsidRPr="00431DA3">
              <w:rPr>
                <w:rFonts w:eastAsia="標楷體" w:cs="標楷體" w:hint="eastAsia"/>
              </w:rPr>
              <w:t>知悉本校未成年學生發生懷孕事件時，性別平等教育委員會應立即成立處理小組，由校長擔任召集人，並指派學</w:t>
            </w:r>
            <w:proofErr w:type="gramStart"/>
            <w:r w:rsidRPr="00431DA3">
              <w:rPr>
                <w:rFonts w:eastAsia="標楷體" w:cs="標楷體" w:hint="eastAsia"/>
              </w:rPr>
              <w:t>務</w:t>
            </w:r>
            <w:proofErr w:type="gramEnd"/>
            <w:r w:rsidRPr="00431DA3">
              <w:rPr>
                <w:rFonts w:eastAsia="標楷體" w:cs="標楷體" w:hint="eastAsia"/>
              </w:rPr>
              <w:t>處學生事務長為執行秘書，與本案學生課業、學習環境密切相關之處室、系所主管為當然成員。</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二</w:t>
            </w:r>
            <w:r w:rsidRPr="00431DA3">
              <w:rPr>
                <w:rFonts w:eastAsia="標楷體" w:cs="¼Ð·¢Åé"/>
              </w:rPr>
              <w:t>)</w:t>
            </w:r>
            <w:r w:rsidRPr="00431DA3">
              <w:rPr>
                <w:rFonts w:eastAsia="標楷體" w:cs="標楷體" w:hint="eastAsia"/>
              </w:rPr>
              <w:t>若本校已成年或已婚學生因懷孕而有協助之需求時，得比照前項規定辦理。</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三</w:t>
            </w:r>
            <w:r w:rsidRPr="00431DA3">
              <w:rPr>
                <w:rFonts w:eastAsia="標楷體" w:cs="¼Ð·¢Åé"/>
              </w:rPr>
              <w:t>)</w:t>
            </w:r>
            <w:r w:rsidRPr="00431DA3">
              <w:rPr>
                <w:rFonts w:eastAsia="標楷體" w:cs="標楷體" w:hint="eastAsia"/>
              </w:rPr>
              <w:t>處理小組得聘請相關專業或有處理懷孕學生事件經驗之校內外人士為委員。</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四</w:t>
            </w:r>
            <w:r w:rsidRPr="00431DA3">
              <w:rPr>
                <w:rFonts w:eastAsia="標楷體" w:cs="¼Ð·¢Åé"/>
              </w:rPr>
              <w:t>)</w:t>
            </w:r>
            <w:r w:rsidRPr="00431DA3">
              <w:rPr>
                <w:rFonts w:eastAsia="標楷體" w:cs="標楷體" w:hint="eastAsia"/>
              </w:rPr>
              <w:t>處理小組應依事件之需要，儘速擬妥處理分工表，統一事權，並設立單一窗口。</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五</w:t>
            </w:r>
            <w:r w:rsidRPr="00431DA3">
              <w:rPr>
                <w:rFonts w:eastAsia="標楷體" w:cs="¼Ð·¢Åé"/>
              </w:rPr>
              <w:t>)</w:t>
            </w:r>
            <w:r w:rsidRPr="00431DA3">
              <w:rPr>
                <w:rFonts w:eastAsia="標楷體" w:cs="標楷體" w:hint="eastAsia"/>
              </w:rPr>
              <w:t>設置專人管理之專用信箱、電話或電子郵件帳號，使懷孕學生能在保有隱私及尊嚴的狀況下主動求助。</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六</w:t>
            </w:r>
            <w:r w:rsidRPr="00431DA3">
              <w:rPr>
                <w:rFonts w:eastAsia="標楷體" w:cs="¼Ð·¢Åé"/>
              </w:rPr>
              <w:t>)</w:t>
            </w:r>
            <w:r w:rsidRPr="00431DA3">
              <w:rPr>
                <w:rFonts w:eastAsia="標楷體" w:cs="標楷體" w:hint="eastAsia"/>
              </w:rPr>
              <w:t>處理小組應共同商討師生輔導、責任通報、經費籌措、整合社會資源及資料彙報等相關事宜。</w:t>
            </w:r>
          </w:p>
          <w:p w:rsidR="00510E9E" w:rsidRPr="00431DA3" w:rsidRDefault="00510E9E" w:rsidP="001540C9">
            <w:pPr>
              <w:autoSpaceDE w:val="0"/>
              <w:autoSpaceDN w:val="0"/>
              <w:adjustRightInd w:val="0"/>
              <w:ind w:leftChars="200" w:left="880" w:hangingChars="200" w:hanging="400"/>
              <w:rPr>
                <w:rFonts w:eastAsia="標楷體" w:cs="標楷體"/>
              </w:rPr>
            </w:pPr>
            <w:r w:rsidRPr="00431DA3">
              <w:rPr>
                <w:rFonts w:eastAsia="標楷體" w:cs="¼Ð·¢Åé"/>
              </w:rPr>
              <w:t>(</w:t>
            </w:r>
            <w:r w:rsidRPr="00431DA3">
              <w:rPr>
                <w:rFonts w:eastAsia="標楷體" w:cs="標楷體" w:hint="eastAsia"/>
              </w:rPr>
              <w:t>七</w:t>
            </w:r>
            <w:r w:rsidRPr="00431DA3">
              <w:rPr>
                <w:rFonts w:eastAsia="標楷體" w:cs="¼Ð·¢Åé"/>
              </w:rPr>
              <w:t>)</w:t>
            </w:r>
            <w:r w:rsidRPr="00431DA3">
              <w:rPr>
                <w:rFonts w:eastAsia="標楷體" w:cs="標楷體" w:hint="eastAsia"/>
              </w:rPr>
              <w:t>處理小組得依職責劃分為輔導與行政任務分組，其主要任務如下：</w:t>
            </w:r>
          </w:p>
          <w:p w:rsidR="00510E9E" w:rsidRPr="00431DA3" w:rsidRDefault="00510E9E" w:rsidP="001540C9">
            <w:pPr>
              <w:autoSpaceDE w:val="0"/>
              <w:autoSpaceDN w:val="0"/>
              <w:adjustRightInd w:val="0"/>
              <w:ind w:leftChars="300" w:left="1020" w:hangingChars="150" w:hanging="300"/>
              <w:rPr>
                <w:rFonts w:eastAsia="標楷體" w:cs="標楷體"/>
              </w:rPr>
            </w:pPr>
            <w:r w:rsidRPr="00431DA3">
              <w:rPr>
                <w:rFonts w:eastAsia="標楷體" w:cs="¼Ð·¢Åé"/>
              </w:rPr>
              <w:t>1.</w:t>
            </w:r>
            <w:r w:rsidRPr="00431DA3">
              <w:rPr>
                <w:rFonts w:eastAsia="標楷體" w:cs="標楷體" w:hint="eastAsia"/>
              </w:rPr>
              <w:t>輔導人員：</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(1)</w:t>
            </w:r>
            <w:r w:rsidRPr="00431DA3">
              <w:rPr>
                <w:rFonts w:eastAsia="標楷體" w:cs="標楷體" w:hint="eastAsia"/>
              </w:rPr>
              <w:t>輔導團隊成員應包括學生輔導專責單位主管、校護、輔導專業人員、導師等，並得聘任校外輔導專業人士。</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lastRenderedPageBreak/>
              <w:t>(2)</w:t>
            </w:r>
            <w:r w:rsidRPr="00431DA3">
              <w:rPr>
                <w:rFonts w:eastAsia="標楷體" w:cs="標楷體" w:hint="eastAsia"/>
              </w:rPr>
              <w:t>遴選合適之個案管理者，並依學生需要妥善分工。</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(3)</w:t>
            </w:r>
            <w:r w:rsidRPr="00431DA3">
              <w:rPr>
                <w:rFonts w:eastAsia="標楷體" w:cs="標楷體" w:hint="eastAsia"/>
              </w:rPr>
              <w:t>擬定整體輔導計畫，定期召開個案會議，適時修正計畫。</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(4)</w:t>
            </w:r>
            <w:r w:rsidRPr="00431DA3">
              <w:rPr>
                <w:rFonts w:eastAsia="標楷體" w:cs="標楷體" w:hint="eastAsia"/>
              </w:rPr>
              <w:t>建立懷孕事件個案輔導紀錄，並依專業倫理妥適保存及管理其資料。</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(5)</w:t>
            </w:r>
            <w:r w:rsidRPr="00431DA3">
              <w:rPr>
                <w:rFonts w:eastAsia="標楷體" w:cs="標楷體" w:hint="eastAsia"/>
              </w:rPr>
              <w:t>輔導內容應包括：</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提供多元</w:t>
            </w:r>
            <w:proofErr w:type="gramStart"/>
            <w:r w:rsidRPr="00431DA3">
              <w:rPr>
                <w:rFonts w:eastAsia="標楷體" w:cs="標楷體" w:hint="eastAsia"/>
              </w:rPr>
              <w:t>適</w:t>
            </w:r>
            <w:proofErr w:type="gramEnd"/>
            <w:r w:rsidRPr="00431DA3">
              <w:rPr>
                <w:rFonts w:eastAsia="標楷體" w:cs="標楷體" w:hint="eastAsia"/>
              </w:rPr>
              <w:t>性教育之實施方案，協助學生完成學業，維護受教權。</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運用社會資源，協助懷孕學生待產時之安置問題，及協助懷孕學生生產後或已育有子女學生之托育需求。</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C.</w:t>
            </w:r>
            <w:r w:rsidRPr="00431DA3">
              <w:rPr>
                <w:rFonts w:eastAsia="標楷體" w:cs="標楷體" w:hint="eastAsia"/>
              </w:rPr>
              <w:t>提供懷孕學生家庭諮詢與支持，並視需要提供相關當事人協助。</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D.</w:t>
            </w:r>
            <w:r w:rsidRPr="00431DA3">
              <w:rPr>
                <w:rFonts w:eastAsia="標楷體" w:cs="標楷體" w:hint="eastAsia"/>
              </w:rPr>
              <w:t>協助轉</w:t>
            </w:r>
            <w:proofErr w:type="gramStart"/>
            <w:r w:rsidRPr="00431DA3">
              <w:rPr>
                <w:rFonts w:eastAsia="標楷體" w:cs="標楷體" w:hint="eastAsia"/>
              </w:rPr>
              <w:t>介</w:t>
            </w:r>
            <w:proofErr w:type="gramEnd"/>
            <w:r w:rsidRPr="00431DA3">
              <w:rPr>
                <w:rFonts w:eastAsia="標楷體" w:cs="標楷體" w:hint="eastAsia"/>
              </w:rPr>
              <w:t>相關社會福利資源。</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E.</w:t>
            </w:r>
            <w:r w:rsidRPr="00431DA3">
              <w:rPr>
                <w:rFonts w:eastAsia="標楷體" w:cs="標楷體" w:hint="eastAsia"/>
              </w:rPr>
              <w:t>提供處理小組與其他教師諮詢。</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F.</w:t>
            </w:r>
            <w:r w:rsidRPr="00431DA3">
              <w:rPr>
                <w:rFonts w:eastAsia="標楷體" w:cs="標楷體" w:hint="eastAsia"/>
              </w:rPr>
              <w:t>提供班級團體輔導。</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G.</w:t>
            </w:r>
            <w:proofErr w:type="gramStart"/>
            <w:r w:rsidRPr="00431DA3">
              <w:rPr>
                <w:rFonts w:eastAsia="標楷體" w:cs="標楷體" w:hint="eastAsia"/>
              </w:rPr>
              <w:t>提供孕程保健</w:t>
            </w:r>
            <w:proofErr w:type="gramEnd"/>
            <w:r w:rsidRPr="00431DA3">
              <w:rPr>
                <w:rFonts w:eastAsia="標楷體" w:cs="標楷體" w:hint="eastAsia"/>
              </w:rPr>
              <w:t>諮詢、嬰幼兒保育諮詢等衛生醫療協助。</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H.</w:t>
            </w:r>
            <w:r w:rsidRPr="00431DA3">
              <w:rPr>
                <w:rFonts w:eastAsia="標楷體" w:cs="標楷體" w:hint="eastAsia"/>
              </w:rPr>
              <w:t>提供懷孕學生個別輔導與諮商。</w:t>
            </w:r>
          </w:p>
          <w:p w:rsidR="00510E9E" w:rsidRPr="00431DA3" w:rsidRDefault="00510E9E" w:rsidP="001540C9">
            <w:pPr>
              <w:autoSpaceDE w:val="0"/>
              <w:autoSpaceDN w:val="0"/>
              <w:adjustRightInd w:val="0"/>
              <w:ind w:leftChars="300" w:left="1020" w:hangingChars="150" w:hanging="300"/>
              <w:rPr>
                <w:rFonts w:eastAsia="標楷體" w:cs="標楷體"/>
              </w:rPr>
            </w:pPr>
            <w:r w:rsidRPr="00431DA3">
              <w:rPr>
                <w:rFonts w:eastAsia="標楷體" w:cs="¼Ð·¢Åé"/>
              </w:rPr>
              <w:t>2.</w:t>
            </w:r>
            <w:r w:rsidRPr="00431DA3">
              <w:rPr>
                <w:rFonts w:eastAsia="標楷體" w:cs="標楷體" w:hint="eastAsia"/>
              </w:rPr>
              <w:t>行政人員：</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(1)</w:t>
            </w:r>
            <w:r w:rsidRPr="00431DA3">
              <w:rPr>
                <w:rFonts w:eastAsia="標楷體" w:cs="標楷體" w:hint="eastAsia"/>
              </w:rPr>
              <w:t>協調學籍與課程等相關事項</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lastRenderedPageBreak/>
              <w:t>A.</w:t>
            </w:r>
            <w:r w:rsidRPr="00431DA3">
              <w:rPr>
                <w:rFonts w:eastAsia="標楷體" w:cs="標楷體" w:hint="eastAsia"/>
              </w:rPr>
              <w:t>教務、學</w:t>
            </w:r>
            <w:proofErr w:type="gramStart"/>
            <w:r w:rsidRPr="00431DA3">
              <w:rPr>
                <w:rFonts w:eastAsia="標楷體" w:cs="標楷體" w:hint="eastAsia"/>
              </w:rPr>
              <w:t>務</w:t>
            </w:r>
            <w:proofErr w:type="gramEnd"/>
            <w:r w:rsidRPr="00431DA3">
              <w:rPr>
                <w:rFonts w:eastAsia="標楷體" w:cs="標楷體" w:hint="eastAsia"/>
              </w:rPr>
              <w:t>人員應彈性處理學生出缺勤紀錄、補考與補救教學等學籍與課程問題。</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應依相關法規，對懷孕學生之成績考查或評量，以特殊事故方式處理。</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(2)</w:t>
            </w:r>
            <w:r w:rsidRPr="00431DA3">
              <w:rPr>
                <w:rFonts w:eastAsia="標楷體" w:cs="標楷體" w:hint="eastAsia"/>
              </w:rPr>
              <w:t>視學生需要，結合相關資源，提供懷孕學生多元</w:t>
            </w:r>
            <w:proofErr w:type="gramStart"/>
            <w:r w:rsidRPr="00431DA3">
              <w:rPr>
                <w:rFonts w:eastAsia="標楷體" w:cs="標楷體" w:hint="eastAsia"/>
              </w:rPr>
              <w:t>適</w:t>
            </w:r>
            <w:proofErr w:type="gramEnd"/>
            <w:r w:rsidRPr="00431DA3">
              <w:rPr>
                <w:rFonts w:eastAsia="標楷體" w:cs="標楷體" w:hint="eastAsia"/>
              </w:rPr>
              <w:t>性教育，其內容應包含：</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補救教學：協助完成學制內之課程，由系主任協調補救教學事宜。</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rPr>
              <w:t>因懷孕所產生之需求：</w:t>
            </w:r>
            <w:r w:rsidRPr="00AB11CA">
              <w:rPr>
                <w:rFonts w:eastAsia="標楷體" w:cs="標楷體"/>
              </w:rPr>
              <w:t>學</w:t>
            </w:r>
            <w:proofErr w:type="gramStart"/>
            <w:r w:rsidRPr="00AB11CA">
              <w:rPr>
                <w:rFonts w:eastAsia="標楷體" w:cs="標楷體"/>
              </w:rPr>
              <w:t>務處</w:t>
            </w:r>
            <w:r w:rsidRPr="00AB11CA">
              <w:rPr>
                <w:rFonts w:eastAsia="標楷體" w:cs="標楷體"/>
                <w:u w:val="single"/>
              </w:rPr>
              <w:t>衛</w:t>
            </w:r>
            <w:proofErr w:type="gramEnd"/>
            <w:r w:rsidRPr="00AB11CA">
              <w:rPr>
                <w:rFonts w:eastAsia="標楷體" w:cs="標楷體"/>
                <w:u w:val="single"/>
              </w:rPr>
              <w:t>保組</w:t>
            </w:r>
            <w:r w:rsidRPr="00431DA3">
              <w:rPr>
                <w:rFonts w:eastAsia="標楷體" w:cs="標楷體"/>
              </w:rPr>
              <w:t>可</w:t>
            </w:r>
            <w:proofErr w:type="gramStart"/>
            <w:r w:rsidRPr="00431DA3">
              <w:rPr>
                <w:rFonts w:eastAsia="標楷體" w:cs="標楷體"/>
              </w:rPr>
              <w:t>提供孕程及</w:t>
            </w:r>
            <w:proofErr w:type="gramEnd"/>
            <w:r w:rsidRPr="00431DA3">
              <w:rPr>
                <w:rFonts w:eastAsia="標楷體" w:cs="標楷體"/>
              </w:rPr>
              <w:t>產後照護、非預期性懷孕知能等。</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(3)</w:t>
            </w:r>
            <w:r w:rsidRPr="00431DA3">
              <w:rPr>
                <w:rFonts w:eastAsia="標楷體" w:cs="標楷體" w:hint="eastAsia"/>
              </w:rPr>
              <w:t>整合校內外資源支援輔導人員：</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提供經費以整合校內外資源來協助輔導人員進行必要之輔導措施。</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學</w:t>
            </w:r>
            <w:proofErr w:type="gramStart"/>
            <w:r w:rsidRPr="00431DA3">
              <w:rPr>
                <w:rFonts w:eastAsia="標楷體" w:cs="標楷體" w:hint="eastAsia"/>
              </w:rPr>
              <w:t>務</w:t>
            </w:r>
            <w:proofErr w:type="gramEnd"/>
            <w:r w:rsidRPr="00431DA3">
              <w:rPr>
                <w:rFonts w:eastAsia="標楷體" w:cs="標楷體" w:hint="eastAsia"/>
              </w:rPr>
              <w:t>、總務及輔導人員應相互配合，協助懷孕及育有子女之學生及其家庭運用校內外資源，以因應可能之家庭生活困境及托育需求。</w:t>
            </w:r>
          </w:p>
          <w:p w:rsidR="00510E9E" w:rsidRPr="00431DA3" w:rsidRDefault="00510E9E" w:rsidP="001540C9">
            <w:pPr>
              <w:autoSpaceDE w:val="0"/>
              <w:autoSpaceDN w:val="0"/>
              <w:adjustRightInd w:val="0"/>
              <w:ind w:leftChars="400" w:left="1260" w:hangingChars="150" w:hanging="300"/>
              <w:rPr>
                <w:rFonts w:eastAsia="標楷體" w:cs="標楷體"/>
              </w:rPr>
            </w:pPr>
            <w:r w:rsidRPr="00431DA3">
              <w:rPr>
                <w:rFonts w:eastAsia="標楷體" w:cs="¼Ð·¢Åé"/>
              </w:rPr>
              <w:t>(4)</w:t>
            </w:r>
            <w:r w:rsidRPr="00431DA3">
              <w:rPr>
                <w:rFonts w:eastAsia="標楷體" w:cs="標楷體" w:hint="eastAsia"/>
              </w:rPr>
              <w:t>為提供懷孕或育有子女學生無障礙學習環境，總務人員應視需求規劃</w:t>
            </w:r>
            <w:r w:rsidRPr="00431DA3">
              <w:rPr>
                <w:rFonts w:eastAsia="標楷體" w:cs="標楷體" w:hint="eastAsia"/>
              </w:rPr>
              <w:lastRenderedPageBreak/>
              <w:t>以下設施：</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A.</w:t>
            </w:r>
            <w:r w:rsidRPr="00431DA3">
              <w:rPr>
                <w:rFonts w:eastAsia="標楷體" w:cs="標楷體" w:hint="eastAsia"/>
              </w:rPr>
              <w:t>合乎需要之教室安排、課桌椅調整、停車設施、如廁地點等。</w:t>
            </w:r>
          </w:p>
          <w:p w:rsidR="00510E9E" w:rsidRPr="00431DA3"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B.</w:t>
            </w:r>
            <w:r w:rsidRPr="00431DA3">
              <w:rPr>
                <w:rFonts w:eastAsia="標楷體" w:cs="標楷體" w:hint="eastAsia"/>
              </w:rPr>
              <w:t>衛生設備器材之增購等。</w:t>
            </w:r>
          </w:p>
          <w:p w:rsidR="00510E9E" w:rsidRPr="00AB11CA" w:rsidRDefault="00510E9E" w:rsidP="001540C9">
            <w:pPr>
              <w:autoSpaceDE w:val="0"/>
              <w:autoSpaceDN w:val="0"/>
              <w:adjustRightInd w:val="0"/>
              <w:ind w:leftChars="500" w:left="1500" w:hangingChars="150" w:hanging="300"/>
              <w:rPr>
                <w:rFonts w:eastAsia="標楷體" w:cs="標楷體"/>
              </w:rPr>
            </w:pPr>
            <w:r w:rsidRPr="00431DA3">
              <w:rPr>
                <w:rFonts w:eastAsia="標楷體" w:cs="¼Ð·¢Åé"/>
              </w:rPr>
              <w:t>C.</w:t>
            </w:r>
            <w:r w:rsidRPr="00431DA3">
              <w:rPr>
                <w:rFonts w:eastAsia="標楷體" w:cs="標楷體" w:hint="eastAsia"/>
              </w:rPr>
              <w:t>提供母乳哺</w:t>
            </w:r>
            <w:r w:rsidRPr="00431DA3">
              <w:rPr>
                <w:rFonts w:eastAsia="標楷體" w:cs="¼Ð·¢Åé"/>
              </w:rPr>
              <w:t>(</w:t>
            </w:r>
            <w:r w:rsidRPr="00431DA3">
              <w:rPr>
                <w:rFonts w:eastAsia="標楷體" w:cs="標楷體" w:hint="eastAsia"/>
              </w:rPr>
              <w:t>集</w:t>
            </w:r>
            <w:r w:rsidRPr="00431DA3">
              <w:rPr>
                <w:rFonts w:eastAsia="標楷體" w:cs="¼Ð·¢Åé"/>
              </w:rPr>
              <w:t>)</w:t>
            </w:r>
            <w:r w:rsidRPr="00431DA3">
              <w:rPr>
                <w:rFonts w:eastAsia="標楷體" w:cs="標楷體" w:hint="eastAsia"/>
              </w:rPr>
              <w:t>之相關設施，如哺餵與</w:t>
            </w:r>
            <w:proofErr w:type="gramStart"/>
            <w:r w:rsidRPr="00431DA3">
              <w:rPr>
                <w:rFonts w:eastAsia="標楷體" w:cs="標楷體" w:hint="eastAsia"/>
              </w:rPr>
              <w:t>集奶室</w:t>
            </w:r>
            <w:proofErr w:type="gramEnd"/>
            <w:r w:rsidRPr="00431DA3">
              <w:rPr>
                <w:rFonts w:eastAsia="標楷體" w:cs="標楷體" w:hint="eastAsia"/>
              </w:rPr>
              <w:t>、冰箱等。</w:t>
            </w:r>
          </w:p>
        </w:tc>
        <w:tc>
          <w:tcPr>
            <w:tcW w:w="733" w:type="pct"/>
          </w:tcPr>
          <w:p w:rsidR="00510E9E" w:rsidRPr="000941CB" w:rsidRDefault="00510E9E" w:rsidP="001540C9">
            <w:pPr>
              <w:autoSpaceDE w:val="0"/>
              <w:autoSpaceDN w:val="0"/>
              <w:adjustRightInd w:val="0"/>
              <w:rPr>
                <w:rFonts w:eastAsia="標楷體" w:cs="標楷體"/>
              </w:rPr>
            </w:pPr>
            <w:r>
              <w:rPr>
                <w:rFonts w:eastAsia="標楷體" w:cs="標楷體" w:hint="eastAsia"/>
              </w:rPr>
              <w:lastRenderedPageBreak/>
              <w:t>因應組職變革，修改單位名稱。</w:t>
            </w:r>
            <w:r>
              <w:rPr>
                <w:rFonts w:eastAsia="標楷體" w:cs="標楷體" w:hint="eastAsia"/>
              </w:rPr>
              <w:t>(</w:t>
            </w:r>
            <w:r>
              <w:rPr>
                <w:rFonts w:eastAsia="標楷體" w:cs="標楷體" w:hint="eastAsia"/>
              </w:rPr>
              <w:t>第四款第七目之</w:t>
            </w:r>
            <w:r>
              <w:rPr>
                <w:rFonts w:eastAsia="標楷體" w:cs="標楷體" w:hint="eastAsia"/>
              </w:rPr>
              <w:t>2(2))</w:t>
            </w:r>
          </w:p>
        </w:tc>
      </w:tr>
    </w:tbl>
    <w:p w:rsidR="00510E9E" w:rsidRDefault="00510E9E" w:rsidP="00510E9E">
      <w:pPr>
        <w:autoSpaceDE w:val="0"/>
        <w:autoSpaceDN w:val="0"/>
        <w:adjustRightInd w:val="0"/>
        <w:jc w:val="center"/>
        <w:rPr>
          <w:rFonts w:eastAsia="標楷體" w:cs="標楷體"/>
          <w:b/>
          <w:kern w:val="0"/>
          <w:sz w:val="28"/>
          <w:szCs w:val="28"/>
        </w:rPr>
      </w:pPr>
    </w:p>
    <w:p w:rsidR="00510E9E" w:rsidRPr="006E612C" w:rsidRDefault="00510E9E" w:rsidP="00510E9E">
      <w:pPr>
        <w:autoSpaceDE w:val="0"/>
        <w:autoSpaceDN w:val="0"/>
        <w:adjustRightInd w:val="0"/>
        <w:jc w:val="center"/>
        <w:rPr>
          <w:rFonts w:eastAsia="標楷體" w:cs="標楷體"/>
          <w:b/>
          <w:kern w:val="0"/>
          <w:sz w:val="28"/>
          <w:szCs w:val="28"/>
        </w:rPr>
      </w:pPr>
      <w:r w:rsidRPr="006E612C">
        <w:rPr>
          <w:rFonts w:eastAsia="標楷體" w:cs="標楷體" w:hint="eastAsia"/>
          <w:b/>
          <w:kern w:val="0"/>
          <w:sz w:val="28"/>
          <w:szCs w:val="28"/>
        </w:rPr>
        <w:t>亞洲大學</w:t>
      </w:r>
      <w:bookmarkStart w:id="0" w:name="_GoBack"/>
      <w:r w:rsidRPr="006E612C">
        <w:rPr>
          <w:rFonts w:eastAsia="標楷體" w:cs="標楷體" w:hint="eastAsia"/>
          <w:b/>
          <w:kern w:val="0"/>
          <w:sz w:val="28"/>
          <w:szCs w:val="28"/>
        </w:rPr>
        <w:t>學生懷孕事件處理要點</w:t>
      </w:r>
      <w:bookmarkEnd w:id="0"/>
      <w:r>
        <w:rPr>
          <w:rFonts w:eastAsia="標楷體" w:cs="標楷體" w:hint="eastAsia"/>
          <w:b/>
          <w:kern w:val="0"/>
          <w:sz w:val="28"/>
          <w:szCs w:val="28"/>
        </w:rPr>
        <w:t>(</w:t>
      </w:r>
      <w:r w:rsidRPr="006E612C">
        <w:rPr>
          <w:rFonts w:eastAsia="標楷體" w:cs="標楷體" w:hint="eastAsia"/>
          <w:b/>
          <w:kern w:val="0"/>
          <w:sz w:val="28"/>
          <w:szCs w:val="28"/>
        </w:rPr>
        <w:t>修正後全文</w:t>
      </w:r>
      <w:r>
        <w:rPr>
          <w:rFonts w:eastAsia="標楷體" w:cs="標楷體" w:hint="eastAsia"/>
          <w:b/>
          <w:kern w:val="0"/>
          <w:sz w:val="28"/>
          <w:szCs w:val="28"/>
        </w:rPr>
        <w:t>)</w:t>
      </w:r>
    </w:p>
    <w:p w:rsidR="00510E9E" w:rsidRPr="00510E9E" w:rsidRDefault="00510E9E" w:rsidP="00510E9E">
      <w:pPr>
        <w:autoSpaceDE w:val="0"/>
        <w:autoSpaceDN w:val="0"/>
        <w:adjustRightInd w:val="0"/>
        <w:spacing w:line="300" w:lineRule="exact"/>
        <w:jc w:val="right"/>
        <w:rPr>
          <w:rFonts w:ascii="標楷體" w:eastAsia="標楷體" w:hAnsi="標楷體" w:cs="標楷體"/>
          <w:kern w:val="0"/>
          <w:sz w:val="20"/>
          <w:szCs w:val="20"/>
        </w:rPr>
      </w:pPr>
      <w:r w:rsidRPr="00510E9E">
        <w:rPr>
          <w:rFonts w:ascii="標楷體" w:eastAsia="標楷體" w:hAnsi="標楷體" w:cs="¼Ð·¢Åé"/>
          <w:kern w:val="0"/>
          <w:sz w:val="20"/>
          <w:szCs w:val="20"/>
        </w:rPr>
        <w:t xml:space="preserve">100.2.18 99 </w:t>
      </w:r>
      <w:r w:rsidRPr="00510E9E">
        <w:rPr>
          <w:rFonts w:ascii="標楷體" w:eastAsia="標楷體" w:hAnsi="標楷體" w:cs="標楷體" w:hint="eastAsia"/>
          <w:kern w:val="0"/>
          <w:sz w:val="20"/>
          <w:szCs w:val="20"/>
        </w:rPr>
        <w:t>學年度第</w:t>
      </w:r>
      <w:r w:rsidRPr="00510E9E">
        <w:rPr>
          <w:rFonts w:ascii="標楷體" w:eastAsia="標楷體" w:hAnsi="標楷體" w:cs="¼Ð·¢Åé"/>
          <w:kern w:val="0"/>
          <w:sz w:val="20"/>
          <w:szCs w:val="20"/>
        </w:rPr>
        <w:t xml:space="preserve">1 </w:t>
      </w:r>
      <w:r w:rsidRPr="00510E9E">
        <w:rPr>
          <w:rFonts w:ascii="標楷體" w:eastAsia="標楷體" w:hAnsi="標楷體" w:cs="標楷體" w:hint="eastAsia"/>
          <w:kern w:val="0"/>
          <w:sz w:val="20"/>
          <w:szCs w:val="20"/>
        </w:rPr>
        <w:t>次性別平等教育委員會會議通過</w:t>
      </w:r>
    </w:p>
    <w:p w:rsidR="00510E9E" w:rsidRPr="00510E9E" w:rsidRDefault="00510E9E" w:rsidP="00510E9E">
      <w:pPr>
        <w:autoSpaceDE w:val="0"/>
        <w:autoSpaceDN w:val="0"/>
        <w:adjustRightInd w:val="0"/>
        <w:spacing w:line="300" w:lineRule="exact"/>
        <w:jc w:val="right"/>
        <w:rPr>
          <w:rFonts w:ascii="標楷體" w:eastAsia="標楷體" w:hAnsi="標楷體" w:cs="標楷體"/>
          <w:kern w:val="0"/>
          <w:sz w:val="20"/>
          <w:szCs w:val="20"/>
        </w:rPr>
      </w:pPr>
      <w:r w:rsidRPr="00510E9E">
        <w:rPr>
          <w:rFonts w:ascii="標楷體" w:eastAsia="標楷體" w:hAnsi="標楷體" w:cs="¼Ð·¢Åé"/>
          <w:kern w:val="0"/>
          <w:sz w:val="20"/>
          <w:szCs w:val="20"/>
        </w:rPr>
        <w:t xml:space="preserve">100.03.16 99 </w:t>
      </w:r>
      <w:r w:rsidRPr="00510E9E">
        <w:rPr>
          <w:rFonts w:ascii="標楷體" w:eastAsia="標楷體" w:hAnsi="標楷體" w:cs="標楷體" w:hint="eastAsia"/>
          <w:kern w:val="0"/>
          <w:sz w:val="20"/>
          <w:szCs w:val="20"/>
        </w:rPr>
        <w:t>學年度第</w:t>
      </w:r>
      <w:r w:rsidRPr="00510E9E">
        <w:rPr>
          <w:rFonts w:ascii="標楷體" w:eastAsia="標楷體" w:hAnsi="標楷體" w:cs="¼Ð·¢Åé"/>
          <w:kern w:val="0"/>
          <w:sz w:val="20"/>
          <w:szCs w:val="20"/>
        </w:rPr>
        <w:t xml:space="preserve">9 </w:t>
      </w:r>
      <w:r w:rsidRPr="00510E9E">
        <w:rPr>
          <w:rFonts w:ascii="標楷體" w:eastAsia="標楷體" w:hAnsi="標楷體" w:cs="標楷體" w:hint="eastAsia"/>
          <w:kern w:val="0"/>
          <w:sz w:val="20"/>
          <w:szCs w:val="20"/>
        </w:rPr>
        <w:t>次行政會議通過訂定</w:t>
      </w:r>
    </w:p>
    <w:p w:rsidR="00510E9E" w:rsidRDefault="00510E9E" w:rsidP="00510E9E">
      <w:pPr>
        <w:autoSpaceDE w:val="0"/>
        <w:autoSpaceDN w:val="0"/>
        <w:adjustRightInd w:val="0"/>
        <w:spacing w:line="300" w:lineRule="exact"/>
        <w:jc w:val="right"/>
        <w:rPr>
          <w:rFonts w:ascii="標楷體" w:eastAsia="標楷體" w:hAnsi="標楷體" w:cs="標楷體"/>
          <w:kern w:val="0"/>
          <w:sz w:val="20"/>
          <w:szCs w:val="20"/>
        </w:rPr>
      </w:pPr>
      <w:r w:rsidRPr="00510E9E">
        <w:rPr>
          <w:rFonts w:ascii="標楷體" w:eastAsia="標楷體" w:hAnsi="標楷體" w:cs="標楷體" w:hint="eastAsia"/>
          <w:kern w:val="0"/>
          <w:sz w:val="20"/>
          <w:szCs w:val="20"/>
        </w:rPr>
        <w:t>100.04.18 亞洲秘字第1000004464號函發布</w:t>
      </w:r>
    </w:p>
    <w:p w:rsidR="00510E9E" w:rsidRDefault="00510E9E" w:rsidP="00510E9E">
      <w:pPr>
        <w:wordWrap w:val="0"/>
        <w:autoSpaceDE w:val="0"/>
        <w:autoSpaceDN w:val="0"/>
        <w:adjustRightInd w:val="0"/>
        <w:spacing w:line="300" w:lineRule="exact"/>
        <w:jc w:val="right"/>
        <w:rPr>
          <w:rFonts w:ascii="標楷體" w:eastAsia="標楷體" w:hAnsi="標楷體" w:cs="標楷體" w:hint="eastAsia"/>
          <w:kern w:val="0"/>
          <w:sz w:val="20"/>
          <w:szCs w:val="20"/>
        </w:rPr>
      </w:pPr>
      <w:r>
        <w:rPr>
          <w:rFonts w:ascii="標楷體" w:eastAsia="標楷體" w:hAnsi="標楷體" w:cs="標楷體" w:hint="eastAsia"/>
          <w:kern w:val="0"/>
          <w:sz w:val="20"/>
          <w:szCs w:val="20"/>
        </w:rPr>
        <w:t>108.06.19 107學年度第11次行政會議通過修正第4點條文</w:t>
      </w:r>
    </w:p>
    <w:p w:rsidR="00510E9E" w:rsidRPr="00510E9E" w:rsidRDefault="00510E9E" w:rsidP="00510E9E">
      <w:pPr>
        <w:autoSpaceDE w:val="0"/>
        <w:autoSpaceDN w:val="0"/>
        <w:adjustRightInd w:val="0"/>
        <w:spacing w:line="300" w:lineRule="exact"/>
        <w:jc w:val="right"/>
        <w:rPr>
          <w:rFonts w:ascii="標楷體" w:eastAsia="標楷體" w:hAnsi="標楷體" w:cs="標楷體" w:hint="eastAsia"/>
          <w:kern w:val="0"/>
          <w:sz w:val="20"/>
          <w:szCs w:val="20"/>
        </w:rPr>
      </w:pPr>
    </w:p>
    <w:p w:rsidR="00510E9E" w:rsidRPr="00431DA3" w:rsidRDefault="00510E9E" w:rsidP="00510E9E">
      <w:pPr>
        <w:autoSpaceDE w:val="0"/>
        <w:autoSpaceDN w:val="0"/>
        <w:adjustRightInd w:val="0"/>
        <w:ind w:left="480" w:hangingChars="200" w:hanging="480"/>
        <w:rPr>
          <w:rFonts w:eastAsia="標楷體" w:cs="標楷體"/>
          <w:kern w:val="0"/>
        </w:rPr>
      </w:pPr>
      <w:r w:rsidRPr="00431DA3">
        <w:rPr>
          <w:rFonts w:eastAsia="標楷體" w:cs="標楷體" w:hint="eastAsia"/>
          <w:kern w:val="0"/>
        </w:rPr>
        <w:t>一、</w:t>
      </w:r>
      <w:r w:rsidRPr="00431DA3">
        <w:rPr>
          <w:rFonts w:eastAsia="標楷體" w:cs="標楷體"/>
          <w:kern w:val="0"/>
        </w:rPr>
        <w:t xml:space="preserve"> </w:t>
      </w:r>
      <w:r w:rsidRPr="00431DA3">
        <w:rPr>
          <w:rFonts w:eastAsia="標楷體" w:cs="標楷體" w:hint="eastAsia"/>
          <w:kern w:val="0"/>
        </w:rPr>
        <w:t>亞洲大學</w:t>
      </w:r>
      <w:r w:rsidRPr="00431DA3">
        <w:rPr>
          <w:rFonts w:eastAsia="標楷體" w:cs="¼Ð·¢Åé"/>
          <w:kern w:val="0"/>
        </w:rPr>
        <w:t>(</w:t>
      </w:r>
      <w:r w:rsidRPr="00431DA3">
        <w:rPr>
          <w:rFonts w:eastAsia="標楷體" w:cs="標楷體" w:hint="eastAsia"/>
          <w:kern w:val="0"/>
        </w:rPr>
        <w:t>下稱本校</w:t>
      </w:r>
      <w:r w:rsidRPr="00431DA3">
        <w:rPr>
          <w:rFonts w:eastAsia="標楷體" w:cs="¼Ð·¢Åé"/>
          <w:kern w:val="0"/>
        </w:rPr>
        <w:t>)</w:t>
      </w:r>
      <w:r w:rsidRPr="00431DA3">
        <w:rPr>
          <w:rFonts w:eastAsia="標楷體" w:cs="標楷體" w:hint="eastAsia"/>
          <w:kern w:val="0"/>
        </w:rPr>
        <w:t>為落實性別平等教育法第十四條第三項及性別平等教育法施行細則第</w:t>
      </w:r>
      <w:r w:rsidRPr="00ED081E">
        <w:rPr>
          <w:rFonts w:eastAsia="標楷體" w:cs="標楷體" w:hint="eastAsia"/>
          <w:color w:val="000000" w:themeColor="text1"/>
          <w:kern w:val="0"/>
        </w:rPr>
        <w:t>十一條之規定，並提供本校各單位面對學生懷孕事件之輔導處理原則及流程</w:t>
      </w:r>
      <w:r w:rsidRPr="00ED081E">
        <w:rPr>
          <w:rFonts w:eastAsia="標楷體" w:cs="¼Ð·¢Åé"/>
          <w:color w:val="000000" w:themeColor="text1"/>
          <w:kern w:val="0"/>
        </w:rPr>
        <w:t>(</w:t>
      </w:r>
      <w:r w:rsidRPr="00ED081E">
        <w:rPr>
          <w:rFonts w:eastAsia="標楷體" w:cs="標楷體" w:hint="eastAsia"/>
          <w:color w:val="000000" w:themeColor="text1"/>
          <w:kern w:val="0"/>
        </w:rPr>
        <w:t>附件一</w:t>
      </w:r>
      <w:r w:rsidRPr="00ED081E">
        <w:rPr>
          <w:rFonts w:eastAsia="標楷體" w:cs="¼Ð·¢Åé"/>
          <w:color w:val="000000" w:themeColor="text1"/>
          <w:kern w:val="0"/>
        </w:rPr>
        <w:t>)</w:t>
      </w:r>
      <w:r w:rsidRPr="00ED081E">
        <w:rPr>
          <w:rFonts w:eastAsia="標楷體" w:cs="標楷體" w:hint="eastAsia"/>
          <w:color w:val="000000" w:themeColor="text1"/>
          <w:kern w:val="0"/>
        </w:rPr>
        <w:t>，特訂</w:t>
      </w:r>
      <w:r w:rsidRPr="00431DA3">
        <w:rPr>
          <w:rFonts w:eastAsia="標楷體" w:cs="標楷體" w:hint="eastAsia"/>
          <w:kern w:val="0"/>
        </w:rPr>
        <w:t>定本要點。</w:t>
      </w:r>
    </w:p>
    <w:p w:rsidR="00510E9E" w:rsidRPr="00431DA3" w:rsidRDefault="00510E9E" w:rsidP="00510E9E">
      <w:pPr>
        <w:autoSpaceDE w:val="0"/>
        <w:autoSpaceDN w:val="0"/>
        <w:adjustRightInd w:val="0"/>
        <w:ind w:left="480" w:hangingChars="200" w:hanging="480"/>
        <w:rPr>
          <w:rFonts w:eastAsia="標楷體" w:cs="標楷體"/>
          <w:kern w:val="0"/>
        </w:rPr>
      </w:pPr>
      <w:r w:rsidRPr="00431DA3">
        <w:rPr>
          <w:rFonts w:eastAsia="標楷體" w:cs="標楷體" w:hint="eastAsia"/>
          <w:kern w:val="0"/>
        </w:rPr>
        <w:t>二、</w:t>
      </w:r>
      <w:r w:rsidRPr="00431DA3">
        <w:rPr>
          <w:rFonts w:eastAsia="標楷體" w:cs="標楷體"/>
          <w:kern w:val="0"/>
        </w:rPr>
        <w:t xml:space="preserve"> </w:t>
      </w:r>
      <w:r w:rsidRPr="00431DA3">
        <w:rPr>
          <w:rFonts w:eastAsia="標楷體" w:cs="標楷體" w:hint="eastAsia"/>
          <w:kern w:val="0"/>
        </w:rPr>
        <w:t>本要點所稱學生，包括懷孕、曾懷孕</w:t>
      </w:r>
      <w:r w:rsidRPr="00431DA3">
        <w:rPr>
          <w:rFonts w:eastAsia="標楷體" w:cs="¼Ð·¢Åé"/>
          <w:kern w:val="0"/>
        </w:rPr>
        <w:t>(</w:t>
      </w:r>
      <w:r w:rsidRPr="00431DA3">
        <w:rPr>
          <w:rFonts w:eastAsia="標楷體" w:cs="標楷體" w:hint="eastAsia"/>
          <w:kern w:val="0"/>
        </w:rPr>
        <w:t>墮胎、流產、出養</w:t>
      </w:r>
      <w:r w:rsidRPr="00431DA3">
        <w:rPr>
          <w:rFonts w:eastAsia="標楷體" w:cs="¼Ð·¢Åé"/>
          <w:kern w:val="0"/>
        </w:rPr>
        <w:t>)</w:t>
      </w:r>
      <w:r w:rsidRPr="00431DA3">
        <w:rPr>
          <w:rFonts w:eastAsia="標楷體" w:cs="標楷體" w:hint="eastAsia"/>
          <w:kern w:val="0"/>
        </w:rPr>
        <w:t>與育有子女之學生。</w:t>
      </w:r>
    </w:p>
    <w:p w:rsidR="00510E9E" w:rsidRPr="00431DA3" w:rsidRDefault="00510E9E" w:rsidP="00510E9E">
      <w:pPr>
        <w:autoSpaceDE w:val="0"/>
        <w:autoSpaceDN w:val="0"/>
        <w:adjustRightInd w:val="0"/>
        <w:ind w:left="480" w:hangingChars="200" w:hanging="480"/>
        <w:rPr>
          <w:rFonts w:eastAsia="標楷體" w:cs="標楷體"/>
          <w:kern w:val="0"/>
        </w:rPr>
      </w:pPr>
      <w:r w:rsidRPr="00431DA3">
        <w:rPr>
          <w:rFonts w:eastAsia="標楷體" w:cs="標楷體" w:hint="eastAsia"/>
          <w:kern w:val="0"/>
        </w:rPr>
        <w:t>三、</w:t>
      </w:r>
      <w:r w:rsidRPr="00431DA3">
        <w:rPr>
          <w:rFonts w:eastAsia="標楷體" w:cs="標楷體"/>
          <w:kern w:val="0"/>
        </w:rPr>
        <w:t xml:space="preserve"> </w:t>
      </w:r>
      <w:r w:rsidRPr="00431DA3">
        <w:rPr>
          <w:rFonts w:eastAsia="標楷體" w:cs="標楷體" w:hint="eastAsia"/>
          <w:kern w:val="0"/>
        </w:rPr>
        <w:t>本校教學及行政單位在處理學生懷孕事件時，應秉持多元、包容之精神來維護學生基本人權及保障受教權。處理過程中應嚴守專業倫理、尊重隱私，採取必要之保密措施。同時應統整社會資源與經費，妥善協助懷孕及育有子女之學生。</w:t>
      </w:r>
    </w:p>
    <w:p w:rsidR="00510E9E" w:rsidRPr="00431DA3" w:rsidRDefault="00510E9E" w:rsidP="00510E9E">
      <w:pPr>
        <w:autoSpaceDE w:val="0"/>
        <w:autoSpaceDN w:val="0"/>
        <w:adjustRightInd w:val="0"/>
        <w:ind w:left="480" w:hangingChars="200" w:hanging="480"/>
        <w:rPr>
          <w:rFonts w:eastAsia="標楷體" w:cs="標楷體"/>
          <w:kern w:val="0"/>
        </w:rPr>
      </w:pPr>
      <w:r w:rsidRPr="00431DA3">
        <w:rPr>
          <w:rFonts w:eastAsia="標楷體" w:cs="標楷體" w:hint="eastAsia"/>
          <w:kern w:val="0"/>
        </w:rPr>
        <w:t>四、</w:t>
      </w:r>
      <w:r w:rsidRPr="00431DA3">
        <w:rPr>
          <w:rFonts w:eastAsia="標楷體" w:cs="標楷體"/>
          <w:kern w:val="0"/>
        </w:rPr>
        <w:t xml:space="preserve"> </w:t>
      </w:r>
      <w:r w:rsidRPr="00431DA3">
        <w:rPr>
          <w:rFonts w:eastAsia="標楷體" w:cs="標楷體" w:hint="eastAsia"/>
          <w:kern w:val="0"/>
        </w:rPr>
        <w:t>處理學生懷孕事件時應依據下列原則及妥善分工：</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t>(</w:t>
      </w:r>
      <w:proofErr w:type="gramStart"/>
      <w:r w:rsidRPr="00431DA3">
        <w:rPr>
          <w:rFonts w:eastAsia="標楷體" w:cs="標楷體" w:hint="eastAsia"/>
          <w:kern w:val="0"/>
        </w:rPr>
        <w:t>一</w:t>
      </w:r>
      <w:proofErr w:type="gramEnd"/>
      <w:r w:rsidRPr="00431DA3">
        <w:rPr>
          <w:rFonts w:eastAsia="標楷體" w:cs="¼Ð·¢Åé"/>
          <w:kern w:val="0"/>
        </w:rPr>
        <w:t>)</w:t>
      </w:r>
      <w:r w:rsidRPr="00431DA3">
        <w:rPr>
          <w:rFonts w:eastAsia="標楷體" w:cs="標楷體" w:hint="eastAsia"/>
          <w:kern w:val="0"/>
        </w:rPr>
        <w:t>知悉本校未成年學生發生懷孕事件時，性別平等教育委員會應立即成立處理小組，由校長擔任召集人，並指派學</w:t>
      </w:r>
      <w:proofErr w:type="gramStart"/>
      <w:r w:rsidRPr="00431DA3">
        <w:rPr>
          <w:rFonts w:eastAsia="標楷體" w:cs="標楷體" w:hint="eastAsia"/>
          <w:kern w:val="0"/>
        </w:rPr>
        <w:t>務</w:t>
      </w:r>
      <w:proofErr w:type="gramEnd"/>
      <w:r w:rsidRPr="00431DA3">
        <w:rPr>
          <w:rFonts w:eastAsia="標楷體" w:cs="標楷體" w:hint="eastAsia"/>
          <w:kern w:val="0"/>
        </w:rPr>
        <w:t>處學生事務長為執行秘書，與本案學生課業、學習環境密切相關之處室、系所主管為當然成員。</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t>(</w:t>
      </w:r>
      <w:r w:rsidRPr="00431DA3">
        <w:rPr>
          <w:rFonts w:eastAsia="標楷體" w:cs="標楷體" w:hint="eastAsia"/>
          <w:kern w:val="0"/>
        </w:rPr>
        <w:t>二</w:t>
      </w:r>
      <w:r w:rsidRPr="00431DA3">
        <w:rPr>
          <w:rFonts w:eastAsia="標楷體" w:cs="¼Ð·¢Åé"/>
          <w:kern w:val="0"/>
        </w:rPr>
        <w:t>)</w:t>
      </w:r>
      <w:r w:rsidRPr="00431DA3">
        <w:rPr>
          <w:rFonts w:eastAsia="標楷體" w:cs="標楷體" w:hint="eastAsia"/>
          <w:kern w:val="0"/>
        </w:rPr>
        <w:t>若本校已成年或已婚學生因懷孕而有協助之需求時，得比照前項規定辦理。</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t>(</w:t>
      </w:r>
      <w:r w:rsidRPr="00431DA3">
        <w:rPr>
          <w:rFonts w:eastAsia="標楷體" w:cs="標楷體" w:hint="eastAsia"/>
          <w:kern w:val="0"/>
        </w:rPr>
        <w:t>三</w:t>
      </w:r>
      <w:r w:rsidRPr="00431DA3">
        <w:rPr>
          <w:rFonts w:eastAsia="標楷體" w:cs="¼Ð·¢Åé"/>
          <w:kern w:val="0"/>
        </w:rPr>
        <w:t>)</w:t>
      </w:r>
      <w:r w:rsidRPr="00431DA3">
        <w:rPr>
          <w:rFonts w:eastAsia="標楷體" w:cs="標楷體" w:hint="eastAsia"/>
          <w:kern w:val="0"/>
        </w:rPr>
        <w:t>處理小組得聘請相關專業或有處理懷孕學生事件經驗之校內外人士為委員。</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t>(</w:t>
      </w:r>
      <w:r w:rsidRPr="00431DA3">
        <w:rPr>
          <w:rFonts w:eastAsia="標楷體" w:cs="標楷體" w:hint="eastAsia"/>
          <w:kern w:val="0"/>
        </w:rPr>
        <w:t>四</w:t>
      </w:r>
      <w:r w:rsidRPr="00431DA3">
        <w:rPr>
          <w:rFonts w:eastAsia="標楷體" w:cs="¼Ð·¢Åé"/>
          <w:kern w:val="0"/>
        </w:rPr>
        <w:t>)</w:t>
      </w:r>
      <w:r w:rsidRPr="00431DA3">
        <w:rPr>
          <w:rFonts w:eastAsia="標楷體" w:cs="標楷體" w:hint="eastAsia"/>
          <w:kern w:val="0"/>
        </w:rPr>
        <w:t>處理小組應依事件之需要，儘速擬妥處理分工表，統一事權，並設立單一窗口。</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lastRenderedPageBreak/>
        <w:t>(</w:t>
      </w:r>
      <w:r w:rsidRPr="00431DA3">
        <w:rPr>
          <w:rFonts w:eastAsia="標楷體" w:cs="標楷體" w:hint="eastAsia"/>
          <w:kern w:val="0"/>
        </w:rPr>
        <w:t>五</w:t>
      </w:r>
      <w:r w:rsidRPr="00431DA3">
        <w:rPr>
          <w:rFonts w:eastAsia="標楷體" w:cs="¼Ð·¢Åé"/>
          <w:kern w:val="0"/>
        </w:rPr>
        <w:t>)</w:t>
      </w:r>
      <w:r w:rsidRPr="00431DA3">
        <w:rPr>
          <w:rFonts w:eastAsia="標楷體" w:cs="標楷體" w:hint="eastAsia"/>
          <w:kern w:val="0"/>
        </w:rPr>
        <w:t>設置專人管理之專用信箱、電話或電子郵件帳號，使懷孕學生能在保有隱私及尊嚴的狀況下主動求助。</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t>(</w:t>
      </w:r>
      <w:r w:rsidRPr="00431DA3">
        <w:rPr>
          <w:rFonts w:eastAsia="標楷體" w:cs="標楷體" w:hint="eastAsia"/>
          <w:kern w:val="0"/>
        </w:rPr>
        <w:t>六</w:t>
      </w:r>
      <w:r w:rsidRPr="00431DA3">
        <w:rPr>
          <w:rFonts w:eastAsia="標楷體" w:cs="¼Ð·¢Åé"/>
          <w:kern w:val="0"/>
        </w:rPr>
        <w:t>)</w:t>
      </w:r>
      <w:r w:rsidRPr="00431DA3">
        <w:rPr>
          <w:rFonts w:eastAsia="標楷體" w:cs="標楷體" w:hint="eastAsia"/>
          <w:kern w:val="0"/>
        </w:rPr>
        <w:t>處理小組應共同商討師生輔導、責任通報、經費籌措、整合社會資源及資料彙報等相關事宜。</w:t>
      </w:r>
    </w:p>
    <w:p w:rsidR="00510E9E" w:rsidRPr="00431DA3" w:rsidRDefault="00510E9E" w:rsidP="00510E9E">
      <w:pPr>
        <w:autoSpaceDE w:val="0"/>
        <w:autoSpaceDN w:val="0"/>
        <w:adjustRightInd w:val="0"/>
        <w:ind w:leftChars="200" w:left="960" w:hangingChars="200" w:hanging="480"/>
        <w:rPr>
          <w:rFonts w:eastAsia="標楷體" w:cs="標楷體"/>
          <w:kern w:val="0"/>
        </w:rPr>
      </w:pPr>
      <w:r w:rsidRPr="00431DA3">
        <w:rPr>
          <w:rFonts w:eastAsia="標楷體" w:cs="¼Ð·¢Åé"/>
          <w:kern w:val="0"/>
        </w:rPr>
        <w:t>(</w:t>
      </w:r>
      <w:r w:rsidRPr="00431DA3">
        <w:rPr>
          <w:rFonts w:eastAsia="標楷體" w:cs="標楷體" w:hint="eastAsia"/>
          <w:kern w:val="0"/>
        </w:rPr>
        <w:t>七</w:t>
      </w:r>
      <w:r w:rsidRPr="00431DA3">
        <w:rPr>
          <w:rFonts w:eastAsia="標楷體" w:cs="¼Ð·¢Åé"/>
          <w:kern w:val="0"/>
        </w:rPr>
        <w:t>)</w:t>
      </w:r>
      <w:r w:rsidRPr="00431DA3">
        <w:rPr>
          <w:rFonts w:eastAsia="標楷體" w:cs="標楷體" w:hint="eastAsia"/>
          <w:kern w:val="0"/>
        </w:rPr>
        <w:t>處理小組得依職責劃分為輔導與行政任務分組，其主要任務如下：</w:t>
      </w:r>
    </w:p>
    <w:p w:rsidR="00510E9E" w:rsidRPr="00431DA3" w:rsidRDefault="00510E9E" w:rsidP="00510E9E">
      <w:pPr>
        <w:autoSpaceDE w:val="0"/>
        <w:autoSpaceDN w:val="0"/>
        <w:adjustRightInd w:val="0"/>
        <w:ind w:leftChars="300" w:left="1080" w:hangingChars="150" w:hanging="360"/>
        <w:rPr>
          <w:rFonts w:eastAsia="標楷體" w:cs="標楷體"/>
          <w:kern w:val="0"/>
        </w:rPr>
      </w:pPr>
      <w:r w:rsidRPr="00431DA3">
        <w:rPr>
          <w:rFonts w:eastAsia="標楷體" w:cs="¼Ð·¢Åé"/>
          <w:kern w:val="0"/>
        </w:rPr>
        <w:t>1.</w:t>
      </w:r>
      <w:r w:rsidRPr="00431DA3">
        <w:rPr>
          <w:rFonts w:eastAsia="標楷體" w:cs="標楷體" w:hint="eastAsia"/>
          <w:kern w:val="0"/>
        </w:rPr>
        <w:t>輔導人員：</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(1)</w:t>
      </w:r>
      <w:r w:rsidRPr="00431DA3">
        <w:rPr>
          <w:rFonts w:eastAsia="標楷體" w:cs="標楷體" w:hint="eastAsia"/>
          <w:kern w:val="0"/>
        </w:rPr>
        <w:t>輔導團隊成員應包括學生輔導專責單位主管、校護、輔導專業人員、導師等，並得聘任校外輔導專業人士。</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(2)</w:t>
      </w:r>
      <w:r w:rsidRPr="00431DA3">
        <w:rPr>
          <w:rFonts w:eastAsia="標楷體" w:cs="標楷體" w:hint="eastAsia"/>
          <w:kern w:val="0"/>
        </w:rPr>
        <w:t>遴選合適之個案管理者，並依學生需要妥善分工。</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(3)</w:t>
      </w:r>
      <w:r w:rsidRPr="00431DA3">
        <w:rPr>
          <w:rFonts w:eastAsia="標楷體" w:cs="標楷體" w:hint="eastAsia"/>
          <w:kern w:val="0"/>
        </w:rPr>
        <w:t>擬定整體輔導計畫，定期召開個案會議，適時修正計畫。</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(4)</w:t>
      </w:r>
      <w:r w:rsidRPr="00431DA3">
        <w:rPr>
          <w:rFonts w:eastAsia="標楷體" w:cs="標楷體" w:hint="eastAsia"/>
          <w:kern w:val="0"/>
        </w:rPr>
        <w:t>建立懷孕事件個案輔導紀錄，並依專業倫理妥適保存及管理其資料。</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(5)</w:t>
      </w:r>
      <w:r w:rsidRPr="00431DA3">
        <w:rPr>
          <w:rFonts w:eastAsia="標楷體" w:cs="標楷體" w:hint="eastAsia"/>
          <w:kern w:val="0"/>
        </w:rPr>
        <w:t>輔導內容應包括：</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A.</w:t>
      </w:r>
      <w:r w:rsidRPr="00431DA3">
        <w:rPr>
          <w:rFonts w:eastAsia="標楷體" w:cs="標楷體" w:hint="eastAsia"/>
          <w:kern w:val="0"/>
        </w:rPr>
        <w:t>提供多元</w:t>
      </w:r>
      <w:proofErr w:type="gramStart"/>
      <w:r w:rsidRPr="00431DA3">
        <w:rPr>
          <w:rFonts w:eastAsia="標楷體" w:cs="標楷體" w:hint="eastAsia"/>
          <w:kern w:val="0"/>
        </w:rPr>
        <w:t>適</w:t>
      </w:r>
      <w:proofErr w:type="gramEnd"/>
      <w:r w:rsidRPr="00431DA3">
        <w:rPr>
          <w:rFonts w:eastAsia="標楷體" w:cs="標楷體" w:hint="eastAsia"/>
          <w:kern w:val="0"/>
        </w:rPr>
        <w:t>性教育之實施方案，協助學生完成學業，維護受教權。</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B.</w:t>
      </w:r>
      <w:r w:rsidRPr="00431DA3">
        <w:rPr>
          <w:rFonts w:eastAsia="標楷體" w:cs="標楷體" w:hint="eastAsia"/>
          <w:kern w:val="0"/>
        </w:rPr>
        <w:t>運用社會資源，協助懷孕學生待產時之安置問題，及協助懷孕學生生產後或已育有子女學生之托育需求。</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C.</w:t>
      </w:r>
      <w:r w:rsidRPr="00431DA3">
        <w:rPr>
          <w:rFonts w:eastAsia="標楷體" w:cs="標楷體" w:hint="eastAsia"/>
          <w:kern w:val="0"/>
        </w:rPr>
        <w:t>提供懷孕學生家庭諮詢與支持，並視需要提供相關當事人協助。</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D.</w:t>
      </w:r>
      <w:r w:rsidRPr="00431DA3">
        <w:rPr>
          <w:rFonts w:eastAsia="標楷體" w:cs="標楷體" w:hint="eastAsia"/>
          <w:kern w:val="0"/>
        </w:rPr>
        <w:t>協助轉</w:t>
      </w:r>
      <w:proofErr w:type="gramStart"/>
      <w:r w:rsidRPr="00431DA3">
        <w:rPr>
          <w:rFonts w:eastAsia="標楷體" w:cs="標楷體" w:hint="eastAsia"/>
          <w:kern w:val="0"/>
        </w:rPr>
        <w:t>介</w:t>
      </w:r>
      <w:proofErr w:type="gramEnd"/>
      <w:r w:rsidRPr="00431DA3">
        <w:rPr>
          <w:rFonts w:eastAsia="標楷體" w:cs="標楷體" w:hint="eastAsia"/>
          <w:kern w:val="0"/>
        </w:rPr>
        <w:t>相關社會福利資源。</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E.</w:t>
      </w:r>
      <w:r w:rsidRPr="00431DA3">
        <w:rPr>
          <w:rFonts w:eastAsia="標楷體" w:cs="標楷體" w:hint="eastAsia"/>
          <w:kern w:val="0"/>
        </w:rPr>
        <w:t>提供處理小組與其他教師諮詢。</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F.</w:t>
      </w:r>
      <w:r w:rsidRPr="00431DA3">
        <w:rPr>
          <w:rFonts w:eastAsia="標楷體" w:cs="標楷體" w:hint="eastAsia"/>
          <w:kern w:val="0"/>
        </w:rPr>
        <w:t>提供班級團體輔導。</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G.</w:t>
      </w:r>
      <w:proofErr w:type="gramStart"/>
      <w:r w:rsidRPr="00431DA3">
        <w:rPr>
          <w:rFonts w:eastAsia="標楷體" w:cs="標楷體" w:hint="eastAsia"/>
          <w:kern w:val="0"/>
        </w:rPr>
        <w:t>提供孕程保健</w:t>
      </w:r>
      <w:proofErr w:type="gramEnd"/>
      <w:r w:rsidRPr="00431DA3">
        <w:rPr>
          <w:rFonts w:eastAsia="標楷體" w:cs="標楷體" w:hint="eastAsia"/>
          <w:kern w:val="0"/>
        </w:rPr>
        <w:t>諮詢、嬰幼兒保育諮詢等衛生醫療協助。</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H.</w:t>
      </w:r>
      <w:r w:rsidRPr="00431DA3">
        <w:rPr>
          <w:rFonts w:eastAsia="標楷體" w:cs="標楷體" w:hint="eastAsia"/>
          <w:kern w:val="0"/>
        </w:rPr>
        <w:t>提供懷孕學生個別輔導與諮商。</w:t>
      </w:r>
    </w:p>
    <w:p w:rsidR="00510E9E" w:rsidRPr="00431DA3" w:rsidRDefault="00510E9E" w:rsidP="00510E9E">
      <w:pPr>
        <w:autoSpaceDE w:val="0"/>
        <w:autoSpaceDN w:val="0"/>
        <w:adjustRightInd w:val="0"/>
        <w:ind w:leftChars="300" w:left="1080" w:hangingChars="150" w:hanging="360"/>
        <w:rPr>
          <w:rFonts w:eastAsia="標楷體" w:cs="標楷體"/>
          <w:kern w:val="0"/>
        </w:rPr>
      </w:pPr>
      <w:r w:rsidRPr="00431DA3">
        <w:rPr>
          <w:rFonts w:eastAsia="標楷體" w:cs="¼Ð·¢Åé"/>
          <w:kern w:val="0"/>
        </w:rPr>
        <w:t>2.</w:t>
      </w:r>
      <w:r w:rsidRPr="00431DA3">
        <w:rPr>
          <w:rFonts w:eastAsia="標楷體" w:cs="標楷體" w:hint="eastAsia"/>
          <w:kern w:val="0"/>
        </w:rPr>
        <w:t>行政人員：</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(1)</w:t>
      </w:r>
      <w:r w:rsidRPr="00431DA3">
        <w:rPr>
          <w:rFonts w:eastAsia="標楷體" w:cs="標楷體" w:hint="eastAsia"/>
          <w:kern w:val="0"/>
        </w:rPr>
        <w:t>協調學籍與課程等相關事項</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A.</w:t>
      </w:r>
      <w:r w:rsidRPr="00431DA3">
        <w:rPr>
          <w:rFonts w:eastAsia="標楷體" w:cs="標楷體" w:hint="eastAsia"/>
          <w:kern w:val="0"/>
        </w:rPr>
        <w:t>教務、學</w:t>
      </w:r>
      <w:proofErr w:type="gramStart"/>
      <w:r w:rsidRPr="00431DA3">
        <w:rPr>
          <w:rFonts w:eastAsia="標楷體" w:cs="標楷體" w:hint="eastAsia"/>
          <w:kern w:val="0"/>
        </w:rPr>
        <w:t>務</w:t>
      </w:r>
      <w:proofErr w:type="gramEnd"/>
      <w:r w:rsidRPr="00431DA3">
        <w:rPr>
          <w:rFonts w:eastAsia="標楷體" w:cs="標楷體" w:hint="eastAsia"/>
          <w:kern w:val="0"/>
        </w:rPr>
        <w:t>人員應彈性處理學生出缺勤紀錄、補考與補救教學等學籍與課程問題。</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B.</w:t>
      </w:r>
      <w:r w:rsidRPr="00431DA3">
        <w:rPr>
          <w:rFonts w:eastAsia="標楷體" w:cs="標楷體" w:hint="eastAsia"/>
          <w:kern w:val="0"/>
        </w:rPr>
        <w:t>應依相關法規，對懷孕學生之成績考查或評量，以特殊事故方式處理。</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(2)</w:t>
      </w:r>
      <w:r w:rsidRPr="00431DA3">
        <w:rPr>
          <w:rFonts w:eastAsia="標楷體" w:cs="標楷體" w:hint="eastAsia"/>
          <w:kern w:val="0"/>
        </w:rPr>
        <w:t>視學生需要，結合相關資源，提供懷孕學生多元</w:t>
      </w:r>
      <w:proofErr w:type="gramStart"/>
      <w:r w:rsidRPr="00431DA3">
        <w:rPr>
          <w:rFonts w:eastAsia="標楷體" w:cs="標楷體" w:hint="eastAsia"/>
          <w:kern w:val="0"/>
        </w:rPr>
        <w:t>適</w:t>
      </w:r>
      <w:proofErr w:type="gramEnd"/>
      <w:r w:rsidRPr="00431DA3">
        <w:rPr>
          <w:rFonts w:eastAsia="標楷體" w:cs="標楷體" w:hint="eastAsia"/>
          <w:kern w:val="0"/>
        </w:rPr>
        <w:t>性教育，其內容應包含：</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A.</w:t>
      </w:r>
      <w:r w:rsidRPr="00431DA3">
        <w:rPr>
          <w:rFonts w:eastAsia="標楷體" w:cs="標楷體" w:hint="eastAsia"/>
          <w:kern w:val="0"/>
        </w:rPr>
        <w:t>補救教學：協助完成學制內之課程，由系主任協調補救教學事宜。</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B.</w:t>
      </w:r>
      <w:r w:rsidRPr="00431DA3">
        <w:rPr>
          <w:rFonts w:eastAsia="標楷體" w:cs="標楷體" w:hint="eastAsia"/>
          <w:kern w:val="0"/>
        </w:rPr>
        <w:t>因懷孕所產生之需求：學</w:t>
      </w:r>
      <w:proofErr w:type="gramStart"/>
      <w:r w:rsidRPr="00431DA3">
        <w:rPr>
          <w:rFonts w:eastAsia="標楷體" w:cs="標楷體" w:hint="eastAsia"/>
          <w:kern w:val="0"/>
        </w:rPr>
        <w:t>務</w:t>
      </w:r>
      <w:proofErr w:type="gramEnd"/>
      <w:r w:rsidRPr="00431DA3">
        <w:rPr>
          <w:rFonts w:eastAsia="標楷體" w:cs="標楷體" w:hint="eastAsia"/>
          <w:kern w:val="0"/>
        </w:rPr>
        <w:t>處</w:t>
      </w:r>
      <w:r w:rsidRPr="007E7FFD">
        <w:rPr>
          <w:rFonts w:eastAsia="標楷體" w:cs="標楷體" w:hint="eastAsia"/>
          <w:kern w:val="0"/>
          <w:u w:val="single"/>
        </w:rPr>
        <w:t>健康中心</w:t>
      </w:r>
      <w:r w:rsidRPr="00431DA3">
        <w:rPr>
          <w:rFonts w:eastAsia="標楷體" w:cs="標楷體" w:hint="eastAsia"/>
          <w:kern w:val="0"/>
        </w:rPr>
        <w:t>可</w:t>
      </w:r>
      <w:proofErr w:type="gramStart"/>
      <w:r w:rsidRPr="00431DA3">
        <w:rPr>
          <w:rFonts w:eastAsia="標楷體" w:cs="標楷體" w:hint="eastAsia"/>
          <w:kern w:val="0"/>
        </w:rPr>
        <w:t>提供孕程及</w:t>
      </w:r>
      <w:proofErr w:type="gramEnd"/>
      <w:r w:rsidRPr="00431DA3">
        <w:rPr>
          <w:rFonts w:eastAsia="標楷體" w:cs="標楷體" w:hint="eastAsia"/>
          <w:kern w:val="0"/>
        </w:rPr>
        <w:t>產後照護、非預期性懷孕知能等。</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(3)</w:t>
      </w:r>
      <w:r w:rsidRPr="00431DA3">
        <w:rPr>
          <w:rFonts w:eastAsia="標楷體" w:cs="標楷體" w:hint="eastAsia"/>
          <w:kern w:val="0"/>
        </w:rPr>
        <w:t>整合校內外資源支援輔導人員：</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A.</w:t>
      </w:r>
      <w:r w:rsidRPr="00431DA3">
        <w:rPr>
          <w:rFonts w:eastAsia="標楷體" w:cs="標楷體" w:hint="eastAsia"/>
          <w:kern w:val="0"/>
        </w:rPr>
        <w:t>提供經費以整合校內外資源來協助輔導人員進行必要之輔導措施。</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lastRenderedPageBreak/>
        <w:t>B.</w:t>
      </w:r>
      <w:r w:rsidRPr="00431DA3">
        <w:rPr>
          <w:rFonts w:eastAsia="標楷體" w:cs="標楷體" w:hint="eastAsia"/>
          <w:kern w:val="0"/>
        </w:rPr>
        <w:t>學</w:t>
      </w:r>
      <w:proofErr w:type="gramStart"/>
      <w:r w:rsidRPr="00431DA3">
        <w:rPr>
          <w:rFonts w:eastAsia="標楷體" w:cs="標楷體" w:hint="eastAsia"/>
          <w:kern w:val="0"/>
        </w:rPr>
        <w:t>務</w:t>
      </w:r>
      <w:proofErr w:type="gramEnd"/>
      <w:r w:rsidRPr="00431DA3">
        <w:rPr>
          <w:rFonts w:eastAsia="標楷體" w:cs="標楷體" w:hint="eastAsia"/>
          <w:kern w:val="0"/>
        </w:rPr>
        <w:t>、總務及輔導人員應相互配合，協助懷孕及育有子女之學生及其家庭運用校內外資源，以因應可能之家庭生活困境及托育需求。</w:t>
      </w:r>
    </w:p>
    <w:p w:rsidR="00510E9E" w:rsidRPr="00431DA3" w:rsidRDefault="00510E9E" w:rsidP="00510E9E">
      <w:pPr>
        <w:autoSpaceDE w:val="0"/>
        <w:autoSpaceDN w:val="0"/>
        <w:adjustRightInd w:val="0"/>
        <w:ind w:leftChars="400" w:left="1320" w:hangingChars="150" w:hanging="360"/>
        <w:rPr>
          <w:rFonts w:eastAsia="標楷體" w:cs="標楷體"/>
          <w:kern w:val="0"/>
        </w:rPr>
      </w:pPr>
      <w:r w:rsidRPr="00431DA3">
        <w:rPr>
          <w:rFonts w:eastAsia="標楷體" w:cs="¼Ð·¢Åé"/>
          <w:kern w:val="0"/>
        </w:rPr>
        <w:t>(4)</w:t>
      </w:r>
      <w:r w:rsidRPr="00431DA3">
        <w:rPr>
          <w:rFonts w:eastAsia="標楷體" w:cs="標楷體" w:hint="eastAsia"/>
          <w:kern w:val="0"/>
        </w:rPr>
        <w:t>為提供懷孕或育有子女學生無障礙學習環境，總務人員應視需求規劃以下設施：</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A.</w:t>
      </w:r>
      <w:r w:rsidRPr="00431DA3">
        <w:rPr>
          <w:rFonts w:eastAsia="標楷體" w:cs="標楷體" w:hint="eastAsia"/>
          <w:kern w:val="0"/>
        </w:rPr>
        <w:t>合乎需要之教室安排、課桌椅調整、停車設施、如廁地點等。</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B.</w:t>
      </w:r>
      <w:r w:rsidRPr="00431DA3">
        <w:rPr>
          <w:rFonts w:eastAsia="標楷體" w:cs="標楷體" w:hint="eastAsia"/>
          <w:kern w:val="0"/>
        </w:rPr>
        <w:t>衛生設備器材之增購等。</w:t>
      </w:r>
    </w:p>
    <w:p w:rsidR="00510E9E" w:rsidRPr="00431DA3" w:rsidRDefault="00510E9E" w:rsidP="00510E9E">
      <w:pPr>
        <w:autoSpaceDE w:val="0"/>
        <w:autoSpaceDN w:val="0"/>
        <w:adjustRightInd w:val="0"/>
        <w:ind w:leftChars="500" w:left="1560" w:hangingChars="150" w:hanging="360"/>
        <w:rPr>
          <w:rFonts w:eastAsia="標楷體" w:cs="標楷體"/>
          <w:kern w:val="0"/>
        </w:rPr>
      </w:pPr>
      <w:r w:rsidRPr="00431DA3">
        <w:rPr>
          <w:rFonts w:eastAsia="標楷體" w:cs="¼Ð·¢Åé"/>
          <w:kern w:val="0"/>
        </w:rPr>
        <w:t>C.</w:t>
      </w:r>
      <w:r w:rsidRPr="00431DA3">
        <w:rPr>
          <w:rFonts w:eastAsia="標楷體" w:cs="標楷體" w:hint="eastAsia"/>
          <w:kern w:val="0"/>
        </w:rPr>
        <w:t>提供母乳哺</w:t>
      </w:r>
      <w:r w:rsidRPr="00431DA3">
        <w:rPr>
          <w:rFonts w:eastAsia="標楷體" w:cs="¼Ð·¢Åé"/>
          <w:kern w:val="0"/>
        </w:rPr>
        <w:t>(</w:t>
      </w:r>
      <w:r w:rsidRPr="00431DA3">
        <w:rPr>
          <w:rFonts w:eastAsia="標楷體" w:cs="標楷體" w:hint="eastAsia"/>
          <w:kern w:val="0"/>
        </w:rPr>
        <w:t>集</w:t>
      </w:r>
      <w:r w:rsidRPr="00431DA3">
        <w:rPr>
          <w:rFonts w:eastAsia="標楷體" w:cs="¼Ð·¢Åé"/>
          <w:kern w:val="0"/>
        </w:rPr>
        <w:t>)</w:t>
      </w:r>
      <w:r w:rsidRPr="00431DA3">
        <w:rPr>
          <w:rFonts w:eastAsia="標楷體" w:cs="標楷體" w:hint="eastAsia"/>
          <w:kern w:val="0"/>
        </w:rPr>
        <w:t>之相關設施，如哺餵與</w:t>
      </w:r>
      <w:proofErr w:type="gramStart"/>
      <w:r w:rsidRPr="00431DA3">
        <w:rPr>
          <w:rFonts w:eastAsia="標楷體" w:cs="標楷體" w:hint="eastAsia"/>
          <w:kern w:val="0"/>
        </w:rPr>
        <w:t>集奶室</w:t>
      </w:r>
      <w:proofErr w:type="gramEnd"/>
      <w:r w:rsidRPr="00431DA3">
        <w:rPr>
          <w:rFonts w:eastAsia="標楷體" w:cs="標楷體" w:hint="eastAsia"/>
          <w:kern w:val="0"/>
        </w:rPr>
        <w:t>、冰箱等。</w:t>
      </w:r>
    </w:p>
    <w:p w:rsidR="00510E9E" w:rsidRPr="00431DA3" w:rsidRDefault="00510E9E" w:rsidP="00510E9E">
      <w:pPr>
        <w:autoSpaceDE w:val="0"/>
        <w:autoSpaceDN w:val="0"/>
        <w:adjustRightInd w:val="0"/>
        <w:ind w:left="480" w:hangingChars="200" w:hanging="480"/>
        <w:rPr>
          <w:rFonts w:eastAsia="標楷體" w:cs="標楷體"/>
          <w:kern w:val="0"/>
        </w:rPr>
      </w:pPr>
      <w:r w:rsidRPr="00431DA3">
        <w:rPr>
          <w:rFonts w:eastAsia="標楷體" w:cs="標楷體" w:hint="eastAsia"/>
          <w:kern w:val="0"/>
        </w:rPr>
        <w:t>五、</w:t>
      </w:r>
      <w:r w:rsidRPr="00431DA3">
        <w:rPr>
          <w:rFonts w:eastAsia="標楷體" w:cs="標楷體"/>
          <w:kern w:val="0"/>
        </w:rPr>
        <w:t xml:space="preserve"> </w:t>
      </w:r>
      <w:r w:rsidRPr="00431DA3">
        <w:rPr>
          <w:rFonts w:eastAsia="標楷體" w:cs="標楷體" w:hint="eastAsia"/>
          <w:kern w:val="0"/>
        </w:rPr>
        <w:t>相關單位須將預防及處理懷孕學生事件納入工作計畫，有效落實執行，以營建真正友善、無歧視、平等之校園環境。</w:t>
      </w:r>
    </w:p>
    <w:p w:rsidR="00510E9E" w:rsidRDefault="00510E9E" w:rsidP="00510E9E">
      <w:pPr>
        <w:widowControl/>
        <w:rPr>
          <w:rFonts w:eastAsia="標楷體" w:cs="標楷體"/>
          <w:kern w:val="0"/>
        </w:rPr>
      </w:pPr>
      <w:r w:rsidRPr="00431DA3">
        <w:rPr>
          <w:rFonts w:eastAsia="標楷體" w:cs="標楷體" w:hint="eastAsia"/>
          <w:kern w:val="0"/>
        </w:rPr>
        <w:t>六、</w:t>
      </w:r>
      <w:r w:rsidRPr="00431DA3">
        <w:rPr>
          <w:rFonts w:eastAsia="標楷體" w:cs="標楷體"/>
          <w:kern w:val="0"/>
        </w:rPr>
        <w:t xml:space="preserve"> </w:t>
      </w:r>
      <w:r w:rsidRPr="00431DA3">
        <w:rPr>
          <w:rFonts w:eastAsia="標楷體" w:cs="標楷體" w:hint="eastAsia"/>
          <w:kern w:val="0"/>
        </w:rPr>
        <w:t>本要點經行政會議通過，陳請校長核定後發布施行，修正時亦同。</w:t>
      </w:r>
      <w:r>
        <w:rPr>
          <w:rFonts w:eastAsia="標楷體" w:cs="標楷體"/>
          <w:kern w:val="0"/>
        </w:rPr>
        <w:br/>
      </w:r>
    </w:p>
    <w:p w:rsidR="00927FC2" w:rsidRPr="00510E9E" w:rsidRDefault="00510E9E" w:rsidP="00510E9E">
      <w:pPr>
        <w:widowControl/>
        <w:rPr>
          <w:rFonts w:eastAsia="標楷體" w:cs="標楷體" w:hint="eastAsia"/>
          <w:kern w:val="0"/>
        </w:rPr>
      </w:pPr>
    </w:p>
    <w:sectPr w:rsidR="00927FC2" w:rsidRPr="00510E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9E"/>
    <w:rsid w:val="0036029F"/>
    <w:rsid w:val="00510E9E"/>
    <w:rsid w:val="007A3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AF584-9277-4152-A0A4-B249BBB8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E9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1</cp:revision>
  <dcterms:created xsi:type="dcterms:W3CDTF">2019-06-21T07:11:00Z</dcterms:created>
  <dcterms:modified xsi:type="dcterms:W3CDTF">2019-06-21T07:13:00Z</dcterms:modified>
</cp:coreProperties>
</file>