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4A" w:rsidRPr="002839E0" w:rsidRDefault="001B154A" w:rsidP="001B154A">
      <w:pPr>
        <w:pStyle w:val="2"/>
        <w:spacing w:afterLines="0" w:line="240" w:lineRule="auto"/>
        <w:jc w:val="center"/>
        <w:rPr>
          <w:rFonts w:ascii="Times New Roman"/>
          <w:bCs w:val="0"/>
          <w:lang w:val="de-DE"/>
        </w:rPr>
      </w:pPr>
      <w:proofErr w:type="spellStart"/>
      <w:r w:rsidRPr="002839E0">
        <w:rPr>
          <w:rFonts w:ascii="Times New Roman"/>
          <w:bCs w:val="0"/>
          <w:lang w:val="de-DE"/>
        </w:rPr>
        <w:t>亞洲大學研究生獎助學金申請暨發放辦</w:t>
      </w:r>
      <w:r w:rsidRPr="002839E0">
        <w:rPr>
          <w:rFonts w:ascii="Times New Roman" w:hint="eastAsia"/>
          <w:bCs w:val="0"/>
          <w:lang w:val="de-DE"/>
        </w:rPr>
        <w:t>法部分修正條文對照表</w:t>
      </w:r>
      <w:proofErr w:type="spellEnd"/>
    </w:p>
    <w:tbl>
      <w:tblPr>
        <w:tblW w:w="5146"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786"/>
        <w:gridCol w:w="3785"/>
        <w:gridCol w:w="947"/>
      </w:tblGrid>
      <w:tr w:rsidR="001B154A" w:rsidRPr="00761EB2" w:rsidTr="00EF7776">
        <w:trPr>
          <w:tblHeader/>
        </w:trPr>
        <w:tc>
          <w:tcPr>
            <w:tcW w:w="2222" w:type="pct"/>
            <w:tcBorders>
              <w:bottom w:val="single" w:sz="12" w:space="0" w:color="000000" w:themeColor="text1"/>
              <w:right w:val="single" w:sz="4" w:space="0" w:color="auto"/>
            </w:tcBorders>
            <w:shd w:val="clear" w:color="auto" w:fill="auto"/>
          </w:tcPr>
          <w:p w:rsidR="001B154A" w:rsidRPr="00761EB2" w:rsidRDefault="001B154A" w:rsidP="00EF7776">
            <w:pPr>
              <w:snapToGrid w:val="0"/>
              <w:jc w:val="center"/>
              <w:rPr>
                <w:rFonts w:eastAsia="標楷體"/>
                <w:b/>
                <w:color w:val="000000" w:themeColor="text1"/>
              </w:rPr>
            </w:pPr>
            <w:r w:rsidRPr="00761EB2">
              <w:rPr>
                <w:rFonts w:eastAsia="標楷體"/>
                <w:b/>
                <w:color w:val="000000" w:themeColor="text1"/>
              </w:rPr>
              <w:t>修正條文</w:t>
            </w:r>
          </w:p>
        </w:tc>
        <w:tc>
          <w:tcPr>
            <w:tcW w:w="2222" w:type="pct"/>
            <w:tcBorders>
              <w:left w:val="single" w:sz="4" w:space="0" w:color="auto"/>
              <w:bottom w:val="single" w:sz="12" w:space="0" w:color="000000" w:themeColor="text1"/>
            </w:tcBorders>
            <w:shd w:val="clear" w:color="auto" w:fill="auto"/>
          </w:tcPr>
          <w:p w:rsidR="001B154A" w:rsidRPr="00761EB2" w:rsidRDefault="001B154A" w:rsidP="00EF7776">
            <w:pPr>
              <w:snapToGrid w:val="0"/>
              <w:jc w:val="center"/>
              <w:rPr>
                <w:rFonts w:eastAsia="標楷體"/>
                <w:b/>
                <w:color w:val="000000" w:themeColor="text1"/>
              </w:rPr>
            </w:pPr>
            <w:r w:rsidRPr="00761EB2">
              <w:rPr>
                <w:rFonts w:eastAsia="標楷體"/>
                <w:b/>
                <w:color w:val="000000" w:themeColor="text1"/>
              </w:rPr>
              <w:t>現行條文</w:t>
            </w:r>
          </w:p>
        </w:tc>
        <w:tc>
          <w:tcPr>
            <w:tcW w:w="556" w:type="pct"/>
            <w:tcBorders>
              <w:bottom w:val="single" w:sz="12" w:space="0" w:color="000000" w:themeColor="text1"/>
            </w:tcBorders>
            <w:shd w:val="clear" w:color="auto" w:fill="auto"/>
          </w:tcPr>
          <w:p w:rsidR="001B154A" w:rsidRPr="00761EB2" w:rsidRDefault="001B154A" w:rsidP="00EF7776">
            <w:pPr>
              <w:snapToGrid w:val="0"/>
              <w:jc w:val="center"/>
              <w:rPr>
                <w:rFonts w:eastAsia="標楷體"/>
                <w:b/>
                <w:color w:val="000000" w:themeColor="text1"/>
              </w:rPr>
            </w:pPr>
            <w:r w:rsidRPr="00761EB2">
              <w:rPr>
                <w:rFonts w:eastAsia="標楷體"/>
                <w:b/>
                <w:color w:val="000000" w:themeColor="text1"/>
              </w:rPr>
              <w:t>說明</w:t>
            </w:r>
          </w:p>
        </w:tc>
      </w:tr>
      <w:tr w:rsidR="001B154A" w:rsidRPr="00761EB2" w:rsidTr="00EF7776">
        <w:tc>
          <w:tcPr>
            <w:tcW w:w="2222" w:type="pct"/>
            <w:tcBorders>
              <w:bottom w:val="single" w:sz="12" w:space="0" w:color="000000" w:themeColor="text1"/>
              <w:right w:val="single" w:sz="4" w:space="0" w:color="auto"/>
            </w:tcBorders>
            <w:shd w:val="clear" w:color="auto" w:fill="auto"/>
          </w:tcPr>
          <w:p w:rsidR="001B154A" w:rsidRPr="00761EB2" w:rsidRDefault="001B154A" w:rsidP="00EF7776">
            <w:pPr>
              <w:snapToGrid w:val="0"/>
              <w:rPr>
                <w:rFonts w:eastAsia="標楷體"/>
                <w:color w:val="000000" w:themeColor="text1"/>
              </w:rPr>
            </w:pPr>
            <w:r w:rsidRPr="00761EB2">
              <w:rPr>
                <w:rFonts w:eastAsia="標楷體" w:hint="eastAsia"/>
                <w:color w:val="000000" w:themeColor="text1"/>
              </w:rPr>
              <w:t>第五條</w:t>
            </w:r>
            <w:r w:rsidRPr="00761EB2">
              <w:rPr>
                <w:rFonts w:eastAsia="標楷體" w:hint="eastAsia"/>
                <w:color w:val="000000" w:themeColor="text1"/>
              </w:rPr>
              <w:t xml:space="preserve"> </w:t>
            </w:r>
            <w:r w:rsidRPr="00761EB2">
              <w:rPr>
                <w:rFonts w:eastAsia="標楷體" w:hint="eastAsia"/>
                <w:color w:val="000000" w:themeColor="text1"/>
              </w:rPr>
              <w:t>學業績優獎學金</w:t>
            </w:r>
            <w:r w:rsidRPr="00761EB2">
              <w:rPr>
                <w:rFonts w:eastAsia="標楷體" w:hint="eastAsia"/>
                <w:color w:val="000000" w:themeColor="text1"/>
              </w:rPr>
              <w:t xml:space="preserve"> </w:t>
            </w:r>
          </w:p>
          <w:p w:rsidR="001B154A" w:rsidRPr="00761EB2" w:rsidRDefault="001B154A" w:rsidP="00EF7776">
            <w:pPr>
              <w:adjustRightInd w:val="0"/>
              <w:snapToGrid w:val="0"/>
              <w:ind w:left="480" w:hangingChars="200" w:hanging="480"/>
              <w:rPr>
                <w:rFonts w:eastAsia="標楷體"/>
                <w:color w:val="000000" w:themeColor="text1"/>
              </w:rPr>
            </w:pPr>
            <w:r w:rsidRPr="00761EB2">
              <w:rPr>
                <w:rFonts w:eastAsia="標楷體" w:hint="eastAsia"/>
                <w:color w:val="000000" w:themeColor="text1"/>
              </w:rPr>
              <w:t>一、碩士班</w:t>
            </w:r>
            <w:r w:rsidRPr="00761EB2">
              <w:rPr>
                <w:rFonts w:eastAsia="標楷體" w:hint="eastAsia"/>
                <w:color w:val="000000" w:themeColor="text1"/>
              </w:rPr>
              <w:t>(</w:t>
            </w:r>
            <w:r w:rsidRPr="00761EB2">
              <w:rPr>
                <w:rFonts w:eastAsia="標楷體" w:hint="eastAsia"/>
                <w:color w:val="000000" w:themeColor="text1"/>
              </w:rPr>
              <w:t>不含碩士在職專班</w:t>
            </w:r>
            <w:r w:rsidRPr="00761EB2">
              <w:rPr>
                <w:rFonts w:eastAsia="標楷體" w:hint="eastAsia"/>
                <w:color w:val="000000" w:themeColor="text1"/>
              </w:rPr>
              <w:t>)</w:t>
            </w:r>
            <w:r w:rsidRPr="00761EB2">
              <w:rPr>
                <w:rFonts w:eastAsia="標楷體" w:hint="eastAsia"/>
                <w:color w:val="000000" w:themeColor="text1"/>
              </w:rPr>
              <w:t>」研究生前三學期</w:t>
            </w:r>
            <w:proofErr w:type="gramStart"/>
            <w:r w:rsidRPr="00761EB2">
              <w:rPr>
                <w:rFonts w:eastAsia="標楷體" w:hint="eastAsia"/>
                <w:color w:val="000000" w:themeColor="text1"/>
              </w:rPr>
              <w:t>期間，</w:t>
            </w:r>
            <w:proofErr w:type="gramEnd"/>
            <w:r w:rsidRPr="00761EB2">
              <w:rPr>
                <w:rFonts w:eastAsia="標楷體" w:hint="eastAsia"/>
                <w:color w:val="000000" w:themeColor="text1"/>
                <w:u w:val="single"/>
              </w:rPr>
              <w:t>每學期每班</w:t>
            </w:r>
            <w:r w:rsidRPr="00761EB2">
              <w:rPr>
                <w:rFonts w:eastAsia="標楷體" w:hint="eastAsia"/>
                <w:color w:val="000000" w:themeColor="text1"/>
              </w:rPr>
              <w:t>學業成績</w:t>
            </w:r>
            <w:proofErr w:type="gramStart"/>
            <w:r w:rsidRPr="00761EB2">
              <w:rPr>
                <w:rFonts w:eastAsia="標楷體" w:hint="eastAsia"/>
                <w:color w:val="000000" w:themeColor="text1"/>
                <w:u w:val="single"/>
              </w:rPr>
              <w:t>績</w:t>
            </w:r>
            <w:proofErr w:type="gramEnd"/>
            <w:r w:rsidRPr="00761EB2">
              <w:rPr>
                <w:rFonts w:eastAsia="標楷體" w:hint="eastAsia"/>
                <w:color w:val="000000" w:themeColor="text1"/>
                <w:u w:val="single"/>
              </w:rPr>
              <w:t>優人員</w:t>
            </w:r>
            <w:r w:rsidRPr="00761EB2">
              <w:rPr>
                <w:rFonts w:eastAsia="標楷體" w:hint="eastAsia"/>
                <w:color w:val="000000" w:themeColor="text1"/>
              </w:rPr>
              <w:t>，發給學業績優獎學金</w:t>
            </w:r>
            <w:r w:rsidRPr="00761EB2">
              <w:rPr>
                <w:rFonts w:eastAsia="標楷體" w:hint="eastAsia"/>
                <w:color w:val="000000" w:themeColor="text1"/>
                <w:u w:val="single"/>
              </w:rPr>
              <w:t>，其發給標準及相關規定授權業務主管單位另行訂定，並陳請校長核定後發布實施</w:t>
            </w:r>
            <w:r w:rsidRPr="00761EB2">
              <w:rPr>
                <w:rFonts w:eastAsia="標楷體" w:hint="eastAsia"/>
                <w:color w:val="000000" w:themeColor="text1"/>
              </w:rPr>
              <w:t>。</w:t>
            </w:r>
          </w:p>
          <w:p w:rsidR="001B154A" w:rsidRPr="00761EB2" w:rsidRDefault="001B154A" w:rsidP="00EF7776">
            <w:pPr>
              <w:adjustRightInd w:val="0"/>
              <w:snapToGrid w:val="0"/>
              <w:ind w:left="480" w:hangingChars="200" w:hanging="480"/>
              <w:rPr>
                <w:rFonts w:eastAsia="標楷體"/>
                <w:color w:val="000000" w:themeColor="text1"/>
              </w:rPr>
            </w:pPr>
            <w:r w:rsidRPr="00761EB2">
              <w:rPr>
                <w:rFonts w:eastAsia="標楷體" w:hint="eastAsia"/>
                <w:color w:val="000000" w:themeColor="text1"/>
              </w:rPr>
              <w:t>二、各系各班學業成績</w:t>
            </w:r>
            <w:proofErr w:type="gramStart"/>
            <w:r w:rsidRPr="00761EB2">
              <w:rPr>
                <w:rFonts w:eastAsia="標楷體" w:hint="eastAsia"/>
                <w:color w:val="000000" w:themeColor="text1"/>
                <w:u w:val="single"/>
              </w:rPr>
              <w:t>績</w:t>
            </w:r>
            <w:proofErr w:type="gramEnd"/>
            <w:r w:rsidRPr="00761EB2">
              <w:rPr>
                <w:rFonts w:eastAsia="標楷體" w:hint="eastAsia"/>
                <w:color w:val="000000" w:themeColor="text1"/>
                <w:u w:val="single"/>
              </w:rPr>
              <w:t>優人員</w:t>
            </w:r>
            <w:r w:rsidRPr="00761EB2">
              <w:rPr>
                <w:rFonts w:eastAsia="標楷體" w:hint="eastAsia"/>
                <w:color w:val="000000" w:themeColor="text1"/>
              </w:rPr>
              <w:t>名冊，由教務處於開學三</w:t>
            </w:r>
            <w:proofErr w:type="gramStart"/>
            <w:r w:rsidRPr="00761EB2">
              <w:rPr>
                <w:rFonts w:eastAsia="標楷體" w:hint="eastAsia"/>
                <w:color w:val="000000" w:themeColor="text1"/>
              </w:rPr>
              <w:t>週</w:t>
            </w:r>
            <w:proofErr w:type="gramEnd"/>
            <w:r w:rsidRPr="00761EB2">
              <w:rPr>
                <w:rFonts w:eastAsia="標楷體" w:hint="eastAsia"/>
                <w:color w:val="000000" w:themeColor="text1"/>
              </w:rPr>
              <w:t>內，送學</w:t>
            </w:r>
            <w:proofErr w:type="gramStart"/>
            <w:r w:rsidRPr="00761EB2">
              <w:rPr>
                <w:rFonts w:eastAsia="標楷體" w:hint="eastAsia"/>
                <w:color w:val="000000" w:themeColor="text1"/>
              </w:rPr>
              <w:t>務處彙辦</w:t>
            </w:r>
            <w:proofErr w:type="gramEnd"/>
            <w:r w:rsidRPr="00761EB2">
              <w:rPr>
                <w:rFonts w:eastAsia="標楷體" w:hint="eastAsia"/>
                <w:color w:val="000000" w:themeColor="text1"/>
              </w:rPr>
              <w:t>，提「審查委員會」</w:t>
            </w:r>
            <w:proofErr w:type="gramStart"/>
            <w:r w:rsidRPr="00761EB2">
              <w:rPr>
                <w:rFonts w:eastAsia="標楷體" w:hint="eastAsia"/>
                <w:color w:val="000000" w:themeColor="text1"/>
              </w:rPr>
              <w:t>複</w:t>
            </w:r>
            <w:proofErr w:type="gramEnd"/>
            <w:r w:rsidRPr="00761EB2">
              <w:rPr>
                <w:rFonts w:eastAsia="標楷體" w:hint="eastAsia"/>
                <w:color w:val="000000" w:themeColor="text1"/>
              </w:rPr>
              <w:t>審，</w:t>
            </w:r>
            <w:proofErr w:type="gramStart"/>
            <w:r w:rsidRPr="00761EB2">
              <w:rPr>
                <w:rFonts w:eastAsia="標楷體" w:hint="eastAsia"/>
                <w:color w:val="000000" w:themeColor="text1"/>
              </w:rPr>
              <w:t>複</w:t>
            </w:r>
            <w:proofErr w:type="gramEnd"/>
            <w:r w:rsidRPr="00761EB2">
              <w:rPr>
                <w:rFonts w:eastAsia="標楷體" w:hint="eastAsia"/>
                <w:color w:val="000000" w:themeColor="text1"/>
              </w:rPr>
              <w:t>審通過後之名單影本由學</w:t>
            </w:r>
            <w:proofErr w:type="gramStart"/>
            <w:r w:rsidRPr="00761EB2">
              <w:rPr>
                <w:rFonts w:eastAsia="標楷體" w:hint="eastAsia"/>
                <w:color w:val="000000" w:themeColor="text1"/>
              </w:rPr>
              <w:t>務</w:t>
            </w:r>
            <w:proofErr w:type="gramEnd"/>
            <w:r w:rsidRPr="00761EB2">
              <w:rPr>
                <w:rFonts w:eastAsia="標楷體" w:hint="eastAsia"/>
                <w:color w:val="000000" w:themeColor="text1"/>
              </w:rPr>
              <w:t>處留存，原件送交會計室作為支付獎學金憑證。</w:t>
            </w:r>
          </w:p>
        </w:tc>
        <w:tc>
          <w:tcPr>
            <w:tcW w:w="2222" w:type="pct"/>
            <w:tcBorders>
              <w:left w:val="single" w:sz="4" w:space="0" w:color="auto"/>
              <w:bottom w:val="single" w:sz="12" w:space="0" w:color="000000" w:themeColor="text1"/>
            </w:tcBorders>
            <w:shd w:val="clear" w:color="auto" w:fill="auto"/>
          </w:tcPr>
          <w:p w:rsidR="001B154A" w:rsidRPr="00761EB2" w:rsidRDefault="001B154A" w:rsidP="00EF7776">
            <w:pPr>
              <w:snapToGrid w:val="0"/>
              <w:rPr>
                <w:rFonts w:eastAsia="標楷體"/>
                <w:color w:val="000000" w:themeColor="text1"/>
              </w:rPr>
            </w:pPr>
            <w:r w:rsidRPr="00761EB2">
              <w:rPr>
                <w:rFonts w:eastAsia="標楷體" w:hint="eastAsia"/>
                <w:color w:val="000000" w:themeColor="text1"/>
              </w:rPr>
              <w:t>第五條</w:t>
            </w:r>
            <w:r w:rsidRPr="00761EB2">
              <w:rPr>
                <w:rFonts w:eastAsia="標楷體" w:hint="eastAsia"/>
                <w:color w:val="000000" w:themeColor="text1"/>
              </w:rPr>
              <w:t xml:space="preserve"> </w:t>
            </w:r>
            <w:r w:rsidRPr="00761EB2">
              <w:rPr>
                <w:rFonts w:eastAsia="標楷體" w:hint="eastAsia"/>
                <w:color w:val="000000" w:themeColor="text1"/>
              </w:rPr>
              <w:t>學業績優獎學金</w:t>
            </w:r>
          </w:p>
          <w:p w:rsidR="001B154A" w:rsidRPr="00761EB2" w:rsidRDefault="001B154A" w:rsidP="00EF7776">
            <w:pPr>
              <w:snapToGrid w:val="0"/>
              <w:rPr>
                <w:rFonts w:eastAsia="標楷體"/>
                <w:color w:val="000000" w:themeColor="text1"/>
              </w:rPr>
            </w:pPr>
            <w:r w:rsidRPr="00761EB2">
              <w:rPr>
                <w:rFonts w:eastAsia="標楷體" w:hint="eastAsia"/>
                <w:color w:val="000000" w:themeColor="text1"/>
              </w:rPr>
              <w:t>「碩士班</w:t>
            </w:r>
            <w:r w:rsidRPr="00761EB2">
              <w:rPr>
                <w:rFonts w:eastAsia="標楷體" w:hint="eastAsia"/>
                <w:color w:val="000000" w:themeColor="text1"/>
              </w:rPr>
              <w:t>(</w:t>
            </w:r>
            <w:r w:rsidRPr="00761EB2">
              <w:rPr>
                <w:rFonts w:eastAsia="標楷體" w:hint="eastAsia"/>
                <w:color w:val="000000" w:themeColor="text1"/>
              </w:rPr>
              <w:t>不含碩士在職專班</w:t>
            </w:r>
            <w:r w:rsidRPr="00761EB2">
              <w:rPr>
                <w:rFonts w:eastAsia="標楷體" w:hint="eastAsia"/>
                <w:color w:val="000000" w:themeColor="text1"/>
              </w:rPr>
              <w:t>)</w:t>
            </w:r>
            <w:r w:rsidRPr="00761EB2">
              <w:rPr>
                <w:rFonts w:eastAsia="標楷體" w:hint="eastAsia"/>
                <w:color w:val="000000" w:themeColor="text1"/>
              </w:rPr>
              <w:t>」研究生前三</w:t>
            </w:r>
            <w:proofErr w:type="gramStart"/>
            <w:r w:rsidRPr="00761EB2">
              <w:rPr>
                <w:rFonts w:eastAsia="標楷體" w:hint="eastAsia"/>
                <w:color w:val="000000" w:themeColor="text1"/>
              </w:rPr>
              <w:t>個</w:t>
            </w:r>
            <w:proofErr w:type="gramEnd"/>
            <w:r w:rsidRPr="00761EB2">
              <w:rPr>
                <w:rFonts w:eastAsia="標楷體" w:hint="eastAsia"/>
                <w:color w:val="000000" w:themeColor="text1"/>
              </w:rPr>
              <w:t>學期</w:t>
            </w:r>
            <w:proofErr w:type="gramStart"/>
            <w:r w:rsidRPr="00761EB2">
              <w:rPr>
                <w:rFonts w:eastAsia="標楷體" w:hint="eastAsia"/>
                <w:color w:val="000000" w:themeColor="text1"/>
              </w:rPr>
              <w:t>期間，</w:t>
            </w:r>
            <w:proofErr w:type="gramEnd"/>
            <w:r w:rsidRPr="00761EB2">
              <w:rPr>
                <w:rFonts w:eastAsia="標楷體" w:hint="eastAsia"/>
                <w:color w:val="000000" w:themeColor="text1"/>
                <w:u w:val="single"/>
              </w:rPr>
              <w:t>每學期</w:t>
            </w:r>
            <w:r w:rsidRPr="00761EB2">
              <w:rPr>
                <w:rFonts w:eastAsia="標楷體" w:hint="eastAsia"/>
                <w:color w:val="000000" w:themeColor="text1"/>
              </w:rPr>
              <w:t>學業成績</w:t>
            </w:r>
            <w:r w:rsidRPr="00761EB2">
              <w:rPr>
                <w:rFonts w:eastAsia="標楷體" w:hint="eastAsia"/>
                <w:color w:val="000000" w:themeColor="text1"/>
                <w:u w:val="single"/>
              </w:rPr>
              <w:t>達每班前三名，每科</w:t>
            </w:r>
            <w:proofErr w:type="gramStart"/>
            <w:r w:rsidRPr="00761EB2">
              <w:rPr>
                <w:rFonts w:eastAsia="標楷體" w:hint="eastAsia"/>
                <w:color w:val="000000" w:themeColor="text1"/>
                <w:u w:val="single"/>
              </w:rPr>
              <w:t>成績均達</w:t>
            </w:r>
            <w:r w:rsidRPr="00761EB2">
              <w:rPr>
                <w:rFonts w:eastAsia="標楷體" w:hint="eastAsia"/>
                <w:color w:val="000000" w:themeColor="text1"/>
                <w:u w:val="single"/>
              </w:rPr>
              <w:t>85</w:t>
            </w:r>
            <w:r w:rsidRPr="00761EB2">
              <w:rPr>
                <w:rFonts w:eastAsia="標楷體" w:hint="eastAsia"/>
                <w:color w:val="000000" w:themeColor="text1"/>
                <w:u w:val="single"/>
              </w:rPr>
              <w:t>分</w:t>
            </w:r>
            <w:proofErr w:type="gramEnd"/>
            <w:r w:rsidRPr="00761EB2">
              <w:rPr>
                <w:rFonts w:eastAsia="標楷體" w:hint="eastAsia"/>
                <w:color w:val="000000" w:themeColor="text1"/>
                <w:u w:val="single"/>
              </w:rPr>
              <w:t>以上，且無下列情形之</w:t>
            </w:r>
            <w:proofErr w:type="gramStart"/>
            <w:r w:rsidRPr="00761EB2">
              <w:rPr>
                <w:rFonts w:eastAsia="標楷體" w:hint="eastAsia"/>
                <w:color w:val="000000" w:themeColor="text1"/>
                <w:u w:val="single"/>
              </w:rPr>
              <w:t>一</w:t>
            </w:r>
            <w:proofErr w:type="gramEnd"/>
            <w:r w:rsidRPr="00761EB2">
              <w:rPr>
                <w:rFonts w:eastAsia="標楷體" w:hint="eastAsia"/>
                <w:color w:val="000000" w:themeColor="text1"/>
                <w:u w:val="single"/>
              </w:rPr>
              <w:t>者</w:t>
            </w:r>
            <w:r w:rsidRPr="00761EB2">
              <w:rPr>
                <w:rFonts w:eastAsia="標楷體" w:hint="eastAsia"/>
                <w:color w:val="000000" w:themeColor="text1"/>
              </w:rPr>
              <w:t>，發給學業績優獎學金：</w:t>
            </w:r>
          </w:p>
          <w:p w:rsidR="001B154A" w:rsidRPr="00761EB2" w:rsidRDefault="001B154A" w:rsidP="001B154A">
            <w:pPr>
              <w:pStyle w:val="a5"/>
              <w:numPr>
                <w:ilvl w:val="0"/>
                <w:numId w:val="8"/>
              </w:numPr>
              <w:snapToGrid w:val="0"/>
              <w:ind w:leftChars="0"/>
              <w:rPr>
                <w:rFonts w:eastAsia="標楷體"/>
                <w:color w:val="000000" w:themeColor="text1"/>
                <w:sz w:val="24"/>
                <w:u w:val="single"/>
              </w:rPr>
            </w:pPr>
            <w:proofErr w:type="spellStart"/>
            <w:r w:rsidRPr="00761EB2">
              <w:rPr>
                <w:rFonts w:eastAsia="標楷體" w:hint="eastAsia"/>
                <w:color w:val="000000" w:themeColor="text1"/>
                <w:sz w:val="24"/>
                <w:u w:val="single"/>
              </w:rPr>
              <w:t>學期修習科目數中，任ㄧ科以上不及格者</w:t>
            </w:r>
            <w:proofErr w:type="spellEnd"/>
            <w:r w:rsidRPr="00761EB2">
              <w:rPr>
                <w:rFonts w:eastAsia="標楷體" w:hint="eastAsia"/>
                <w:color w:val="000000" w:themeColor="text1"/>
                <w:sz w:val="24"/>
                <w:u w:val="single"/>
              </w:rPr>
              <w:t>。</w:t>
            </w:r>
          </w:p>
          <w:p w:rsidR="001B154A" w:rsidRPr="00761EB2" w:rsidRDefault="001B154A" w:rsidP="001B154A">
            <w:pPr>
              <w:pStyle w:val="a5"/>
              <w:numPr>
                <w:ilvl w:val="0"/>
                <w:numId w:val="8"/>
              </w:numPr>
              <w:snapToGrid w:val="0"/>
              <w:ind w:leftChars="0"/>
              <w:rPr>
                <w:rFonts w:eastAsia="標楷體"/>
                <w:color w:val="000000" w:themeColor="text1"/>
                <w:sz w:val="24"/>
                <w:u w:val="single"/>
              </w:rPr>
            </w:pPr>
            <w:r w:rsidRPr="00761EB2">
              <w:rPr>
                <w:rFonts w:eastAsia="標楷體" w:hint="eastAsia"/>
                <w:color w:val="000000" w:themeColor="text1"/>
                <w:sz w:val="24"/>
                <w:u w:val="single"/>
              </w:rPr>
              <w:t>操行成績達</w:t>
            </w:r>
            <w:r w:rsidRPr="00761EB2">
              <w:rPr>
                <w:rFonts w:eastAsia="標楷體" w:hint="eastAsia"/>
                <w:color w:val="000000" w:themeColor="text1"/>
                <w:sz w:val="24"/>
                <w:u w:val="single"/>
              </w:rPr>
              <w:t>82</w:t>
            </w:r>
            <w:r w:rsidRPr="00761EB2">
              <w:rPr>
                <w:rFonts w:eastAsia="標楷體" w:hint="eastAsia"/>
                <w:color w:val="000000" w:themeColor="text1"/>
                <w:sz w:val="24"/>
                <w:u w:val="single"/>
              </w:rPr>
              <w:t>分，且曾受記小過以上之處分者。</w:t>
            </w:r>
          </w:p>
          <w:p w:rsidR="001B154A" w:rsidRPr="00761EB2" w:rsidRDefault="001B154A" w:rsidP="001B154A">
            <w:pPr>
              <w:pStyle w:val="a5"/>
              <w:numPr>
                <w:ilvl w:val="0"/>
                <w:numId w:val="8"/>
              </w:numPr>
              <w:snapToGrid w:val="0"/>
              <w:ind w:leftChars="0"/>
              <w:rPr>
                <w:rFonts w:eastAsia="標楷體"/>
                <w:color w:val="000000" w:themeColor="text1"/>
                <w:sz w:val="24"/>
                <w:u w:val="single"/>
              </w:rPr>
            </w:pPr>
            <w:proofErr w:type="spellStart"/>
            <w:r w:rsidRPr="00761EB2">
              <w:rPr>
                <w:rFonts w:eastAsia="標楷體" w:hint="eastAsia"/>
                <w:color w:val="000000" w:themeColor="text1"/>
                <w:sz w:val="24"/>
                <w:u w:val="single"/>
              </w:rPr>
              <w:t>修讀超過一定學期，視為延修期間者</w:t>
            </w:r>
            <w:proofErr w:type="spellEnd"/>
            <w:r w:rsidRPr="00761EB2">
              <w:rPr>
                <w:rFonts w:eastAsia="標楷體" w:hint="eastAsia"/>
                <w:color w:val="000000" w:themeColor="text1"/>
                <w:sz w:val="24"/>
                <w:u w:val="single"/>
              </w:rPr>
              <w:t>。</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每班前三名學生如具有前項各款不得發給獎學金之情形者，不列入「學業績優獎學金」排名</w:t>
            </w:r>
            <w:r w:rsidRPr="00761EB2">
              <w:rPr>
                <w:rFonts w:eastAsia="標楷體" w:hint="eastAsia"/>
                <w:color w:val="000000" w:themeColor="text1"/>
                <w:u w:val="single"/>
              </w:rPr>
              <w:t>(</w:t>
            </w:r>
            <w:r w:rsidRPr="00761EB2">
              <w:rPr>
                <w:rFonts w:eastAsia="標楷體" w:hint="eastAsia"/>
                <w:color w:val="000000" w:themeColor="text1"/>
                <w:u w:val="single"/>
              </w:rPr>
              <w:t>但仍列計為班級人數</w:t>
            </w:r>
            <w:r w:rsidRPr="00761EB2">
              <w:rPr>
                <w:rFonts w:eastAsia="標楷體" w:hint="eastAsia"/>
                <w:color w:val="000000" w:themeColor="text1"/>
                <w:u w:val="single"/>
              </w:rPr>
              <w:t>)</w:t>
            </w:r>
            <w:r w:rsidRPr="00761EB2">
              <w:rPr>
                <w:rFonts w:eastAsia="標楷體" w:hint="eastAsia"/>
                <w:color w:val="000000" w:themeColor="text1"/>
                <w:u w:val="single"/>
              </w:rPr>
              <w:t>，該名次即向前遞補，不同學制學生之審酌要件如下：</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一、</w:t>
            </w:r>
            <w:proofErr w:type="gramStart"/>
            <w:r w:rsidRPr="00761EB2">
              <w:rPr>
                <w:rFonts w:eastAsia="標楷體" w:hint="eastAsia"/>
                <w:color w:val="000000" w:themeColor="text1"/>
                <w:u w:val="single"/>
              </w:rPr>
              <w:t>採</w:t>
            </w:r>
            <w:proofErr w:type="gramEnd"/>
            <w:r w:rsidRPr="00761EB2">
              <w:rPr>
                <w:rFonts w:eastAsia="標楷體" w:hint="eastAsia"/>
                <w:color w:val="000000" w:themeColor="text1"/>
                <w:u w:val="single"/>
              </w:rPr>
              <w:t>計學期：</w:t>
            </w:r>
          </w:p>
          <w:p w:rsidR="001B154A" w:rsidRPr="00761EB2" w:rsidRDefault="001B154A" w:rsidP="00EF7776">
            <w:pPr>
              <w:snapToGrid w:val="0"/>
              <w:ind w:left="480" w:hangingChars="200" w:hanging="480"/>
              <w:rPr>
                <w:rFonts w:eastAsia="標楷體"/>
                <w:color w:val="000000" w:themeColor="text1"/>
                <w:u w:val="single"/>
              </w:rPr>
            </w:pPr>
            <w:r w:rsidRPr="00761EB2">
              <w:rPr>
                <w:rFonts w:eastAsia="標楷體" w:hint="eastAsia"/>
                <w:color w:val="000000" w:themeColor="text1"/>
                <w:u w:val="single"/>
              </w:rPr>
              <w:t xml:space="preserve"> (</w:t>
            </w:r>
            <w:proofErr w:type="gramStart"/>
            <w:r w:rsidRPr="00761EB2">
              <w:rPr>
                <w:rFonts w:eastAsia="標楷體" w:hint="eastAsia"/>
                <w:color w:val="000000" w:themeColor="text1"/>
                <w:u w:val="single"/>
              </w:rPr>
              <w:t>一</w:t>
            </w:r>
            <w:proofErr w:type="gramEnd"/>
            <w:r w:rsidRPr="00761EB2">
              <w:rPr>
                <w:rFonts w:eastAsia="標楷體" w:hint="eastAsia"/>
                <w:color w:val="000000" w:themeColor="text1"/>
                <w:u w:val="single"/>
              </w:rPr>
              <w:t>)</w:t>
            </w:r>
            <w:r w:rsidRPr="00761EB2">
              <w:rPr>
                <w:rFonts w:eastAsia="標楷體" w:hint="eastAsia"/>
                <w:color w:val="000000" w:themeColor="text1"/>
                <w:u w:val="single"/>
              </w:rPr>
              <w:t>「一般生」</w:t>
            </w:r>
            <w:r w:rsidRPr="00761EB2">
              <w:rPr>
                <w:rFonts w:eastAsia="標楷體" w:hint="eastAsia"/>
                <w:color w:val="000000" w:themeColor="text1"/>
                <w:u w:val="single"/>
              </w:rPr>
              <w:t>--</w:t>
            </w:r>
            <w:proofErr w:type="gramStart"/>
            <w:r w:rsidRPr="00761EB2">
              <w:rPr>
                <w:rFonts w:eastAsia="標楷體" w:hint="eastAsia"/>
                <w:color w:val="000000" w:themeColor="text1"/>
                <w:u w:val="single"/>
              </w:rPr>
              <w:t>採</w:t>
            </w:r>
            <w:proofErr w:type="gramEnd"/>
            <w:r w:rsidRPr="00761EB2">
              <w:rPr>
                <w:rFonts w:eastAsia="標楷體" w:hint="eastAsia"/>
                <w:color w:val="000000" w:themeColor="text1"/>
                <w:u w:val="single"/>
              </w:rPr>
              <w:t>計「碩</w:t>
            </w:r>
            <w:proofErr w:type="gramStart"/>
            <w:r w:rsidRPr="00761EB2">
              <w:rPr>
                <w:rFonts w:eastAsia="標楷體" w:hint="eastAsia"/>
                <w:color w:val="000000" w:themeColor="text1"/>
                <w:u w:val="single"/>
              </w:rPr>
              <w:t>一</w:t>
            </w:r>
            <w:proofErr w:type="gramEnd"/>
            <w:r w:rsidRPr="00761EB2">
              <w:rPr>
                <w:rFonts w:eastAsia="標楷體" w:hint="eastAsia"/>
                <w:color w:val="000000" w:themeColor="text1"/>
                <w:u w:val="single"/>
              </w:rPr>
              <w:t>上」至「碩二上」之前三個學期每學期學業</w:t>
            </w:r>
            <w:r w:rsidRPr="00761EB2">
              <w:rPr>
                <w:rFonts w:eastAsia="標楷體" w:hint="eastAsia"/>
                <w:color w:val="000000" w:themeColor="text1"/>
                <w:u w:val="single"/>
              </w:rPr>
              <w:t xml:space="preserve"> </w:t>
            </w:r>
            <w:r w:rsidRPr="00761EB2">
              <w:rPr>
                <w:rFonts w:eastAsia="標楷體" w:hint="eastAsia"/>
                <w:color w:val="000000" w:themeColor="text1"/>
                <w:u w:val="single"/>
              </w:rPr>
              <w:t>成績。</w:t>
            </w:r>
          </w:p>
          <w:p w:rsidR="001B154A" w:rsidRPr="00761EB2" w:rsidRDefault="001B154A" w:rsidP="00EF7776">
            <w:pPr>
              <w:snapToGrid w:val="0"/>
              <w:ind w:left="480" w:hangingChars="200" w:hanging="480"/>
              <w:rPr>
                <w:rFonts w:eastAsia="標楷體"/>
                <w:color w:val="000000" w:themeColor="text1"/>
                <w:u w:val="single"/>
              </w:rPr>
            </w:pPr>
            <w:r w:rsidRPr="00761EB2">
              <w:rPr>
                <w:rFonts w:eastAsia="標楷體" w:hint="eastAsia"/>
                <w:color w:val="000000" w:themeColor="text1"/>
                <w:u w:val="single"/>
              </w:rPr>
              <w:t xml:space="preserve"> (</w:t>
            </w:r>
            <w:r w:rsidRPr="00761EB2">
              <w:rPr>
                <w:rFonts w:eastAsia="標楷體" w:hint="eastAsia"/>
                <w:color w:val="000000" w:themeColor="text1"/>
                <w:u w:val="single"/>
              </w:rPr>
              <w:t>二</w:t>
            </w:r>
            <w:r w:rsidRPr="00761EB2">
              <w:rPr>
                <w:rFonts w:eastAsia="標楷體" w:hint="eastAsia"/>
                <w:color w:val="000000" w:themeColor="text1"/>
                <w:u w:val="single"/>
              </w:rPr>
              <w:t>)</w:t>
            </w:r>
            <w:r w:rsidRPr="00761EB2">
              <w:rPr>
                <w:rFonts w:eastAsia="標楷體" w:hint="eastAsia"/>
                <w:color w:val="000000" w:themeColor="text1"/>
                <w:u w:val="single"/>
              </w:rPr>
              <w:t>「五年一貫生」</w:t>
            </w:r>
            <w:r w:rsidRPr="00761EB2">
              <w:rPr>
                <w:rFonts w:eastAsia="標楷體" w:hint="eastAsia"/>
                <w:color w:val="000000" w:themeColor="text1"/>
                <w:u w:val="single"/>
              </w:rPr>
              <w:t>--</w:t>
            </w:r>
            <w:r w:rsidRPr="00761EB2">
              <w:rPr>
                <w:rFonts w:eastAsia="標楷體" w:hint="eastAsia"/>
                <w:color w:val="000000" w:themeColor="text1"/>
                <w:u w:val="single"/>
              </w:rPr>
              <w:t>則按以下方式</w:t>
            </w:r>
            <w:proofErr w:type="gramStart"/>
            <w:r w:rsidRPr="00761EB2">
              <w:rPr>
                <w:rFonts w:eastAsia="標楷體" w:hint="eastAsia"/>
                <w:color w:val="000000" w:themeColor="text1"/>
                <w:u w:val="single"/>
              </w:rPr>
              <w:t>採</w:t>
            </w:r>
            <w:proofErr w:type="gramEnd"/>
            <w:r w:rsidRPr="00761EB2">
              <w:rPr>
                <w:rFonts w:eastAsia="標楷體" w:hint="eastAsia"/>
                <w:color w:val="000000" w:themeColor="text1"/>
                <w:u w:val="single"/>
              </w:rPr>
              <w:t>計成績：「碩</w:t>
            </w:r>
            <w:proofErr w:type="gramStart"/>
            <w:r w:rsidRPr="00761EB2">
              <w:rPr>
                <w:rFonts w:eastAsia="標楷體" w:hint="eastAsia"/>
                <w:color w:val="000000" w:themeColor="text1"/>
                <w:u w:val="single"/>
              </w:rPr>
              <w:t>一</w:t>
            </w:r>
            <w:proofErr w:type="gramEnd"/>
            <w:r w:rsidRPr="00761EB2">
              <w:rPr>
                <w:rFonts w:eastAsia="標楷體" w:hint="eastAsia"/>
                <w:color w:val="000000" w:themeColor="text1"/>
                <w:u w:val="single"/>
              </w:rPr>
              <w:t>上」及「碩一下」</w:t>
            </w:r>
            <w:r w:rsidRPr="00761EB2">
              <w:rPr>
                <w:rFonts w:eastAsia="標楷體" w:hint="eastAsia"/>
                <w:color w:val="000000" w:themeColor="text1"/>
                <w:u w:val="single"/>
              </w:rPr>
              <w:t>-</w:t>
            </w:r>
            <w:proofErr w:type="gramStart"/>
            <w:r w:rsidRPr="00761EB2">
              <w:rPr>
                <w:rFonts w:eastAsia="標楷體" w:hint="eastAsia"/>
                <w:color w:val="000000" w:themeColor="text1"/>
                <w:u w:val="single"/>
              </w:rPr>
              <w:t>併採</w:t>
            </w:r>
            <w:proofErr w:type="gramEnd"/>
            <w:r w:rsidRPr="00761EB2">
              <w:rPr>
                <w:rFonts w:eastAsia="標楷體" w:hint="eastAsia"/>
                <w:color w:val="000000" w:themeColor="text1"/>
                <w:u w:val="single"/>
              </w:rPr>
              <w:t>計「預</w:t>
            </w:r>
            <w:proofErr w:type="gramStart"/>
            <w:r w:rsidRPr="00761EB2">
              <w:rPr>
                <w:rFonts w:eastAsia="標楷體" w:hint="eastAsia"/>
                <w:color w:val="000000" w:themeColor="text1"/>
                <w:u w:val="single"/>
              </w:rPr>
              <w:t>研</w:t>
            </w:r>
            <w:proofErr w:type="gramEnd"/>
            <w:r w:rsidRPr="00761EB2">
              <w:rPr>
                <w:rFonts w:eastAsia="標楷體" w:hint="eastAsia"/>
                <w:color w:val="000000" w:themeColor="text1"/>
                <w:u w:val="single"/>
              </w:rPr>
              <w:t>生</w:t>
            </w:r>
            <w:proofErr w:type="gramStart"/>
            <w:r w:rsidRPr="00761EB2">
              <w:rPr>
                <w:rFonts w:eastAsia="標楷體" w:hint="eastAsia"/>
                <w:color w:val="000000" w:themeColor="text1"/>
                <w:u w:val="single"/>
              </w:rPr>
              <w:t>期間」</w:t>
            </w:r>
            <w:proofErr w:type="gramEnd"/>
            <w:r w:rsidRPr="00761EB2">
              <w:rPr>
                <w:rFonts w:eastAsia="標楷體" w:hint="eastAsia"/>
                <w:color w:val="000000" w:themeColor="text1"/>
                <w:u w:val="single"/>
              </w:rPr>
              <w:t>上、下學期修讀碩士學科數及成績。「碩二上」</w:t>
            </w:r>
            <w:r w:rsidRPr="00761EB2">
              <w:rPr>
                <w:rFonts w:eastAsia="標楷體" w:hint="eastAsia"/>
                <w:color w:val="000000" w:themeColor="text1"/>
                <w:u w:val="single"/>
              </w:rPr>
              <w:t>--</w:t>
            </w:r>
            <w:r w:rsidRPr="00761EB2">
              <w:rPr>
                <w:rFonts w:eastAsia="標楷體" w:hint="eastAsia"/>
                <w:color w:val="000000" w:themeColor="text1"/>
                <w:u w:val="single"/>
              </w:rPr>
              <w:t>單</w:t>
            </w:r>
            <w:proofErr w:type="gramStart"/>
            <w:r w:rsidRPr="00761EB2">
              <w:rPr>
                <w:rFonts w:eastAsia="標楷體" w:hint="eastAsia"/>
                <w:color w:val="000000" w:themeColor="text1"/>
                <w:u w:val="single"/>
              </w:rPr>
              <w:t>採</w:t>
            </w:r>
            <w:proofErr w:type="gramEnd"/>
            <w:r w:rsidRPr="00761EB2">
              <w:rPr>
                <w:rFonts w:eastAsia="標楷體" w:hint="eastAsia"/>
                <w:color w:val="000000" w:themeColor="text1"/>
                <w:u w:val="single"/>
              </w:rPr>
              <w:t>該學期學科數及學業成績。</w:t>
            </w:r>
          </w:p>
          <w:p w:rsidR="001B154A" w:rsidRPr="00761EB2" w:rsidRDefault="001B154A" w:rsidP="00EF7776">
            <w:pPr>
              <w:snapToGrid w:val="0"/>
              <w:ind w:left="480" w:hangingChars="200" w:hanging="480"/>
              <w:rPr>
                <w:rFonts w:eastAsia="標楷體"/>
                <w:color w:val="000000" w:themeColor="text1"/>
                <w:u w:val="single"/>
              </w:rPr>
            </w:pPr>
            <w:r w:rsidRPr="00761EB2">
              <w:rPr>
                <w:rFonts w:eastAsia="標楷體" w:hint="eastAsia"/>
                <w:color w:val="000000" w:themeColor="text1"/>
                <w:u w:val="single"/>
              </w:rPr>
              <w:t>(</w:t>
            </w:r>
            <w:r w:rsidRPr="00761EB2">
              <w:rPr>
                <w:rFonts w:eastAsia="標楷體" w:hint="eastAsia"/>
                <w:color w:val="000000" w:themeColor="text1"/>
                <w:u w:val="single"/>
              </w:rPr>
              <w:t>三</w:t>
            </w:r>
            <w:r w:rsidRPr="00761EB2">
              <w:rPr>
                <w:rFonts w:eastAsia="標楷體" w:hint="eastAsia"/>
                <w:color w:val="000000" w:themeColor="text1"/>
                <w:u w:val="single"/>
              </w:rPr>
              <w:t>)</w:t>
            </w:r>
            <w:r w:rsidRPr="00761EB2">
              <w:rPr>
                <w:rFonts w:eastAsia="標楷體" w:hint="eastAsia"/>
                <w:color w:val="000000" w:themeColor="text1"/>
                <w:u w:val="single"/>
              </w:rPr>
              <w:t>「提前入學生」</w:t>
            </w:r>
            <w:r w:rsidRPr="00761EB2">
              <w:rPr>
                <w:rFonts w:eastAsia="標楷體" w:hint="eastAsia"/>
                <w:color w:val="000000" w:themeColor="text1"/>
                <w:u w:val="single"/>
              </w:rPr>
              <w:t>--</w:t>
            </w:r>
            <w:r w:rsidRPr="00761EB2">
              <w:rPr>
                <w:rFonts w:eastAsia="標楷體" w:hint="eastAsia"/>
                <w:color w:val="000000" w:themeColor="text1"/>
                <w:u w:val="single"/>
              </w:rPr>
              <w:t>按其實際入學之前三個學期，分別核計各學期與之共同上課之該班學生之學業成績排名。</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二、獎勵人數：</w:t>
            </w:r>
          </w:p>
          <w:p w:rsidR="001B154A" w:rsidRPr="00761EB2" w:rsidRDefault="001B154A" w:rsidP="00EF7776">
            <w:pPr>
              <w:snapToGrid w:val="0"/>
              <w:ind w:leftChars="200" w:left="480"/>
              <w:rPr>
                <w:rFonts w:eastAsia="標楷體"/>
                <w:color w:val="000000" w:themeColor="text1"/>
                <w:u w:val="single"/>
              </w:rPr>
            </w:pPr>
            <w:r w:rsidRPr="00761EB2">
              <w:rPr>
                <w:rFonts w:eastAsia="標楷體" w:hint="eastAsia"/>
                <w:color w:val="000000" w:themeColor="text1"/>
                <w:u w:val="single"/>
              </w:rPr>
              <w:t>班級人數</w:t>
            </w:r>
            <w:r w:rsidRPr="00761EB2">
              <w:rPr>
                <w:rFonts w:eastAsia="標楷體" w:hint="eastAsia"/>
                <w:color w:val="000000" w:themeColor="text1"/>
                <w:u w:val="single"/>
              </w:rPr>
              <w:t>5(</w:t>
            </w:r>
            <w:r w:rsidRPr="00761EB2">
              <w:rPr>
                <w:rFonts w:eastAsia="標楷體" w:hint="eastAsia"/>
                <w:color w:val="000000" w:themeColor="text1"/>
                <w:u w:val="single"/>
              </w:rPr>
              <w:t>含</w:t>
            </w:r>
            <w:r w:rsidRPr="00761EB2">
              <w:rPr>
                <w:rFonts w:eastAsia="標楷體" w:hint="eastAsia"/>
                <w:color w:val="000000" w:themeColor="text1"/>
                <w:u w:val="single"/>
              </w:rPr>
              <w:t>)</w:t>
            </w:r>
            <w:r w:rsidRPr="00761EB2">
              <w:rPr>
                <w:rFonts w:eastAsia="標楷體" w:hint="eastAsia"/>
                <w:color w:val="000000" w:themeColor="text1"/>
                <w:u w:val="single"/>
              </w:rPr>
              <w:t>人以下者，獎勵</w:t>
            </w:r>
            <w:r w:rsidRPr="00761EB2">
              <w:rPr>
                <w:rFonts w:eastAsia="標楷體" w:hint="eastAsia"/>
                <w:color w:val="000000" w:themeColor="text1"/>
                <w:u w:val="single"/>
              </w:rPr>
              <w:t>1</w:t>
            </w:r>
            <w:r w:rsidRPr="00761EB2">
              <w:rPr>
                <w:rFonts w:eastAsia="標楷體" w:hint="eastAsia"/>
                <w:color w:val="000000" w:themeColor="text1"/>
                <w:u w:val="single"/>
              </w:rPr>
              <w:t>人、</w:t>
            </w:r>
            <w:r w:rsidRPr="00761EB2">
              <w:rPr>
                <w:rFonts w:eastAsia="標楷體" w:hint="eastAsia"/>
                <w:color w:val="000000" w:themeColor="text1"/>
                <w:u w:val="single"/>
              </w:rPr>
              <w:t>6</w:t>
            </w:r>
            <w:r w:rsidRPr="00761EB2">
              <w:rPr>
                <w:rFonts w:eastAsia="標楷體" w:hint="eastAsia"/>
                <w:color w:val="000000" w:themeColor="text1"/>
                <w:u w:val="single"/>
              </w:rPr>
              <w:t>至</w:t>
            </w:r>
            <w:r w:rsidRPr="00761EB2">
              <w:rPr>
                <w:rFonts w:eastAsia="標楷體" w:hint="eastAsia"/>
                <w:color w:val="000000" w:themeColor="text1"/>
                <w:u w:val="single"/>
              </w:rPr>
              <w:t xml:space="preserve">15 </w:t>
            </w:r>
            <w:r w:rsidRPr="00761EB2">
              <w:rPr>
                <w:rFonts w:eastAsia="標楷體" w:hint="eastAsia"/>
                <w:color w:val="000000" w:themeColor="text1"/>
                <w:u w:val="single"/>
              </w:rPr>
              <w:t>人者，獎勵</w:t>
            </w:r>
            <w:r w:rsidRPr="00761EB2">
              <w:rPr>
                <w:rFonts w:eastAsia="標楷體" w:hint="eastAsia"/>
                <w:color w:val="000000" w:themeColor="text1"/>
                <w:u w:val="single"/>
              </w:rPr>
              <w:t>2</w:t>
            </w:r>
            <w:r w:rsidRPr="00761EB2">
              <w:rPr>
                <w:rFonts w:eastAsia="標楷體" w:hint="eastAsia"/>
                <w:color w:val="000000" w:themeColor="text1"/>
                <w:u w:val="single"/>
              </w:rPr>
              <w:t>人、</w:t>
            </w:r>
            <w:r w:rsidRPr="00761EB2">
              <w:rPr>
                <w:rFonts w:eastAsia="標楷體" w:hint="eastAsia"/>
                <w:color w:val="000000" w:themeColor="text1"/>
                <w:u w:val="single"/>
              </w:rPr>
              <w:t>16</w:t>
            </w:r>
            <w:r w:rsidRPr="00761EB2">
              <w:rPr>
                <w:rFonts w:eastAsia="標楷體" w:hint="eastAsia"/>
                <w:color w:val="000000" w:themeColor="text1"/>
                <w:u w:val="single"/>
              </w:rPr>
              <w:t>人以上者，獎勵</w:t>
            </w:r>
            <w:r w:rsidRPr="00761EB2">
              <w:rPr>
                <w:rFonts w:eastAsia="標楷體" w:hint="eastAsia"/>
                <w:color w:val="000000" w:themeColor="text1"/>
                <w:u w:val="single"/>
              </w:rPr>
              <w:t>3</w:t>
            </w:r>
            <w:r w:rsidRPr="00761EB2">
              <w:rPr>
                <w:rFonts w:eastAsia="標楷體" w:hint="eastAsia"/>
                <w:color w:val="000000" w:themeColor="text1"/>
                <w:u w:val="single"/>
              </w:rPr>
              <w:t>人。</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三、獎學金數額：</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w:t>
            </w:r>
            <w:proofErr w:type="gramStart"/>
            <w:r w:rsidRPr="00761EB2">
              <w:rPr>
                <w:rFonts w:eastAsia="標楷體" w:hint="eastAsia"/>
                <w:color w:val="000000" w:themeColor="text1"/>
                <w:u w:val="single"/>
              </w:rPr>
              <w:t>一</w:t>
            </w:r>
            <w:proofErr w:type="gramEnd"/>
            <w:r w:rsidRPr="00761EB2">
              <w:rPr>
                <w:rFonts w:eastAsia="標楷體" w:hint="eastAsia"/>
                <w:color w:val="000000" w:themeColor="text1"/>
                <w:u w:val="single"/>
              </w:rPr>
              <w:t>)</w:t>
            </w:r>
            <w:r w:rsidRPr="00761EB2">
              <w:rPr>
                <w:rFonts w:eastAsia="標楷體" w:hint="eastAsia"/>
                <w:color w:val="000000" w:themeColor="text1"/>
                <w:u w:val="single"/>
              </w:rPr>
              <w:tab/>
            </w:r>
            <w:r w:rsidRPr="00761EB2">
              <w:rPr>
                <w:rFonts w:eastAsia="標楷體" w:hint="eastAsia"/>
                <w:color w:val="000000" w:themeColor="text1"/>
                <w:u w:val="single"/>
              </w:rPr>
              <w:t>第一名：發給新台幣八千元。</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w:t>
            </w:r>
            <w:r w:rsidRPr="00761EB2">
              <w:rPr>
                <w:rFonts w:eastAsia="標楷體" w:hint="eastAsia"/>
                <w:color w:val="000000" w:themeColor="text1"/>
                <w:u w:val="single"/>
              </w:rPr>
              <w:t>二</w:t>
            </w:r>
            <w:r w:rsidRPr="00761EB2">
              <w:rPr>
                <w:rFonts w:eastAsia="標楷體" w:hint="eastAsia"/>
                <w:color w:val="000000" w:themeColor="text1"/>
                <w:u w:val="single"/>
              </w:rPr>
              <w:t>)</w:t>
            </w:r>
            <w:r w:rsidRPr="00761EB2">
              <w:rPr>
                <w:rFonts w:eastAsia="標楷體" w:hint="eastAsia"/>
                <w:color w:val="000000" w:themeColor="text1"/>
                <w:u w:val="single"/>
              </w:rPr>
              <w:tab/>
            </w:r>
            <w:r w:rsidRPr="00761EB2">
              <w:rPr>
                <w:rFonts w:eastAsia="標楷體" w:hint="eastAsia"/>
                <w:color w:val="000000" w:themeColor="text1"/>
                <w:u w:val="single"/>
              </w:rPr>
              <w:t>第二名：發給新台幣六千</w:t>
            </w:r>
            <w:r w:rsidRPr="00761EB2">
              <w:rPr>
                <w:rFonts w:eastAsia="標楷體" w:hint="eastAsia"/>
                <w:color w:val="000000" w:themeColor="text1"/>
                <w:u w:val="single"/>
              </w:rPr>
              <w:lastRenderedPageBreak/>
              <w:t>元。</w:t>
            </w:r>
          </w:p>
          <w:p w:rsidR="001B154A" w:rsidRPr="00761EB2" w:rsidRDefault="001B154A" w:rsidP="00EF7776">
            <w:pPr>
              <w:snapToGrid w:val="0"/>
              <w:rPr>
                <w:rFonts w:eastAsia="標楷體"/>
                <w:color w:val="000000" w:themeColor="text1"/>
                <w:u w:val="single"/>
              </w:rPr>
            </w:pPr>
            <w:r w:rsidRPr="00761EB2">
              <w:rPr>
                <w:rFonts w:eastAsia="標楷體" w:hint="eastAsia"/>
                <w:color w:val="000000" w:themeColor="text1"/>
                <w:u w:val="single"/>
              </w:rPr>
              <w:t>(</w:t>
            </w:r>
            <w:r w:rsidRPr="00761EB2">
              <w:rPr>
                <w:rFonts w:eastAsia="標楷體" w:hint="eastAsia"/>
                <w:color w:val="000000" w:themeColor="text1"/>
                <w:u w:val="single"/>
              </w:rPr>
              <w:t>三</w:t>
            </w:r>
            <w:r w:rsidRPr="00761EB2">
              <w:rPr>
                <w:rFonts w:eastAsia="標楷體" w:hint="eastAsia"/>
                <w:color w:val="000000" w:themeColor="text1"/>
                <w:u w:val="single"/>
              </w:rPr>
              <w:t>)</w:t>
            </w:r>
            <w:r w:rsidRPr="00761EB2">
              <w:rPr>
                <w:rFonts w:eastAsia="標楷體" w:hint="eastAsia"/>
                <w:color w:val="000000" w:themeColor="text1"/>
                <w:u w:val="single"/>
              </w:rPr>
              <w:tab/>
            </w:r>
            <w:r w:rsidRPr="00761EB2">
              <w:rPr>
                <w:rFonts w:eastAsia="標楷體" w:hint="eastAsia"/>
                <w:color w:val="000000" w:themeColor="text1"/>
                <w:u w:val="single"/>
              </w:rPr>
              <w:t>第三名：發給新台幣四</w:t>
            </w:r>
            <w:r w:rsidRPr="00761EB2">
              <w:rPr>
                <w:rFonts w:eastAsia="標楷體" w:hint="eastAsia"/>
                <w:color w:val="000000" w:themeColor="text1"/>
                <w:u w:val="single"/>
              </w:rPr>
              <w:t xml:space="preserve"> </w:t>
            </w:r>
            <w:r w:rsidRPr="00761EB2">
              <w:rPr>
                <w:rFonts w:eastAsia="標楷體" w:hint="eastAsia"/>
                <w:color w:val="000000" w:themeColor="text1"/>
                <w:u w:val="single"/>
              </w:rPr>
              <w:t>千元。</w:t>
            </w:r>
          </w:p>
          <w:p w:rsidR="001B154A" w:rsidRPr="00761EB2" w:rsidRDefault="001B154A" w:rsidP="00EF7776">
            <w:pPr>
              <w:snapToGrid w:val="0"/>
              <w:ind w:left="480" w:hangingChars="200" w:hanging="480"/>
              <w:rPr>
                <w:rFonts w:eastAsia="標楷體"/>
                <w:color w:val="000000" w:themeColor="text1"/>
                <w:u w:val="single"/>
              </w:rPr>
            </w:pPr>
            <w:r w:rsidRPr="00761EB2">
              <w:rPr>
                <w:rFonts w:eastAsia="標楷體" w:hint="eastAsia"/>
                <w:color w:val="000000" w:themeColor="text1"/>
                <w:u w:val="single"/>
              </w:rPr>
              <w:t>四、同名次數人時之處理每班學業成績前三名中若有</w:t>
            </w:r>
            <w:r w:rsidRPr="00761EB2">
              <w:rPr>
                <w:rFonts w:eastAsia="標楷體" w:hint="eastAsia"/>
                <w:color w:val="000000" w:themeColor="text1"/>
                <w:u w:val="single"/>
              </w:rPr>
              <w:t>2</w:t>
            </w:r>
            <w:r w:rsidRPr="00761EB2">
              <w:rPr>
                <w:rFonts w:eastAsia="標楷體" w:hint="eastAsia"/>
                <w:color w:val="000000" w:themeColor="text1"/>
                <w:u w:val="single"/>
              </w:rPr>
              <w:t>人以上同分者，依序比較下列項目以決定先後，並排減次一名次名額，使獲獎總名額符合該班人數比例：</w:t>
            </w:r>
          </w:p>
          <w:p w:rsidR="001B154A" w:rsidRPr="00761EB2" w:rsidRDefault="001B154A" w:rsidP="00EF7776">
            <w:pPr>
              <w:snapToGrid w:val="0"/>
              <w:ind w:left="480" w:hangingChars="200" w:hanging="480"/>
              <w:rPr>
                <w:rFonts w:eastAsia="標楷體"/>
                <w:color w:val="000000" w:themeColor="text1"/>
                <w:u w:val="single"/>
              </w:rPr>
            </w:pPr>
            <w:r w:rsidRPr="00761EB2">
              <w:rPr>
                <w:rFonts w:eastAsia="標楷體" w:hint="eastAsia"/>
                <w:color w:val="000000" w:themeColor="text1"/>
                <w:u w:val="single"/>
              </w:rPr>
              <w:t>(</w:t>
            </w:r>
            <w:proofErr w:type="gramStart"/>
            <w:r w:rsidRPr="00761EB2">
              <w:rPr>
                <w:rFonts w:eastAsia="標楷體" w:hint="eastAsia"/>
                <w:color w:val="000000" w:themeColor="text1"/>
                <w:u w:val="single"/>
              </w:rPr>
              <w:t>一</w:t>
            </w:r>
            <w:proofErr w:type="gramEnd"/>
            <w:r w:rsidRPr="00761EB2">
              <w:rPr>
                <w:rFonts w:eastAsia="標楷體" w:hint="eastAsia"/>
                <w:color w:val="000000" w:themeColor="text1"/>
                <w:u w:val="single"/>
              </w:rPr>
              <w:t>)</w:t>
            </w:r>
            <w:r w:rsidRPr="00761EB2">
              <w:rPr>
                <w:rFonts w:eastAsia="標楷體" w:hint="eastAsia"/>
                <w:color w:val="000000" w:themeColor="text1"/>
                <w:u w:val="single"/>
              </w:rPr>
              <w:tab/>
            </w:r>
            <w:r w:rsidRPr="00761EB2">
              <w:rPr>
                <w:rFonts w:eastAsia="標楷體" w:hint="eastAsia"/>
                <w:color w:val="000000" w:themeColor="text1"/>
                <w:u w:val="single"/>
              </w:rPr>
              <w:t>比較該學期修得學分數</w:t>
            </w:r>
          </w:p>
          <w:p w:rsidR="001B154A" w:rsidRPr="00761EB2" w:rsidRDefault="001B154A" w:rsidP="00EF7776">
            <w:pPr>
              <w:snapToGrid w:val="0"/>
              <w:ind w:left="480" w:hangingChars="200" w:hanging="480"/>
              <w:rPr>
                <w:rFonts w:eastAsia="標楷體"/>
                <w:color w:val="000000" w:themeColor="text1"/>
                <w:u w:val="single"/>
              </w:rPr>
            </w:pPr>
            <w:r w:rsidRPr="00761EB2">
              <w:rPr>
                <w:rFonts w:eastAsia="標楷體" w:hint="eastAsia"/>
                <w:color w:val="000000" w:themeColor="text1"/>
                <w:u w:val="single"/>
              </w:rPr>
              <w:t>(</w:t>
            </w:r>
            <w:r w:rsidRPr="00761EB2">
              <w:rPr>
                <w:rFonts w:eastAsia="標楷體" w:hint="eastAsia"/>
                <w:color w:val="000000" w:themeColor="text1"/>
                <w:u w:val="single"/>
              </w:rPr>
              <w:t>二</w:t>
            </w:r>
            <w:r w:rsidRPr="00761EB2">
              <w:rPr>
                <w:rFonts w:eastAsia="標楷體" w:hint="eastAsia"/>
                <w:color w:val="000000" w:themeColor="text1"/>
                <w:u w:val="single"/>
              </w:rPr>
              <w:t>)</w:t>
            </w:r>
            <w:r w:rsidRPr="00761EB2">
              <w:rPr>
                <w:rFonts w:eastAsia="標楷體" w:hint="eastAsia"/>
                <w:color w:val="000000" w:themeColor="text1"/>
                <w:u w:val="single"/>
              </w:rPr>
              <w:tab/>
            </w:r>
            <w:r w:rsidRPr="00761EB2">
              <w:rPr>
                <w:rFonts w:eastAsia="標楷體" w:hint="eastAsia"/>
                <w:color w:val="000000" w:themeColor="text1"/>
                <w:u w:val="single"/>
              </w:rPr>
              <w:t>比較該學期修習科目數前述比較如仍未能分出先後者，</w:t>
            </w:r>
            <w:proofErr w:type="gramStart"/>
            <w:r w:rsidRPr="00761EB2">
              <w:rPr>
                <w:rFonts w:eastAsia="標楷體" w:hint="eastAsia"/>
                <w:color w:val="000000" w:themeColor="text1"/>
                <w:u w:val="single"/>
              </w:rPr>
              <w:t>交請各學系審酌</w:t>
            </w:r>
            <w:proofErr w:type="gramEnd"/>
            <w:r w:rsidRPr="00761EB2">
              <w:rPr>
                <w:rFonts w:eastAsia="標楷體" w:hint="eastAsia"/>
                <w:color w:val="000000" w:themeColor="text1"/>
                <w:u w:val="single"/>
              </w:rPr>
              <w:t>相關條件後決定之。</w:t>
            </w:r>
          </w:p>
          <w:p w:rsidR="001B154A" w:rsidRPr="00761EB2" w:rsidRDefault="001B154A" w:rsidP="00EF7776">
            <w:pPr>
              <w:snapToGrid w:val="0"/>
              <w:rPr>
                <w:rFonts w:eastAsia="標楷體"/>
                <w:color w:val="000000" w:themeColor="text1"/>
              </w:rPr>
            </w:pPr>
            <w:r w:rsidRPr="00761EB2">
              <w:rPr>
                <w:rFonts w:eastAsia="標楷體" w:hint="eastAsia"/>
                <w:color w:val="000000" w:themeColor="text1"/>
              </w:rPr>
              <w:t>各系各班學業成績</w:t>
            </w:r>
            <w:r w:rsidRPr="00761EB2">
              <w:rPr>
                <w:rFonts w:eastAsia="標楷體" w:hint="eastAsia"/>
                <w:color w:val="000000" w:themeColor="text1"/>
                <w:u w:val="single"/>
              </w:rPr>
              <w:t>前三名</w:t>
            </w:r>
            <w:r w:rsidRPr="00761EB2">
              <w:rPr>
                <w:rFonts w:eastAsia="標楷體" w:hint="eastAsia"/>
                <w:color w:val="000000" w:themeColor="text1"/>
              </w:rPr>
              <w:t>名冊，由教務處於開學三</w:t>
            </w:r>
            <w:proofErr w:type="gramStart"/>
            <w:r w:rsidRPr="00761EB2">
              <w:rPr>
                <w:rFonts w:eastAsia="標楷體" w:hint="eastAsia"/>
                <w:color w:val="000000" w:themeColor="text1"/>
              </w:rPr>
              <w:t>週</w:t>
            </w:r>
            <w:proofErr w:type="gramEnd"/>
            <w:r w:rsidRPr="00761EB2">
              <w:rPr>
                <w:rFonts w:eastAsia="標楷體" w:hint="eastAsia"/>
                <w:color w:val="000000" w:themeColor="text1"/>
              </w:rPr>
              <w:t>內，送學</w:t>
            </w:r>
            <w:proofErr w:type="gramStart"/>
            <w:r w:rsidRPr="00761EB2">
              <w:rPr>
                <w:rFonts w:eastAsia="標楷體" w:hint="eastAsia"/>
                <w:color w:val="000000" w:themeColor="text1"/>
              </w:rPr>
              <w:t>務處彙辦</w:t>
            </w:r>
            <w:proofErr w:type="gramEnd"/>
            <w:r w:rsidRPr="00761EB2">
              <w:rPr>
                <w:rFonts w:eastAsia="標楷體" w:hint="eastAsia"/>
                <w:color w:val="000000" w:themeColor="text1"/>
              </w:rPr>
              <w:t>，提「審查委員會」</w:t>
            </w:r>
            <w:proofErr w:type="gramStart"/>
            <w:r w:rsidRPr="00761EB2">
              <w:rPr>
                <w:rFonts w:eastAsia="標楷體" w:hint="eastAsia"/>
                <w:color w:val="000000" w:themeColor="text1"/>
              </w:rPr>
              <w:t>複</w:t>
            </w:r>
            <w:proofErr w:type="gramEnd"/>
            <w:r w:rsidRPr="00761EB2">
              <w:rPr>
                <w:rFonts w:eastAsia="標楷體" w:hint="eastAsia"/>
                <w:color w:val="000000" w:themeColor="text1"/>
              </w:rPr>
              <w:t>審，</w:t>
            </w:r>
            <w:proofErr w:type="gramStart"/>
            <w:r w:rsidRPr="00761EB2">
              <w:rPr>
                <w:rFonts w:eastAsia="標楷體" w:hint="eastAsia"/>
                <w:color w:val="000000" w:themeColor="text1"/>
              </w:rPr>
              <w:t>複</w:t>
            </w:r>
            <w:proofErr w:type="gramEnd"/>
            <w:r w:rsidRPr="00761EB2">
              <w:rPr>
                <w:rFonts w:eastAsia="標楷體" w:hint="eastAsia"/>
                <w:color w:val="000000" w:themeColor="text1"/>
              </w:rPr>
              <w:t>審通過後之名單影本由學</w:t>
            </w:r>
            <w:proofErr w:type="gramStart"/>
            <w:r w:rsidRPr="00761EB2">
              <w:rPr>
                <w:rFonts w:eastAsia="標楷體" w:hint="eastAsia"/>
                <w:color w:val="000000" w:themeColor="text1"/>
              </w:rPr>
              <w:t>務</w:t>
            </w:r>
            <w:proofErr w:type="gramEnd"/>
            <w:r w:rsidRPr="00761EB2">
              <w:rPr>
                <w:rFonts w:eastAsia="標楷體" w:hint="eastAsia"/>
                <w:color w:val="000000" w:themeColor="text1"/>
              </w:rPr>
              <w:t>處留存，原件送交會計室作為支付獎學金憑證。</w:t>
            </w:r>
          </w:p>
        </w:tc>
        <w:tc>
          <w:tcPr>
            <w:tcW w:w="556" w:type="pct"/>
            <w:tcBorders>
              <w:bottom w:val="single" w:sz="12" w:space="0" w:color="000000" w:themeColor="text1"/>
            </w:tcBorders>
            <w:shd w:val="clear" w:color="auto" w:fill="auto"/>
          </w:tcPr>
          <w:p w:rsidR="001B154A" w:rsidRPr="00761EB2" w:rsidRDefault="001B154A" w:rsidP="00EF7776">
            <w:pPr>
              <w:snapToGrid w:val="0"/>
              <w:jc w:val="both"/>
              <w:rPr>
                <w:rFonts w:eastAsia="標楷體"/>
                <w:color w:val="000000" w:themeColor="text1"/>
              </w:rPr>
            </w:pPr>
            <w:r w:rsidRPr="00761EB2">
              <w:rPr>
                <w:rFonts w:eastAsia="標楷體" w:hint="eastAsia"/>
                <w:color w:val="000000" w:themeColor="text1"/>
              </w:rPr>
              <w:lastRenderedPageBreak/>
              <w:t>因應教務處</w:t>
            </w:r>
            <w:proofErr w:type="gramStart"/>
            <w:r w:rsidRPr="00761EB2">
              <w:rPr>
                <w:rFonts w:eastAsia="標楷體" w:hint="eastAsia"/>
                <w:color w:val="000000" w:themeColor="text1"/>
              </w:rPr>
              <w:t>訂定學業績</w:t>
            </w:r>
            <w:proofErr w:type="gramEnd"/>
            <w:r w:rsidRPr="00761EB2">
              <w:rPr>
                <w:rFonts w:eastAsia="標楷體" w:hint="eastAsia"/>
                <w:color w:val="000000" w:themeColor="text1"/>
              </w:rPr>
              <w:t>優獎學金發放要點修正內容。</w:t>
            </w:r>
          </w:p>
          <w:p w:rsidR="001B154A" w:rsidRPr="00761EB2" w:rsidRDefault="001B154A" w:rsidP="00EF7776">
            <w:pPr>
              <w:snapToGrid w:val="0"/>
              <w:jc w:val="both"/>
              <w:rPr>
                <w:rFonts w:eastAsia="標楷體"/>
                <w:color w:val="000000" w:themeColor="text1"/>
              </w:rPr>
            </w:pPr>
          </w:p>
        </w:tc>
      </w:tr>
    </w:tbl>
    <w:p w:rsidR="001B154A" w:rsidRPr="004A4CCD" w:rsidRDefault="001B154A" w:rsidP="001B154A">
      <w:pPr>
        <w:jc w:val="center"/>
        <w:rPr>
          <w:rFonts w:eastAsia="標楷體"/>
          <w:b/>
          <w:sz w:val="28"/>
          <w:szCs w:val="28"/>
        </w:rPr>
      </w:pPr>
      <w:r w:rsidRPr="004A4CCD">
        <w:rPr>
          <w:rFonts w:eastAsia="標楷體"/>
          <w:b/>
          <w:sz w:val="28"/>
          <w:lang w:val="de-DE"/>
        </w:rPr>
        <w:t>亞洲大學研究生獎助學金申請暨發放辦法</w:t>
      </w:r>
      <w:r>
        <w:rPr>
          <w:rFonts w:eastAsia="標楷體" w:hint="eastAsia"/>
          <w:b/>
          <w:sz w:val="28"/>
          <w:lang w:val="de-DE"/>
        </w:rPr>
        <w:t>(</w:t>
      </w:r>
      <w:r>
        <w:rPr>
          <w:rFonts w:eastAsia="標楷體" w:hint="eastAsia"/>
          <w:b/>
          <w:sz w:val="28"/>
          <w:lang w:val="de-DE"/>
        </w:rPr>
        <w:t>修正後全文</w:t>
      </w:r>
      <w:r>
        <w:rPr>
          <w:rFonts w:eastAsia="標楷體" w:hint="eastAsia"/>
          <w:b/>
          <w:sz w:val="28"/>
          <w:lang w:val="de-DE"/>
        </w:rPr>
        <w:t>)</w:t>
      </w:r>
    </w:p>
    <w:p w:rsidR="001B154A" w:rsidRPr="004A4CCD" w:rsidRDefault="001B154A" w:rsidP="001B154A">
      <w:pPr>
        <w:snapToGrid w:val="0"/>
        <w:ind w:left="1684" w:hanging="1123"/>
        <w:jc w:val="right"/>
        <w:rPr>
          <w:rFonts w:eastAsia="標楷體"/>
          <w:color w:val="000000" w:themeColor="text1"/>
          <w:sz w:val="20"/>
          <w:szCs w:val="20"/>
        </w:rPr>
      </w:pPr>
      <w:bookmarkStart w:id="0" w:name="_GoBack"/>
      <w:bookmarkEnd w:id="0"/>
      <w:r w:rsidRPr="004A4CCD">
        <w:rPr>
          <w:rFonts w:eastAsia="標楷體"/>
          <w:bCs/>
          <w:color w:val="000000"/>
          <w:kern w:val="0"/>
          <w:sz w:val="20"/>
          <w:szCs w:val="20"/>
        </w:rPr>
        <w:t>94.01.12 93</w:t>
      </w:r>
      <w:r w:rsidRPr="004A4CCD">
        <w:rPr>
          <w:rFonts w:eastAsia="標楷體"/>
          <w:bCs/>
          <w:color w:val="000000"/>
          <w:kern w:val="0"/>
          <w:sz w:val="20"/>
          <w:szCs w:val="20"/>
        </w:rPr>
        <w:t>學年度第</w:t>
      </w:r>
      <w:r w:rsidRPr="004A4CCD">
        <w:rPr>
          <w:rFonts w:eastAsia="標楷體"/>
          <w:bCs/>
          <w:color w:val="000000"/>
          <w:kern w:val="0"/>
          <w:sz w:val="20"/>
          <w:szCs w:val="20"/>
        </w:rPr>
        <w:t>3</w:t>
      </w:r>
      <w:r w:rsidRPr="004A4CCD">
        <w:rPr>
          <w:rFonts w:eastAsia="標楷體"/>
          <w:bCs/>
          <w:color w:val="000000"/>
          <w:kern w:val="0"/>
          <w:sz w:val="20"/>
          <w:szCs w:val="20"/>
        </w:rPr>
        <w:t>次行政會議通過</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94.06.01 93</w:t>
      </w:r>
      <w:r w:rsidRPr="004A4CCD">
        <w:rPr>
          <w:rFonts w:eastAsia="標楷體"/>
          <w:bCs/>
          <w:color w:val="000000"/>
          <w:kern w:val="0"/>
          <w:sz w:val="20"/>
          <w:szCs w:val="20"/>
        </w:rPr>
        <w:t>學年度第</w:t>
      </w:r>
      <w:r w:rsidRPr="004A4CCD">
        <w:rPr>
          <w:rFonts w:eastAsia="標楷體"/>
          <w:bCs/>
          <w:color w:val="000000"/>
          <w:kern w:val="0"/>
          <w:sz w:val="20"/>
          <w:szCs w:val="20"/>
        </w:rPr>
        <w:t>4</w:t>
      </w:r>
      <w:r w:rsidRPr="004A4CCD">
        <w:rPr>
          <w:rFonts w:eastAsia="標楷體"/>
          <w:bCs/>
          <w:color w:val="000000"/>
          <w:kern w:val="0"/>
          <w:sz w:val="20"/>
          <w:szCs w:val="20"/>
        </w:rPr>
        <w:t>次行政會議通過修正第六</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94.06.24</w:t>
      </w:r>
      <w:r w:rsidRPr="004A4CCD">
        <w:rPr>
          <w:rFonts w:eastAsia="標楷體" w:hint="eastAsia"/>
          <w:bCs/>
          <w:color w:val="000000"/>
          <w:kern w:val="0"/>
          <w:sz w:val="20"/>
          <w:szCs w:val="20"/>
        </w:rPr>
        <w:t xml:space="preserve"> </w:t>
      </w:r>
      <w:proofErr w:type="gramStart"/>
      <w:r w:rsidRPr="004A4CCD">
        <w:rPr>
          <w:rFonts w:eastAsia="標楷體"/>
          <w:bCs/>
          <w:color w:val="000000"/>
          <w:kern w:val="0"/>
          <w:sz w:val="20"/>
          <w:szCs w:val="20"/>
        </w:rPr>
        <w:t>健管秘</w:t>
      </w:r>
      <w:proofErr w:type="gramEnd"/>
      <w:r w:rsidRPr="004A4CCD">
        <w:rPr>
          <w:rFonts w:eastAsia="標楷體"/>
          <w:bCs/>
          <w:color w:val="000000"/>
          <w:kern w:val="0"/>
          <w:sz w:val="20"/>
          <w:szCs w:val="20"/>
        </w:rPr>
        <w:t>字第</w:t>
      </w:r>
      <w:r w:rsidRPr="004A4CCD">
        <w:rPr>
          <w:rFonts w:eastAsia="標楷體"/>
          <w:bCs/>
          <w:color w:val="000000"/>
          <w:kern w:val="0"/>
          <w:sz w:val="20"/>
          <w:szCs w:val="20"/>
        </w:rPr>
        <w:t>9402658</w:t>
      </w:r>
      <w:r w:rsidRPr="004A4CCD">
        <w:rPr>
          <w:rFonts w:eastAsia="標楷體"/>
          <w:bCs/>
          <w:color w:val="000000"/>
          <w:kern w:val="0"/>
          <w:sz w:val="20"/>
          <w:szCs w:val="20"/>
        </w:rPr>
        <w:t>號函公布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94.09.14 94</w:t>
      </w:r>
      <w:r w:rsidRPr="004A4CCD">
        <w:rPr>
          <w:rFonts w:eastAsia="標楷體"/>
          <w:bCs/>
          <w:color w:val="000000"/>
          <w:kern w:val="0"/>
          <w:sz w:val="20"/>
          <w:szCs w:val="20"/>
        </w:rPr>
        <w:t>學年度第</w:t>
      </w:r>
      <w:r w:rsidRPr="004A4CCD">
        <w:rPr>
          <w:rFonts w:eastAsia="標楷體"/>
          <w:bCs/>
          <w:color w:val="000000"/>
          <w:kern w:val="0"/>
          <w:sz w:val="20"/>
          <w:szCs w:val="20"/>
        </w:rPr>
        <w:t>3</w:t>
      </w:r>
      <w:r w:rsidRPr="004A4CCD">
        <w:rPr>
          <w:rFonts w:eastAsia="標楷體"/>
          <w:bCs/>
          <w:color w:val="000000"/>
          <w:kern w:val="0"/>
          <w:sz w:val="20"/>
          <w:szCs w:val="20"/>
        </w:rPr>
        <w:t>次行政會議通過修正第</w:t>
      </w:r>
      <w:r w:rsidRPr="004A4CCD">
        <w:rPr>
          <w:rFonts w:eastAsia="標楷體"/>
          <w:bCs/>
          <w:color w:val="000000"/>
          <w:kern w:val="0"/>
          <w:sz w:val="20"/>
          <w:szCs w:val="20"/>
        </w:rPr>
        <w:t>1~15</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94.10.05</w:t>
      </w:r>
      <w:r w:rsidRPr="004A4CCD">
        <w:rPr>
          <w:rFonts w:eastAsia="標楷體" w:hint="eastAsia"/>
          <w:bCs/>
          <w:color w:val="000000"/>
          <w:kern w:val="0"/>
          <w:sz w:val="20"/>
          <w:szCs w:val="20"/>
        </w:rPr>
        <w:t xml:space="preserve"> </w:t>
      </w:r>
      <w:r w:rsidRPr="004A4CCD">
        <w:rPr>
          <w:rFonts w:eastAsia="標楷體"/>
          <w:bCs/>
          <w:color w:val="000000"/>
          <w:kern w:val="0"/>
          <w:sz w:val="20"/>
          <w:szCs w:val="20"/>
        </w:rPr>
        <w:t>亞洲秘字第</w:t>
      </w:r>
      <w:r w:rsidRPr="004A4CCD">
        <w:rPr>
          <w:rFonts w:eastAsia="標楷體"/>
          <w:bCs/>
          <w:color w:val="000000"/>
          <w:kern w:val="0"/>
          <w:sz w:val="20"/>
          <w:szCs w:val="20"/>
        </w:rPr>
        <w:t>9401080</w:t>
      </w:r>
      <w:r w:rsidRPr="004A4CCD">
        <w:rPr>
          <w:rFonts w:eastAsia="標楷體"/>
          <w:bCs/>
          <w:color w:val="000000"/>
          <w:kern w:val="0"/>
          <w:sz w:val="20"/>
          <w:szCs w:val="20"/>
        </w:rPr>
        <w:t>號函公布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95.11.15 95</w:t>
      </w:r>
      <w:r w:rsidRPr="004A4CCD">
        <w:rPr>
          <w:rFonts w:eastAsia="標楷體"/>
          <w:bCs/>
          <w:color w:val="000000"/>
          <w:kern w:val="0"/>
          <w:sz w:val="20"/>
          <w:szCs w:val="20"/>
        </w:rPr>
        <w:t>學年度第</w:t>
      </w:r>
      <w:r w:rsidRPr="004A4CCD">
        <w:rPr>
          <w:rFonts w:eastAsia="標楷體"/>
          <w:bCs/>
          <w:color w:val="000000"/>
          <w:kern w:val="0"/>
          <w:sz w:val="20"/>
          <w:szCs w:val="20"/>
        </w:rPr>
        <w:t>2</w:t>
      </w:r>
      <w:r w:rsidRPr="004A4CCD">
        <w:rPr>
          <w:rFonts w:eastAsia="標楷體"/>
          <w:bCs/>
          <w:color w:val="000000"/>
          <w:kern w:val="0"/>
          <w:sz w:val="20"/>
          <w:szCs w:val="20"/>
        </w:rPr>
        <w:t>次行政會議通過修正第</w:t>
      </w:r>
      <w:r w:rsidRPr="004A4CCD">
        <w:rPr>
          <w:rFonts w:eastAsia="標楷體"/>
          <w:bCs/>
          <w:color w:val="000000"/>
          <w:kern w:val="0"/>
          <w:sz w:val="20"/>
          <w:szCs w:val="20"/>
        </w:rPr>
        <w:t>8</w:t>
      </w:r>
      <w:r w:rsidRPr="004A4CCD">
        <w:rPr>
          <w:rFonts w:eastAsia="標楷體"/>
          <w:bCs/>
          <w:color w:val="000000"/>
          <w:kern w:val="0"/>
          <w:sz w:val="20"/>
          <w:szCs w:val="20"/>
        </w:rPr>
        <w:t>、</w:t>
      </w:r>
      <w:r w:rsidRPr="004A4CCD">
        <w:rPr>
          <w:rFonts w:eastAsia="標楷體"/>
          <w:bCs/>
          <w:color w:val="000000"/>
          <w:kern w:val="0"/>
          <w:sz w:val="20"/>
          <w:szCs w:val="20"/>
        </w:rPr>
        <w:t>9</w:t>
      </w:r>
      <w:r w:rsidRPr="004A4CCD">
        <w:rPr>
          <w:rFonts w:eastAsia="標楷體"/>
          <w:bCs/>
          <w:color w:val="000000"/>
          <w:kern w:val="0"/>
          <w:sz w:val="20"/>
          <w:szCs w:val="20"/>
        </w:rPr>
        <w:t>、</w:t>
      </w:r>
      <w:r w:rsidRPr="004A4CCD">
        <w:rPr>
          <w:rFonts w:eastAsia="標楷體"/>
          <w:bCs/>
          <w:color w:val="000000"/>
          <w:kern w:val="0"/>
          <w:sz w:val="20"/>
          <w:szCs w:val="20"/>
        </w:rPr>
        <w:t>10</w:t>
      </w:r>
      <w:r w:rsidRPr="004A4CCD">
        <w:rPr>
          <w:rFonts w:eastAsia="標楷體"/>
          <w:bCs/>
          <w:color w:val="000000"/>
          <w:kern w:val="0"/>
          <w:sz w:val="20"/>
          <w:szCs w:val="20"/>
        </w:rPr>
        <w:t>、</w:t>
      </w:r>
      <w:r w:rsidRPr="004A4CCD">
        <w:rPr>
          <w:rFonts w:eastAsia="標楷體"/>
          <w:bCs/>
          <w:color w:val="000000"/>
          <w:kern w:val="0"/>
          <w:sz w:val="20"/>
          <w:szCs w:val="20"/>
        </w:rPr>
        <w:t>11</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95.12.13</w:t>
      </w:r>
      <w:r w:rsidRPr="004A4CCD">
        <w:rPr>
          <w:rFonts w:eastAsia="標楷體" w:hint="eastAsia"/>
          <w:bCs/>
          <w:color w:val="000000"/>
          <w:kern w:val="0"/>
          <w:sz w:val="20"/>
          <w:szCs w:val="20"/>
        </w:rPr>
        <w:t xml:space="preserve"> </w:t>
      </w:r>
      <w:r w:rsidRPr="004A4CCD">
        <w:rPr>
          <w:rFonts w:eastAsia="標楷體"/>
          <w:bCs/>
          <w:color w:val="000000"/>
          <w:kern w:val="0"/>
          <w:sz w:val="20"/>
          <w:szCs w:val="20"/>
        </w:rPr>
        <w:t>亞洲秘字第</w:t>
      </w:r>
      <w:r w:rsidRPr="004A4CCD">
        <w:rPr>
          <w:rFonts w:eastAsia="標楷體"/>
          <w:bCs/>
          <w:color w:val="000000"/>
          <w:kern w:val="0"/>
          <w:sz w:val="20"/>
          <w:szCs w:val="20"/>
        </w:rPr>
        <w:t>0950006322</w:t>
      </w:r>
      <w:r w:rsidRPr="004A4CCD">
        <w:rPr>
          <w:rFonts w:eastAsia="標楷體"/>
          <w:bCs/>
          <w:color w:val="000000"/>
          <w:kern w:val="0"/>
          <w:sz w:val="20"/>
          <w:szCs w:val="20"/>
        </w:rPr>
        <w:t>號函公布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96.09.19 96</w:t>
      </w:r>
      <w:r w:rsidRPr="004A4CCD">
        <w:rPr>
          <w:rFonts w:eastAsia="標楷體"/>
          <w:bCs/>
          <w:color w:val="000000"/>
          <w:kern w:val="0"/>
          <w:sz w:val="20"/>
          <w:szCs w:val="20"/>
        </w:rPr>
        <w:t>學年度第</w:t>
      </w:r>
      <w:r w:rsidRPr="004A4CCD">
        <w:rPr>
          <w:rFonts w:eastAsia="標楷體"/>
          <w:bCs/>
          <w:color w:val="000000"/>
          <w:kern w:val="0"/>
          <w:sz w:val="20"/>
          <w:szCs w:val="20"/>
        </w:rPr>
        <w:t>2</w:t>
      </w:r>
      <w:r w:rsidRPr="004A4CCD">
        <w:rPr>
          <w:rFonts w:eastAsia="標楷體"/>
          <w:bCs/>
          <w:color w:val="000000"/>
          <w:kern w:val="0"/>
          <w:sz w:val="20"/>
          <w:szCs w:val="20"/>
        </w:rPr>
        <w:t>次行政會議通過新增第</w:t>
      </w:r>
      <w:r w:rsidRPr="004A4CCD">
        <w:rPr>
          <w:rFonts w:eastAsia="標楷體"/>
          <w:bCs/>
          <w:color w:val="000000"/>
          <w:kern w:val="0"/>
          <w:sz w:val="20"/>
          <w:szCs w:val="20"/>
        </w:rPr>
        <w:t>14</w:t>
      </w:r>
      <w:r w:rsidRPr="004A4CCD">
        <w:rPr>
          <w:rFonts w:eastAsia="標楷體"/>
          <w:bCs/>
          <w:color w:val="000000"/>
          <w:kern w:val="0"/>
          <w:sz w:val="20"/>
          <w:szCs w:val="20"/>
        </w:rPr>
        <w:t>、</w:t>
      </w:r>
      <w:r w:rsidRPr="004A4CCD">
        <w:rPr>
          <w:rFonts w:eastAsia="標楷體"/>
          <w:bCs/>
          <w:color w:val="000000"/>
          <w:kern w:val="0"/>
          <w:sz w:val="20"/>
          <w:szCs w:val="20"/>
        </w:rPr>
        <w:t>16</w:t>
      </w:r>
      <w:r w:rsidRPr="004A4CCD">
        <w:rPr>
          <w:rFonts w:eastAsia="標楷體"/>
          <w:bCs/>
          <w:color w:val="000000"/>
          <w:kern w:val="0"/>
          <w:sz w:val="20"/>
          <w:szCs w:val="20"/>
        </w:rPr>
        <w:t>條；修正第</w:t>
      </w:r>
      <w:r w:rsidRPr="004A4CCD">
        <w:rPr>
          <w:rFonts w:eastAsia="標楷體"/>
          <w:bCs/>
          <w:color w:val="000000"/>
          <w:kern w:val="0"/>
          <w:sz w:val="20"/>
          <w:szCs w:val="20"/>
        </w:rPr>
        <w:t>3</w:t>
      </w:r>
      <w:r w:rsidRPr="004A4CCD">
        <w:rPr>
          <w:rFonts w:eastAsia="標楷體"/>
          <w:bCs/>
          <w:color w:val="000000"/>
          <w:kern w:val="0"/>
          <w:sz w:val="20"/>
          <w:szCs w:val="20"/>
        </w:rPr>
        <w:t>、</w:t>
      </w:r>
      <w:r w:rsidRPr="004A4CCD">
        <w:rPr>
          <w:rFonts w:eastAsia="標楷體"/>
          <w:bCs/>
          <w:color w:val="000000"/>
          <w:kern w:val="0"/>
          <w:sz w:val="20"/>
          <w:szCs w:val="20"/>
        </w:rPr>
        <w:t>4</w:t>
      </w:r>
      <w:r w:rsidRPr="004A4CCD">
        <w:rPr>
          <w:rFonts w:eastAsia="標楷體"/>
          <w:bCs/>
          <w:color w:val="000000"/>
          <w:kern w:val="0"/>
          <w:sz w:val="20"/>
          <w:szCs w:val="20"/>
        </w:rPr>
        <w:t>、</w:t>
      </w:r>
      <w:r w:rsidRPr="004A4CCD">
        <w:rPr>
          <w:rFonts w:eastAsia="標楷體"/>
          <w:bCs/>
          <w:color w:val="000000"/>
          <w:kern w:val="0"/>
          <w:sz w:val="20"/>
          <w:szCs w:val="20"/>
        </w:rPr>
        <w:t>5</w:t>
      </w:r>
      <w:r w:rsidRPr="004A4CCD">
        <w:rPr>
          <w:rFonts w:eastAsia="標楷體"/>
          <w:bCs/>
          <w:color w:val="000000"/>
          <w:kern w:val="0"/>
          <w:sz w:val="20"/>
          <w:szCs w:val="20"/>
        </w:rPr>
        <w:t>、</w:t>
      </w:r>
      <w:r w:rsidRPr="004A4CCD">
        <w:rPr>
          <w:rFonts w:eastAsia="標楷體"/>
          <w:bCs/>
          <w:color w:val="000000"/>
          <w:kern w:val="0"/>
          <w:sz w:val="20"/>
          <w:szCs w:val="20"/>
        </w:rPr>
        <w:t>6</w:t>
      </w:r>
      <w:r w:rsidRPr="004A4CCD">
        <w:rPr>
          <w:rFonts w:eastAsia="標楷體"/>
          <w:bCs/>
          <w:color w:val="000000"/>
          <w:kern w:val="0"/>
          <w:sz w:val="20"/>
          <w:szCs w:val="20"/>
        </w:rPr>
        <w:t>、</w:t>
      </w:r>
      <w:r w:rsidRPr="004A4CCD">
        <w:rPr>
          <w:rFonts w:eastAsia="標楷體"/>
          <w:bCs/>
          <w:color w:val="000000"/>
          <w:kern w:val="0"/>
          <w:sz w:val="20"/>
          <w:szCs w:val="20"/>
        </w:rPr>
        <w:t>10</w:t>
      </w:r>
      <w:r w:rsidRPr="004A4CCD">
        <w:rPr>
          <w:rFonts w:eastAsia="標楷體"/>
          <w:bCs/>
          <w:color w:val="000000"/>
          <w:kern w:val="0"/>
          <w:sz w:val="20"/>
          <w:szCs w:val="20"/>
        </w:rPr>
        <w:t>、</w:t>
      </w:r>
      <w:r w:rsidRPr="004A4CCD">
        <w:rPr>
          <w:rFonts w:eastAsia="標楷體"/>
          <w:bCs/>
          <w:color w:val="000000"/>
          <w:kern w:val="0"/>
          <w:sz w:val="20"/>
          <w:szCs w:val="20"/>
        </w:rPr>
        <w:t>11</w:t>
      </w:r>
      <w:r w:rsidRPr="004A4CCD">
        <w:rPr>
          <w:rFonts w:eastAsia="標楷體"/>
          <w:bCs/>
          <w:color w:val="000000"/>
          <w:kern w:val="0"/>
          <w:sz w:val="20"/>
          <w:szCs w:val="20"/>
        </w:rPr>
        <w:t>、</w:t>
      </w:r>
      <w:r w:rsidRPr="004A4CCD">
        <w:rPr>
          <w:rFonts w:eastAsia="標楷體"/>
          <w:bCs/>
          <w:color w:val="000000"/>
          <w:kern w:val="0"/>
          <w:sz w:val="20"/>
          <w:szCs w:val="20"/>
        </w:rPr>
        <w:t>13</w:t>
      </w:r>
      <w:r w:rsidRPr="004A4CCD">
        <w:rPr>
          <w:rFonts w:eastAsia="標楷體"/>
          <w:bCs/>
          <w:color w:val="000000"/>
          <w:kern w:val="0"/>
          <w:sz w:val="20"/>
          <w:szCs w:val="20"/>
        </w:rPr>
        <w:t>條條文；刪除第</w:t>
      </w:r>
      <w:r w:rsidRPr="004A4CCD">
        <w:rPr>
          <w:rFonts w:eastAsia="標楷體"/>
          <w:bCs/>
          <w:color w:val="000000"/>
          <w:kern w:val="0"/>
          <w:sz w:val="20"/>
          <w:szCs w:val="20"/>
        </w:rPr>
        <w:t>7</w:t>
      </w:r>
      <w:r w:rsidRPr="004A4CCD">
        <w:rPr>
          <w:rFonts w:eastAsia="標楷體"/>
          <w:bCs/>
          <w:color w:val="000000"/>
          <w:kern w:val="0"/>
          <w:sz w:val="20"/>
          <w:szCs w:val="20"/>
        </w:rPr>
        <w:t>條；原第</w:t>
      </w:r>
      <w:r w:rsidRPr="004A4CCD">
        <w:rPr>
          <w:rFonts w:eastAsia="標楷體"/>
          <w:bCs/>
          <w:color w:val="000000"/>
          <w:kern w:val="0"/>
          <w:sz w:val="20"/>
          <w:szCs w:val="20"/>
        </w:rPr>
        <w:t>8</w:t>
      </w:r>
      <w:r w:rsidRPr="004A4CCD">
        <w:rPr>
          <w:rFonts w:eastAsia="標楷體"/>
          <w:bCs/>
          <w:color w:val="000000"/>
          <w:kern w:val="0"/>
          <w:sz w:val="20"/>
          <w:szCs w:val="20"/>
        </w:rPr>
        <w:t>、</w:t>
      </w:r>
      <w:r w:rsidRPr="004A4CCD">
        <w:rPr>
          <w:rFonts w:eastAsia="標楷體"/>
          <w:bCs/>
          <w:color w:val="000000"/>
          <w:kern w:val="0"/>
          <w:sz w:val="20"/>
          <w:szCs w:val="20"/>
        </w:rPr>
        <w:t>9</w:t>
      </w:r>
      <w:r w:rsidRPr="004A4CCD">
        <w:rPr>
          <w:rFonts w:eastAsia="標楷體"/>
          <w:bCs/>
          <w:color w:val="000000"/>
          <w:kern w:val="0"/>
          <w:sz w:val="20"/>
          <w:szCs w:val="20"/>
        </w:rPr>
        <w:t>、</w:t>
      </w:r>
      <w:r w:rsidRPr="004A4CCD">
        <w:rPr>
          <w:rFonts w:eastAsia="標楷體"/>
          <w:bCs/>
          <w:color w:val="000000"/>
          <w:kern w:val="0"/>
          <w:sz w:val="20"/>
          <w:szCs w:val="20"/>
        </w:rPr>
        <w:t>10</w:t>
      </w:r>
      <w:r w:rsidRPr="004A4CCD">
        <w:rPr>
          <w:rFonts w:eastAsia="標楷體"/>
          <w:bCs/>
          <w:color w:val="000000"/>
          <w:kern w:val="0"/>
          <w:sz w:val="20"/>
          <w:szCs w:val="20"/>
        </w:rPr>
        <w:t>、</w:t>
      </w:r>
      <w:r w:rsidRPr="004A4CCD">
        <w:rPr>
          <w:rFonts w:eastAsia="標楷體"/>
          <w:bCs/>
          <w:color w:val="000000"/>
          <w:kern w:val="0"/>
          <w:sz w:val="20"/>
          <w:szCs w:val="20"/>
        </w:rPr>
        <w:t>11</w:t>
      </w:r>
      <w:r w:rsidRPr="004A4CCD">
        <w:rPr>
          <w:rFonts w:eastAsia="標楷體"/>
          <w:bCs/>
          <w:color w:val="000000"/>
          <w:kern w:val="0"/>
          <w:sz w:val="20"/>
          <w:szCs w:val="20"/>
        </w:rPr>
        <w:t>、</w:t>
      </w:r>
      <w:r w:rsidRPr="004A4CCD">
        <w:rPr>
          <w:rFonts w:eastAsia="標楷體"/>
          <w:bCs/>
          <w:color w:val="000000"/>
          <w:kern w:val="0"/>
          <w:sz w:val="20"/>
          <w:szCs w:val="20"/>
        </w:rPr>
        <w:t>12</w:t>
      </w:r>
      <w:r w:rsidRPr="004A4CCD">
        <w:rPr>
          <w:rFonts w:eastAsia="標楷體"/>
          <w:bCs/>
          <w:color w:val="000000"/>
          <w:kern w:val="0"/>
          <w:sz w:val="20"/>
          <w:szCs w:val="20"/>
        </w:rPr>
        <w:t>、</w:t>
      </w:r>
      <w:r w:rsidRPr="004A4CCD">
        <w:rPr>
          <w:rFonts w:eastAsia="標楷體"/>
          <w:bCs/>
          <w:color w:val="000000"/>
          <w:kern w:val="0"/>
          <w:sz w:val="20"/>
          <w:szCs w:val="20"/>
        </w:rPr>
        <w:t>13</w:t>
      </w:r>
      <w:r w:rsidRPr="004A4CCD">
        <w:rPr>
          <w:rFonts w:eastAsia="標楷體"/>
          <w:bCs/>
          <w:color w:val="000000"/>
          <w:kern w:val="0"/>
          <w:sz w:val="20"/>
          <w:szCs w:val="20"/>
        </w:rPr>
        <w:t>、</w:t>
      </w:r>
      <w:r w:rsidRPr="004A4CCD">
        <w:rPr>
          <w:rFonts w:eastAsia="標楷體"/>
          <w:bCs/>
          <w:color w:val="000000"/>
          <w:kern w:val="0"/>
          <w:sz w:val="20"/>
          <w:szCs w:val="20"/>
        </w:rPr>
        <w:t>14</w:t>
      </w:r>
      <w:r w:rsidRPr="004A4CCD">
        <w:rPr>
          <w:rFonts w:eastAsia="標楷體"/>
          <w:bCs/>
          <w:color w:val="000000"/>
          <w:kern w:val="0"/>
          <w:sz w:val="20"/>
          <w:szCs w:val="20"/>
        </w:rPr>
        <w:t>條條次變更</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96.10.12</w:t>
      </w:r>
      <w:r w:rsidRPr="004A4CCD">
        <w:rPr>
          <w:rFonts w:eastAsia="標楷體" w:hint="eastAsia"/>
          <w:bCs/>
          <w:color w:val="000000"/>
          <w:kern w:val="0"/>
          <w:sz w:val="20"/>
          <w:szCs w:val="20"/>
        </w:rPr>
        <w:t xml:space="preserve"> </w:t>
      </w:r>
      <w:r w:rsidRPr="004A4CCD">
        <w:rPr>
          <w:rFonts w:eastAsia="標楷體"/>
          <w:bCs/>
          <w:color w:val="000000"/>
          <w:kern w:val="0"/>
          <w:sz w:val="20"/>
          <w:szCs w:val="20"/>
        </w:rPr>
        <w:t>亞洲秘字第</w:t>
      </w:r>
      <w:r w:rsidRPr="004A4CCD">
        <w:rPr>
          <w:rFonts w:eastAsia="標楷體"/>
          <w:bCs/>
          <w:color w:val="000000"/>
          <w:kern w:val="0"/>
          <w:sz w:val="20"/>
          <w:szCs w:val="20"/>
        </w:rPr>
        <w:t>0960006376</w:t>
      </w:r>
      <w:r w:rsidRPr="004A4CCD">
        <w:rPr>
          <w:rFonts w:eastAsia="標楷體"/>
          <w:bCs/>
          <w:color w:val="000000"/>
          <w:kern w:val="0"/>
          <w:sz w:val="20"/>
          <w:szCs w:val="20"/>
        </w:rPr>
        <w:t>號函公布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97.12.10 97</w:t>
      </w:r>
      <w:r w:rsidRPr="004A4CCD">
        <w:rPr>
          <w:rFonts w:eastAsia="標楷體"/>
          <w:bCs/>
          <w:color w:val="000000"/>
          <w:kern w:val="0"/>
          <w:sz w:val="20"/>
          <w:szCs w:val="20"/>
        </w:rPr>
        <w:t>學年度第</w:t>
      </w:r>
      <w:r w:rsidRPr="004A4CCD">
        <w:rPr>
          <w:rFonts w:eastAsia="標楷體"/>
          <w:bCs/>
          <w:color w:val="000000"/>
          <w:kern w:val="0"/>
          <w:sz w:val="20"/>
          <w:szCs w:val="20"/>
        </w:rPr>
        <w:t>4</w:t>
      </w:r>
      <w:r w:rsidRPr="004A4CCD">
        <w:rPr>
          <w:rFonts w:eastAsia="標楷體"/>
          <w:bCs/>
          <w:color w:val="000000"/>
          <w:kern w:val="0"/>
          <w:sz w:val="20"/>
          <w:szCs w:val="20"/>
        </w:rPr>
        <w:t>次行政會議通過修正第</w:t>
      </w:r>
      <w:r w:rsidRPr="004A4CCD">
        <w:rPr>
          <w:rFonts w:eastAsia="標楷體"/>
          <w:bCs/>
          <w:color w:val="000000"/>
          <w:kern w:val="0"/>
          <w:sz w:val="20"/>
          <w:szCs w:val="20"/>
        </w:rPr>
        <w:t>7</w:t>
      </w:r>
      <w:r w:rsidRPr="004A4CCD">
        <w:rPr>
          <w:rFonts w:eastAsia="標楷體"/>
          <w:bCs/>
          <w:color w:val="000000"/>
          <w:kern w:val="0"/>
          <w:sz w:val="20"/>
          <w:szCs w:val="20"/>
        </w:rPr>
        <w:t>、</w:t>
      </w:r>
      <w:r w:rsidRPr="004A4CCD">
        <w:rPr>
          <w:rFonts w:eastAsia="標楷體"/>
          <w:bCs/>
          <w:color w:val="000000"/>
          <w:kern w:val="0"/>
          <w:sz w:val="20"/>
          <w:szCs w:val="20"/>
        </w:rPr>
        <w:t>8</w:t>
      </w:r>
      <w:r w:rsidRPr="004A4CCD">
        <w:rPr>
          <w:rFonts w:eastAsia="標楷體"/>
          <w:bCs/>
          <w:color w:val="000000"/>
          <w:kern w:val="0"/>
          <w:sz w:val="20"/>
          <w:szCs w:val="20"/>
        </w:rPr>
        <w:t>、</w:t>
      </w:r>
      <w:r w:rsidRPr="004A4CCD">
        <w:rPr>
          <w:rFonts w:eastAsia="標楷體"/>
          <w:bCs/>
          <w:color w:val="000000"/>
          <w:kern w:val="0"/>
          <w:sz w:val="20"/>
          <w:szCs w:val="20"/>
        </w:rPr>
        <w:t>9</w:t>
      </w:r>
      <w:r w:rsidRPr="004A4CCD">
        <w:rPr>
          <w:rFonts w:eastAsia="標楷體"/>
          <w:bCs/>
          <w:color w:val="000000"/>
          <w:kern w:val="0"/>
          <w:sz w:val="20"/>
          <w:szCs w:val="20"/>
        </w:rPr>
        <w:t>、</w:t>
      </w:r>
      <w:r w:rsidRPr="004A4CCD">
        <w:rPr>
          <w:rFonts w:eastAsia="標楷體"/>
          <w:bCs/>
          <w:color w:val="000000"/>
          <w:kern w:val="0"/>
          <w:sz w:val="20"/>
          <w:szCs w:val="20"/>
        </w:rPr>
        <w:t>10</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97.12.30</w:t>
      </w:r>
      <w:r w:rsidRPr="004A4CCD">
        <w:rPr>
          <w:rFonts w:eastAsia="標楷體" w:hint="eastAsia"/>
          <w:bCs/>
          <w:color w:val="000000"/>
          <w:kern w:val="0"/>
          <w:sz w:val="20"/>
          <w:szCs w:val="20"/>
        </w:rPr>
        <w:t xml:space="preserve"> </w:t>
      </w:r>
      <w:r w:rsidRPr="004A4CCD">
        <w:rPr>
          <w:rFonts w:eastAsia="標楷體"/>
          <w:bCs/>
          <w:color w:val="000000"/>
          <w:kern w:val="0"/>
          <w:sz w:val="20"/>
          <w:szCs w:val="20"/>
        </w:rPr>
        <w:t>亞洲秘字第</w:t>
      </w:r>
      <w:r w:rsidRPr="004A4CCD">
        <w:rPr>
          <w:rFonts w:eastAsia="標楷體"/>
          <w:bCs/>
          <w:color w:val="000000"/>
          <w:kern w:val="0"/>
          <w:sz w:val="20"/>
          <w:szCs w:val="20"/>
        </w:rPr>
        <w:t>0970009943</w:t>
      </w:r>
      <w:r w:rsidRPr="004A4CCD">
        <w:rPr>
          <w:rFonts w:eastAsia="標楷體"/>
          <w:bCs/>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99.01.13 98</w:t>
      </w:r>
      <w:r w:rsidRPr="004A4CCD">
        <w:rPr>
          <w:rFonts w:eastAsia="標楷體"/>
          <w:bCs/>
          <w:color w:val="000000"/>
          <w:kern w:val="0"/>
          <w:sz w:val="20"/>
          <w:szCs w:val="20"/>
        </w:rPr>
        <w:t>學年度第</w:t>
      </w:r>
      <w:r w:rsidRPr="004A4CCD">
        <w:rPr>
          <w:rFonts w:eastAsia="標楷體"/>
          <w:bCs/>
          <w:color w:val="000000"/>
          <w:kern w:val="0"/>
          <w:sz w:val="20"/>
          <w:szCs w:val="20"/>
        </w:rPr>
        <w:t>6</w:t>
      </w:r>
      <w:r w:rsidRPr="004A4CCD">
        <w:rPr>
          <w:rFonts w:eastAsia="標楷體"/>
          <w:bCs/>
          <w:color w:val="000000"/>
          <w:kern w:val="0"/>
          <w:sz w:val="20"/>
          <w:szCs w:val="20"/>
        </w:rPr>
        <w:t>次行政會議通過修正第</w:t>
      </w:r>
      <w:r w:rsidRPr="004A4CCD">
        <w:rPr>
          <w:rFonts w:eastAsia="標楷體"/>
          <w:bCs/>
          <w:color w:val="000000"/>
          <w:kern w:val="0"/>
          <w:sz w:val="20"/>
          <w:szCs w:val="20"/>
        </w:rPr>
        <w:t>4</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 xml:space="preserve">99.02.09 </w:t>
      </w:r>
      <w:r w:rsidRPr="004A4CCD">
        <w:rPr>
          <w:rFonts w:eastAsia="標楷體"/>
          <w:bCs/>
          <w:color w:val="000000"/>
          <w:kern w:val="0"/>
          <w:sz w:val="20"/>
          <w:szCs w:val="20"/>
        </w:rPr>
        <w:t>亞洲秘字第</w:t>
      </w:r>
      <w:r w:rsidRPr="004A4CCD">
        <w:rPr>
          <w:rFonts w:eastAsia="標楷體"/>
          <w:bCs/>
          <w:color w:val="000000"/>
          <w:kern w:val="0"/>
          <w:sz w:val="20"/>
          <w:szCs w:val="20"/>
        </w:rPr>
        <w:t>0990001094</w:t>
      </w:r>
      <w:r w:rsidRPr="004A4CCD">
        <w:rPr>
          <w:rFonts w:eastAsia="標楷體"/>
          <w:bCs/>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99.06.09 98</w:t>
      </w:r>
      <w:r w:rsidRPr="004A4CCD">
        <w:rPr>
          <w:rFonts w:eastAsia="標楷體"/>
          <w:bCs/>
          <w:color w:val="000000"/>
          <w:kern w:val="0"/>
          <w:sz w:val="20"/>
          <w:szCs w:val="20"/>
        </w:rPr>
        <w:t>學年度第</w:t>
      </w:r>
      <w:r w:rsidRPr="004A4CCD">
        <w:rPr>
          <w:rFonts w:eastAsia="標楷體"/>
          <w:bCs/>
          <w:color w:val="000000"/>
          <w:kern w:val="0"/>
          <w:sz w:val="20"/>
          <w:szCs w:val="20"/>
        </w:rPr>
        <w:t>11</w:t>
      </w:r>
      <w:r w:rsidRPr="004A4CCD">
        <w:rPr>
          <w:rFonts w:eastAsia="標楷體"/>
          <w:bCs/>
          <w:color w:val="000000"/>
          <w:kern w:val="0"/>
          <w:sz w:val="20"/>
          <w:szCs w:val="20"/>
        </w:rPr>
        <w:t>次行政會議通過增列第</w:t>
      </w:r>
      <w:r w:rsidRPr="004A4CCD">
        <w:rPr>
          <w:rFonts w:eastAsia="標楷體"/>
          <w:bCs/>
          <w:color w:val="000000"/>
          <w:kern w:val="0"/>
          <w:sz w:val="20"/>
          <w:szCs w:val="20"/>
        </w:rPr>
        <w:t>7</w:t>
      </w:r>
      <w:r w:rsidRPr="004A4CCD">
        <w:rPr>
          <w:rFonts w:eastAsia="標楷體"/>
          <w:bCs/>
          <w:color w:val="000000"/>
          <w:kern w:val="0"/>
          <w:sz w:val="20"/>
          <w:szCs w:val="20"/>
        </w:rPr>
        <w:t>條第</w:t>
      </w:r>
      <w:r w:rsidRPr="004A4CCD">
        <w:rPr>
          <w:rFonts w:eastAsia="標楷體"/>
          <w:bCs/>
          <w:color w:val="000000"/>
          <w:kern w:val="0"/>
          <w:sz w:val="20"/>
          <w:szCs w:val="20"/>
        </w:rPr>
        <w:t>4</w:t>
      </w:r>
      <w:r w:rsidRPr="004A4CCD">
        <w:rPr>
          <w:rFonts w:eastAsia="標楷體"/>
          <w:bCs/>
          <w:color w:val="000000"/>
          <w:kern w:val="0"/>
          <w:sz w:val="20"/>
          <w:szCs w:val="20"/>
        </w:rPr>
        <w:t>項第</w:t>
      </w:r>
      <w:r w:rsidRPr="004A4CCD">
        <w:rPr>
          <w:rFonts w:eastAsia="標楷體"/>
          <w:bCs/>
          <w:color w:val="000000"/>
          <w:kern w:val="0"/>
          <w:sz w:val="20"/>
          <w:szCs w:val="20"/>
        </w:rPr>
        <w:t>7</w:t>
      </w:r>
      <w:r w:rsidRPr="004A4CCD">
        <w:rPr>
          <w:rFonts w:eastAsia="標楷體"/>
          <w:bCs/>
          <w:color w:val="000000"/>
          <w:kern w:val="0"/>
          <w:sz w:val="20"/>
          <w:szCs w:val="20"/>
        </w:rPr>
        <w:t>款條文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99.07.07</w:t>
      </w:r>
      <w:r w:rsidRPr="004A4CCD">
        <w:rPr>
          <w:rFonts w:eastAsia="標楷體" w:hint="eastAsia"/>
          <w:bCs/>
          <w:color w:val="000000"/>
          <w:kern w:val="0"/>
          <w:sz w:val="20"/>
          <w:szCs w:val="20"/>
        </w:rPr>
        <w:t xml:space="preserve"> </w:t>
      </w:r>
      <w:r w:rsidRPr="004A4CCD">
        <w:rPr>
          <w:rFonts w:eastAsia="標楷體"/>
          <w:bCs/>
          <w:color w:val="000000"/>
          <w:kern w:val="0"/>
          <w:sz w:val="20"/>
          <w:szCs w:val="20"/>
        </w:rPr>
        <w:t>亞洲秘字第</w:t>
      </w:r>
      <w:r w:rsidRPr="004A4CCD">
        <w:rPr>
          <w:rFonts w:eastAsia="標楷體"/>
          <w:bCs/>
          <w:color w:val="000000"/>
          <w:kern w:val="0"/>
          <w:sz w:val="20"/>
          <w:szCs w:val="20"/>
        </w:rPr>
        <w:t>0990006636</w:t>
      </w:r>
      <w:r w:rsidRPr="004A4CCD">
        <w:rPr>
          <w:rFonts w:eastAsia="標楷體"/>
          <w:bCs/>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100.08.24 100</w:t>
      </w:r>
      <w:r w:rsidRPr="004A4CCD">
        <w:rPr>
          <w:rFonts w:eastAsia="標楷體"/>
          <w:bCs/>
          <w:color w:val="000000"/>
          <w:kern w:val="0"/>
          <w:sz w:val="20"/>
          <w:szCs w:val="20"/>
        </w:rPr>
        <w:t>學年度第</w:t>
      </w:r>
      <w:r w:rsidRPr="004A4CCD">
        <w:rPr>
          <w:rFonts w:eastAsia="標楷體"/>
          <w:bCs/>
          <w:color w:val="000000"/>
          <w:kern w:val="0"/>
          <w:sz w:val="20"/>
          <w:szCs w:val="20"/>
        </w:rPr>
        <w:t>1</w:t>
      </w:r>
      <w:r w:rsidRPr="004A4CCD">
        <w:rPr>
          <w:rFonts w:eastAsia="標楷體"/>
          <w:bCs/>
          <w:color w:val="000000"/>
          <w:kern w:val="0"/>
          <w:sz w:val="20"/>
          <w:szCs w:val="20"/>
        </w:rPr>
        <w:t>次行政會議通過修正第</w:t>
      </w:r>
      <w:r w:rsidRPr="004A4CCD">
        <w:rPr>
          <w:rFonts w:eastAsia="標楷體"/>
          <w:bCs/>
          <w:color w:val="000000"/>
          <w:kern w:val="0"/>
          <w:sz w:val="20"/>
          <w:szCs w:val="20"/>
        </w:rPr>
        <w:t>1</w:t>
      </w:r>
      <w:r w:rsidRPr="004A4CCD">
        <w:rPr>
          <w:rFonts w:eastAsia="標楷體"/>
          <w:bCs/>
          <w:color w:val="000000"/>
          <w:kern w:val="0"/>
          <w:sz w:val="20"/>
          <w:szCs w:val="20"/>
        </w:rPr>
        <w:t>、</w:t>
      </w:r>
      <w:r w:rsidRPr="004A4CCD">
        <w:rPr>
          <w:rFonts w:eastAsia="標楷體"/>
          <w:bCs/>
          <w:color w:val="000000"/>
          <w:kern w:val="0"/>
          <w:sz w:val="20"/>
          <w:szCs w:val="20"/>
        </w:rPr>
        <w:t>3</w:t>
      </w:r>
      <w:r w:rsidRPr="004A4CCD">
        <w:rPr>
          <w:rFonts w:eastAsia="標楷體"/>
          <w:bCs/>
          <w:color w:val="000000"/>
          <w:kern w:val="0"/>
          <w:sz w:val="20"/>
          <w:szCs w:val="20"/>
        </w:rPr>
        <w:t>、</w:t>
      </w:r>
      <w:r w:rsidRPr="004A4CCD">
        <w:rPr>
          <w:rFonts w:eastAsia="標楷體"/>
          <w:bCs/>
          <w:color w:val="000000"/>
          <w:kern w:val="0"/>
          <w:sz w:val="20"/>
          <w:szCs w:val="20"/>
        </w:rPr>
        <w:t>5</w:t>
      </w:r>
      <w:r w:rsidRPr="004A4CCD">
        <w:rPr>
          <w:rFonts w:eastAsia="標楷體"/>
          <w:bCs/>
          <w:color w:val="000000"/>
          <w:kern w:val="0"/>
          <w:sz w:val="20"/>
          <w:szCs w:val="20"/>
        </w:rPr>
        <w:t>、</w:t>
      </w:r>
      <w:r w:rsidRPr="004A4CCD">
        <w:rPr>
          <w:rFonts w:eastAsia="標楷體"/>
          <w:bCs/>
          <w:color w:val="000000"/>
          <w:kern w:val="0"/>
          <w:sz w:val="20"/>
          <w:szCs w:val="20"/>
        </w:rPr>
        <w:t>6</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color w:val="000000"/>
          <w:kern w:val="0"/>
          <w:sz w:val="20"/>
          <w:szCs w:val="20"/>
        </w:rPr>
        <w:t>100.09.20</w:t>
      </w:r>
      <w:r w:rsidRPr="004A4CCD">
        <w:rPr>
          <w:rFonts w:eastAsia="標楷體" w:hint="eastAsia"/>
          <w:color w:val="000000"/>
          <w:kern w:val="0"/>
          <w:sz w:val="20"/>
          <w:szCs w:val="20"/>
        </w:rPr>
        <w:t xml:space="preserve"> </w:t>
      </w:r>
      <w:r w:rsidRPr="004A4CCD">
        <w:rPr>
          <w:rFonts w:eastAsia="標楷體"/>
          <w:color w:val="000000"/>
          <w:kern w:val="0"/>
          <w:sz w:val="20"/>
          <w:szCs w:val="20"/>
        </w:rPr>
        <w:t>亞洲秘字第</w:t>
      </w:r>
      <w:r w:rsidRPr="004A4CCD">
        <w:rPr>
          <w:rFonts w:eastAsia="標楷體"/>
          <w:color w:val="000000"/>
          <w:kern w:val="0"/>
          <w:sz w:val="20"/>
          <w:szCs w:val="20"/>
        </w:rPr>
        <w:t>1000011043</w:t>
      </w:r>
      <w:r w:rsidRPr="004A4CCD">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101.06.13 100</w:t>
      </w:r>
      <w:r w:rsidRPr="004A4CCD">
        <w:rPr>
          <w:rFonts w:eastAsia="標楷體"/>
          <w:bCs/>
          <w:color w:val="000000"/>
          <w:kern w:val="0"/>
          <w:sz w:val="20"/>
          <w:szCs w:val="20"/>
        </w:rPr>
        <w:t>學年度第</w:t>
      </w:r>
      <w:r w:rsidRPr="004A4CCD">
        <w:rPr>
          <w:rFonts w:eastAsia="標楷體"/>
          <w:bCs/>
          <w:color w:val="000000"/>
          <w:kern w:val="0"/>
          <w:sz w:val="20"/>
          <w:szCs w:val="20"/>
        </w:rPr>
        <w:t>11</w:t>
      </w:r>
      <w:r w:rsidRPr="004A4CCD">
        <w:rPr>
          <w:rFonts w:eastAsia="標楷體"/>
          <w:bCs/>
          <w:color w:val="000000"/>
          <w:kern w:val="0"/>
          <w:sz w:val="20"/>
          <w:szCs w:val="20"/>
        </w:rPr>
        <w:t>次行政會議通過修正第</w:t>
      </w:r>
      <w:r w:rsidRPr="004A4CCD">
        <w:rPr>
          <w:rFonts w:eastAsia="標楷體"/>
          <w:bCs/>
          <w:color w:val="000000"/>
          <w:kern w:val="0"/>
          <w:sz w:val="20"/>
          <w:szCs w:val="20"/>
        </w:rPr>
        <w:t>5</w:t>
      </w:r>
      <w:r w:rsidRPr="004A4CCD">
        <w:rPr>
          <w:rFonts w:eastAsia="標楷體"/>
          <w:bCs/>
          <w:color w:val="000000"/>
          <w:kern w:val="0"/>
          <w:sz w:val="20"/>
          <w:szCs w:val="20"/>
        </w:rPr>
        <w:t>、</w:t>
      </w:r>
      <w:r w:rsidRPr="004A4CCD">
        <w:rPr>
          <w:rFonts w:eastAsia="標楷體"/>
          <w:bCs/>
          <w:color w:val="000000"/>
          <w:kern w:val="0"/>
          <w:sz w:val="20"/>
          <w:szCs w:val="20"/>
        </w:rPr>
        <w:t>6</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color w:val="000000"/>
          <w:kern w:val="0"/>
          <w:sz w:val="20"/>
          <w:szCs w:val="20"/>
        </w:rPr>
        <w:t xml:space="preserve">101.07.11 </w:t>
      </w:r>
      <w:r w:rsidRPr="004A4CCD">
        <w:rPr>
          <w:rFonts w:eastAsia="標楷體"/>
          <w:color w:val="000000"/>
          <w:kern w:val="0"/>
          <w:sz w:val="20"/>
          <w:szCs w:val="20"/>
        </w:rPr>
        <w:t>亞洲秘字第</w:t>
      </w:r>
      <w:r w:rsidRPr="004A4CCD">
        <w:rPr>
          <w:rFonts w:eastAsia="標楷體"/>
          <w:color w:val="000000"/>
          <w:kern w:val="0"/>
          <w:sz w:val="20"/>
          <w:szCs w:val="20"/>
        </w:rPr>
        <w:t>1010007800</w:t>
      </w:r>
      <w:r w:rsidRPr="004A4CCD">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bCs/>
          <w:color w:val="000000"/>
          <w:kern w:val="0"/>
          <w:sz w:val="20"/>
          <w:szCs w:val="20"/>
        </w:rPr>
        <w:t>102.02.20 101</w:t>
      </w:r>
      <w:r w:rsidRPr="004A4CCD">
        <w:rPr>
          <w:rFonts w:eastAsia="標楷體"/>
          <w:bCs/>
          <w:color w:val="000000"/>
          <w:kern w:val="0"/>
          <w:sz w:val="20"/>
          <w:szCs w:val="20"/>
        </w:rPr>
        <w:t>學年度第</w:t>
      </w:r>
      <w:r w:rsidRPr="004A4CCD">
        <w:rPr>
          <w:rFonts w:eastAsia="標楷體"/>
          <w:bCs/>
          <w:color w:val="000000"/>
          <w:kern w:val="0"/>
          <w:sz w:val="20"/>
          <w:szCs w:val="20"/>
        </w:rPr>
        <w:t>7</w:t>
      </w:r>
      <w:r w:rsidRPr="004A4CCD">
        <w:rPr>
          <w:rFonts w:eastAsia="標楷體"/>
          <w:bCs/>
          <w:color w:val="000000"/>
          <w:kern w:val="0"/>
          <w:sz w:val="20"/>
          <w:szCs w:val="20"/>
        </w:rPr>
        <w:t>次行政會議通過修正第</w:t>
      </w:r>
      <w:r w:rsidRPr="004A4CCD">
        <w:rPr>
          <w:rFonts w:eastAsia="標楷體"/>
          <w:bCs/>
          <w:color w:val="000000"/>
          <w:kern w:val="0"/>
          <w:sz w:val="20"/>
          <w:szCs w:val="20"/>
        </w:rPr>
        <w:t>6</w:t>
      </w:r>
      <w:proofErr w:type="gramStart"/>
      <w:r w:rsidRPr="004A4CCD">
        <w:rPr>
          <w:rFonts w:eastAsia="標楷體"/>
          <w:bCs/>
          <w:color w:val="000000"/>
          <w:kern w:val="0"/>
          <w:sz w:val="20"/>
          <w:szCs w:val="20"/>
        </w:rPr>
        <w:t>條</w:t>
      </w:r>
      <w:proofErr w:type="gramEnd"/>
      <w:r w:rsidRPr="004A4CCD">
        <w:rPr>
          <w:rFonts w:eastAsia="標楷體"/>
          <w:bCs/>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004A4CCD">
        <w:rPr>
          <w:rFonts w:eastAsia="標楷體"/>
          <w:color w:val="000000"/>
          <w:kern w:val="0"/>
          <w:sz w:val="20"/>
          <w:szCs w:val="20"/>
        </w:rPr>
        <w:t xml:space="preserve">102.03.14 </w:t>
      </w:r>
      <w:r w:rsidRPr="004A4CCD">
        <w:rPr>
          <w:rFonts w:eastAsia="標楷體"/>
          <w:color w:val="000000"/>
          <w:kern w:val="0"/>
          <w:sz w:val="20"/>
          <w:szCs w:val="20"/>
        </w:rPr>
        <w:t>亞洲秘字第</w:t>
      </w:r>
      <w:r w:rsidRPr="004A4CCD">
        <w:rPr>
          <w:rFonts w:eastAsia="標楷體"/>
          <w:color w:val="000000"/>
          <w:kern w:val="0"/>
          <w:sz w:val="20"/>
          <w:szCs w:val="20"/>
        </w:rPr>
        <w:t>1020002586</w:t>
      </w:r>
      <w:r w:rsidRPr="004A4CCD">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102.06.26 101</w:t>
      </w:r>
      <w:r w:rsidRPr="5228DE80">
        <w:rPr>
          <w:rFonts w:eastAsia="標楷體"/>
          <w:color w:val="000000"/>
          <w:kern w:val="0"/>
          <w:sz w:val="20"/>
          <w:szCs w:val="20"/>
        </w:rPr>
        <w:t>學年度第</w:t>
      </w:r>
      <w:r w:rsidRPr="5228DE80">
        <w:rPr>
          <w:rFonts w:eastAsia="標楷體"/>
          <w:color w:val="000000"/>
          <w:kern w:val="0"/>
          <w:sz w:val="20"/>
          <w:szCs w:val="20"/>
        </w:rPr>
        <w:t>11</w:t>
      </w:r>
      <w:r w:rsidRPr="5228DE80">
        <w:rPr>
          <w:rFonts w:eastAsia="標楷體"/>
          <w:color w:val="000000"/>
          <w:kern w:val="0"/>
          <w:sz w:val="20"/>
          <w:szCs w:val="20"/>
        </w:rPr>
        <w:t>次行政會議修正第</w:t>
      </w:r>
      <w:r w:rsidRPr="5228DE80">
        <w:rPr>
          <w:rFonts w:eastAsia="標楷體"/>
          <w:color w:val="000000"/>
          <w:kern w:val="0"/>
          <w:sz w:val="20"/>
          <w:szCs w:val="20"/>
        </w:rPr>
        <w:t>4</w:t>
      </w:r>
      <w:r w:rsidRPr="5228DE80">
        <w:rPr>
          <w:rFonts w:eastAsia="標楷體"/>
          <w:color w:val="000000"/>
          <w:kern w:val="0"/>
          <w:sz w:val="20"/>
          <w:szCs w:val="20"/>
        </w:rPr>
        <w:t>條條文、附件一</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 xml:space="preserve">102.07.12 </w:t>
      </w:r>
      <w:r w:rsidRPr="5228DE80">
        <w:rPr>
          <w:rFonts w:eastAsia="標楷體"/>
          <w:color w:val="000000"/>
          <w:kern w:val="0"/>
          <w:sz w:val="20"/>
          <w:szCs w:val="20"/>
        </w:rPr>
        <w:t>亞洲秘字第</w:t>
      </w:r>
      <w:r w:rsidRPr="5228DE80">
        <w:rPr>
          <w:rFonts w:eastAsia="標楷體"/>
          <w:color w:val="000000"/>
          <w:kern w:val="0"/>
          <w:sz w:val="20"/>
          <w:szCs w:val="20"/>
        </w:rPr>
        <w:t>1020007920</w:t>
      </w:r>
      <w:r w:rsidRPr="5228DE80">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102.12.25 102</w:t>
      </w:r>
      <w:r w:rsidRPr="5228DE80">
        <w:rPr>
          <w:rFonts w:eastAsia="標楷體"/>
          <w:color w:val="000000"/>
          <w:kern w:val="0"/>
          <w:sz w:val="20"/>
          <w:szCs w:val="20"/>
        </w:rPr>
        <w:t>學年度第</w:t>
      </w:r>
      <w:r w:rsidRPr="5228DE80">
        <w:rPr>
          <w:rFonts w:eastAsia="標楷體"/>
          <w:color w:val="000000"/>
          <w:kern w:val="0"/>
          <w:sz w:val="20"/>
          <w:szCs w:val="20"/>
        </w:rPr>
        <w:t>5</w:t>
      </w:r>
      <w:r w:rsidRPr="5228DE80">
        <w:rPr>
          <w:rFonts w:eastAsia="標楷體"/>
          <w:color w:val="000000"/>
          <w:kern w:val="0"/>
          <w:sz w:val="20"/>
          <w:szCs w:val="20"/>
        </w:rPr>
        <w:t>次行政會議通過修正第</w:t>
      </w:r>
      <w:r w:rsidRPr="5228DE80">
        <w:rPr>
          <w:rFonts w:eastAsia="標楷體"/>
          <w:color w:val="000000"/>
          <w:kern w:val="0"/>
          <w:sz w:val="20"/>
          <w:szCs w:val="20"/>
        </w:rPr>
        <w:t>4</w:t>
      </w:r>
      <w:r w:rsidRPr="5228DE80">
        <w:rPr>
          <w:rFonts w:eastAsia="標楷體"/>
          <w:color w:val="000000"/>
          <w:kern w:val="0"/>
          <w:sz w:val="20"/>
          <w:szCs w:val="20"/>
        </w:rPr>
        <w:t>、</w:t>
      </w:r>
      <w:r w:rsidRPr="5228DE80">
        <w:rPr>
          <w:rFonts w:eastAsia="標楷體"/>
          <w:color w:val="000000"/>
          <w:kern w:val="0"/>
          <w:sz w:val="20"/>
          <w:szCs w:val="20"/>
        </w:rPr>
        <w:t>5</w:t>
      </w:r>
      <w:proofErr w:type="gramStart"/>
      <w:r w:rsidRPr="5228DE80">
        <w:rPr>
          <w:rFonts w:eastAsia="標楷體"/>
          <w:color w:val="000000"/>
          <w:kern w:val="0"/>
          <w:sz w:val="20"/>
          <w:szCs w:val="20"/>
        </w:rPr>
        <w:t>條</w:t>
      </w:r>
      <w:proofErr w:type="gramEnd"/>
      <w:r w:rsidRPr="5228DE80">
        <w:rPr>
          <w:rFonts w:eastAsia="標楷體"/>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lastRenderedPageBreak/>
        <w:t xml:space="preserve">103.01.17 </w:t>
      </w:r>
      <w:r w:rsidRPr="5228DE80">
        <w:rPr>
          <w:rFonts w:eastAsia="標楷體"/>
          <w:color w:val="000000"/>
          <w:kern w:val="0"/>
          <w:sz w:val="20"/>
          <w:szCs w:val="20"/>
        </w:rPr>
        <w:t>亞洲秘字第</w:t>
      </w:r>
      <w:r w:rsidRPr="5228DE80">
        <w:rPr>
          <w:rFonts w:eastAsia="標楷體"/>
          <w:color w:val="000000"/>
          <w:kern w:val="0"/>
          <w:sz w:val="20"/>
          <w:szCs w:val="20"/>
        </w:rPr>
        <w:t>1030000643</w:t>
      </w:r>
      <w:r w:rsidRPr="5228DE80">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103.10.22 103</w:t>
      </w:r>
      <w:r w:rsidRPr="5228DE80">
        <w:rPr>
          <w:rFonts w:eastAsia="標楷體"/>
          <w:color w:val="000000"/>
          <w:kern w:val="0"/>
          <w:sz w:val="20"/>
          <w:szCs w:val="20"/>
        </w:rPr>
        <w:t>學年度第</w:t>
      </w:r>
      <w:r w:rsidRPr="5228DE80">
        <w:rPr>
          <w:rFonts w:eastAsia="標楷體"/>
          <w:color w:val="000000"/>
          <w:kern w:val="0"/>
          <w:sz w:val="20"/>
          <w:szCs w:val="20"/>
        </w:rPr>
        <w:t>3</w:t>
      </w:r>
      <w:r w:rsidRPr="5228DE80">
        <w:rPr>
          <w:rFonts w:eastAsia="標楷體"/>
          <w:color w:val="000000"/>
          <w:kern w:val="0"/>
          <w:sz w:val="20"/>
          <w:szCs w:val="20"/>
        </w:rPr>
        <w:t>次行政會議通過修訂第</w:t>
      </w:r>
      <w:r w:rsidRPr="5228DE80">
        <w:rPr>
          <w:rFonts w:eastAsia="標楷體"/>
          <w:color w:val="000000"/>
          <w:kern w:val="0"/>
          <w:sz w:val="20"/>
          <w:szCs w:val="20"/>
        </w:rPr>
        <w:t>4</w:t>
      </w:r>
      <w:r w:rsidRPr="5228DE80">
        <w:rPr>
          <w:rFonts w:eastAsia="標楷體"/>
          <w:color w:val="000000"/>
          <w:kern w:val="0"/>
          <w:sz w:val="20"/>
          <w:szCs w:val="20"/>
        </w:rPr>
        <w:t>、</w:t>
      </w:r>
      <w:r w:rsidRPr="5228DE80">
        <w:rPr>
          <w:rFonts w:eastAsia="標楷體"/>
          <w:color w:val="000000"/>
          <w:kern w:val="0"/>
          <w:sz w:val="20"/>
          <w:szCs w:val="20"/>
        </w:rPr>
        <w:t>5</w:t>
      </w:r>
      <w:proofErr w:type="gramStart"/>
      <w:r w:rsidRPr="5228DE80">
        <w:rPr>
          <w:rFonts w:eastAsia="標楷體"/>
          <w:color w:val="000000"/>
          <w:kern w:val="0"/>
          <w:sz w:val="20"/>
          <w:szCs w:val="20"/>
        </w:rPr>
        <w:t>條</w:t>
      </w:r>
      <w:proofErr w:type="gramEnd"/>
      <w:r w:rsidRPr="5228DE80">
        <w:rPr>
          <w:rFonts w:eastAsia="標楷體"/>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 xml:space="preserve">103.11.12 </w:t>
      </w:r>
      <w:r w:rsidRPr="5228DE80">
        <w:rPr>
          <w:rFonts w:eastAsia="標楷體"/>
          <w:color w:val="000000"/>
          <w:kern w:val="0"/>
          <w:sz w:val="20"/>
          <w:szCs w:val="20"/>
        </w:rPr>
        <w:t>亞洲秘字第</w:t>
      </w:r>
      <w:r w:rsidRPr="5228DE80">
        <w:rPr>
          <w:rFonts w:eastAsia="標楷體"/>
          <w:color w:val="000000"/>
          <w:kern w:val="0"/>
          <w:sz w:val="20"/>
          <w:szCs w:val="20"/>
        </w:rPr>
        <w:t>1030014232</w:t>
      </w:r>
      <w:r w:rsidRPr="5228DE80">
        <w:rPr>
          <w:rFonts w:eastAsia="標楷體"/>
          <w:color w:val="000000"/>
          <w:kern w:val="0"/>
          <w:sz w:val="20"/>
          <w:szCs w:val="20"/>
        </w:rPr>
        <w:t>號</w:t>
      </w:r>
      <w:proofErr w:type="gramStart"/>
      <w:r w:rsidRPr="5228DE80">
        <w:rPr>
          <w:rFonts w:eastAsia="標楷體"/>
          <w:color w:val="000000"/>
          <w:kern w:val="0"/>
          <w:sz w:val="20"/>
          <w:szCs w:val="20"/>
        </w:rPr>
        <w:t>函發布函發布</w:t>
      </w:r>
      <w:proofErr w:type="gramEnd"/>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103.11.26 103</w:t>
      </w:r>
      <w:r w:rsidRPr="5228DE80">
        <w:rPr>
          <w:rFonts w:eastAsia="標楷體"/>
          <w:color w:val="000000"/>
          <w:kern w:val="0"/>
          <w:sz w:val="20"/>
          <w:szCs w:val="20"/>
        </w:rPr>
        <w:t>學年度第</w:t>
      </w:r>
      <w:r w:rsidRPr="5228DE80">
        <w:rPr>
          <w:rFonts w:eastAsia="標楷體"/>
          <w:color w:val="000000"/>
          <w:kern w:val="0"/>
          <w:sz w:val="20"/>
          <w:szCs w:val="20"/>
        </w:rPr>
        <w:t>4</w:t>
      </w:r>
      <w:r w:rsidRPr="5228DE80">
        <w:rPr>
          <w:rFonts w:eastAsia="標楷體"/>
          <w:color w:val="000000"/>
          <w:kern w:val="0"/>
          <w:sz w:val="20"/>
          <w:szCs w:val="20"/>
        </w:rPr>
        <w:t>次行政會議通過修正第</w:t>
      </w:r>
      <w:r w:rsidRPr="5228DE80">
        <w:rPr>
          <w:rFonts w:eastAsia="標楷體"/>
          <w:color w:val="000000"/>
          <w:kern w:val="0"/>
          <w:sz w:val="20"/>
          <w:szCs w:val="20"/>
        </w:rPr>
        <w:t>6</w:t>
      </w:r>
      <w:proofErr w:type="gramStart"/>
      <w:r w:rsidRPr="5228DE80">
        <w:rPr>
          <w:rFonts w:eastAsia="標楷體"/>
          <w:color w:val="000000"/>
          <w:kern w:val="0"/>
          <w:sz w:val="20"/>
          <w:szCs w:val="20"/>
        </w:rPr>
        <w:t>條</w:t>
      </w:r>
      <w:proofErr w:type="gramEnd"/>
      <w:r w:rsidRPr="5228DE80">
        <w:rPr>
          <w:rFonts w:eastAsia="標楷體"/>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 xml:space="preserve">103.12.23 </w:t>
      </w:r>
      <w:r w:rsidRPr="5228DE80">
        <w:rPr>
          <w:rFonts w:eastAsia="標楷體"/>
          <w:color w:val="000000"/>
          <w:kern w:val="0"/>
          <w:sz w:val="20"/>
          <w:szCs w:val="20"/>
        </w:rPr>
        <w:t>亞洲秘字第</w:t>
      </w:r>
      <w:r w:rsidRPr="5228DE80">
        <w:rPr>
          <w:rFonts w:eastAsia="標楷體"/>
          <w:color w:val="000000"/>
          <w:kern w:val="0"/>
          <w:sz w:val="20"/>
          <w:szCs w:val="20"/>
        </w:rPr>
        <w:t>1030016099</w:t>
      </w:r>
      <w:r w:rsidRPr="5228DE80">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104.01.21 103</w:t>
      </w:r>
      <w:r w:rsidRPr="5228DE80">
        <w:rPr>
          <w:rFonts w:eastAsia="標楷體"/>
          <w:color w:val="000000"/>
          <w:kern w:val="0"/>
          <w:sz w:val="20"/>
          <w:szCs w:val="20"/>
        </w:rPr>
        <w:t>學年度第</w:t>
      </w:r>
      <w:r w:rsidRPr="5228DE80">
        <w:rPr>
          <w:rFonts w:eastAsia="標楷體"/>
          <w:color w:val="000000"/>
          <w:kern w:val="0"/>
          <w:sz w:val="20"/>
          <w:szCs w:val="20"/>
        </w:rPr>
        <w:t>6</w:t>
      </w:r>
      <w:r w:rsidRPr="5228DE80">
        <w:rPr>
          <w:rFonts w:eastAsia="標楷體"/>
          <w:color w:val="000000"/>
          <w:kern w:val="0"/>
          <w:sz w:val="20"/>
          <w:szCs w:val="20"/>
        </w:rPr>
        <w:t>次行政會議通過修正第</w:t>
      </w:r>
      <w:r w:rsidRPr="5228DE80">
        <w:rPr>
          <w:rFonts w:eastAsia="標楷體"/>
          <w:color w:val="000000"/>
          <w:kern w:val="0"/>
          <w:sz w:val="20"/>
          <w:szCs w:val="20"/>
        </w:rPr>
        <w:t>4</w:t>
      </w:r>
      <w:proofErr w:type="gramStart"/>
      <w:r w:rsidRPr="5228DE80">
        <w:rPr>
          <w:rFonts w:eastAsia="標楷體"/>
          <w:color w:val="000000"/>
          <w:kern w:val="0"/>
          <w:sz w:val="20"/>
          <w:szCs w:val="20"/>
        </w:rPr>
        <w:t>條</w:t>
      </w:r>
      <w:proofErr w:type="gramEnd"/>
      <w:r w:rsidRPr="5228DE80">
        <w:rPr>
          <w:rFonts w:eastAsia="標楷體"/>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 xml:space="preserve">104.02.03 </w:t>
      </w:r>
      <w:r w:rsidRPr="5228DE80">
        <w:rPr>
          <w:rFonts w:eastAsia="標楷體"/>
          <w:color w:val="000000"/>
          <w:kern w:val="0"/>
          <w:sz w:val="20"/>
          <w:szCs w:val="20"/>
        </w:rPr>
        <w:t>亞洲秘字第</w:t>
      </w:r>
      <w:r w:rsidRPr="5228DE80">
        <w:rPr>
          <w:rFonts w:eastAsia="標楷體"/>
          <w:color w:val="000000"/>
          <w:kern w:val="0"/>
          <w:sz w:val="20"/>
          <w:szCs w:val="20"/>
        </w:rPr>
        <w:t>1040001403</w:t>
      </w:r>
      <w:r w:rsidRPr="5228DE80">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104.05.27 103</w:t>
      </w:r>
      <w:r w:rsidRPr="5228DE80">
        <w:rPr>
          <w:rFonts w:eastAsia="標楷體"/>
          <w:color w:val="000000"/>
          <w:kern w:val="0"/>
          <w:sz w:val="20"/>
          <w:szCs w:val="20"/>
        </w:rPr>
        <w:t>學年度第</w:t>
      </w:r>
      <w:r w:rsidRPr="5228DE80">
        <w:rPr>
          <w:rFonts w:eastAsia="標楷體"/>
          <w:color w:val="000000"/>
          <w:kern w:val="0"/>
          <w:sz w:val="20"/>
          <w:szCs w:val="20"/>
        </w:rPr>
        <w:t>10</w:t>
      </w:r>
      <w:r w:rsidRPr="5228DE80">
        <w:rPr>
          <w:rFonts w:eastAsia="標楷體"/>
          <w:color w:val="000000"/>
          <w:kern w:val="0"/>
          <w:sz w:val="20"/>
          <w:szCs w:val="20"/>
        </w:rPr>
        <w:t>次行政會議通過修正第</w:t>
      </w:r>
      <w:r w:rsidRPr="5228DE80">
        <w:rPr>
          <w:rFonts w:eastAsia="標楷體"/>
          <w:color w:val="000000"/>
          <w:kern w:val="0"/>
          <w:sz w:val="20"/>
          <w:szCs w:val="20"/>
        </w:rPr>
        <w:t>6</w:t>
      </w:r>
      <w:proofErr w:type="gramStart"/>
      <w:r w:rsidRPr="5228DE80">
        <w:rPr>
          <w:rFonts w:eastAsia="標楷體"/>
          <w:color w:val="000000"/>
          <w:kern w:val="0"/>
          <w:sz w:val="20"/>
          <w:szCs w:val="20"/>
        </w:rPr>
        <w:t>條</w:t>
      </w:r>
      <w:proofErr w:type="gramEnd"/>
      <w:r w:rsidRPr="5228DE80">
        <w:rPr>
          <w:rFonts w:eastAsia="標楷體"/>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color w:val="000000"/>
          <w:kern w:val="0"/>
          <w:sz w:val="20"/>
          <w:szCs w:val="20"/>
        </w:rPr>
        <w:t xml:space="preserve">104.06.17 </w:t>
      </w:r>
      <w:r w:rsidRPr="5228DE80">
        <w:rPr>
          <w:rFonts w:eastAsia="標楷體"/>
          <w:color w:val="000000"/>
          <w:kern w:val="0"/>
          <w:sz w:val="20"/>
          <w:szCs w:val="20"/>
        </w:rPr>
        <w:t>亞洲秘字第</w:t>
      </w:r>
      <w:r w:rsidRPr="5228DE80">
        <w:rPr>
          <w:rFonts w:eastAsia="標楷體"/>
          <w:color w:val="000000"/>
          <w:kern w:val="0"/>
          <w:sz w:val="20"/>
          <w:szCs w:val="20"/>
        </w:rPr>
        <w:t>1040008023</w:t>
      </w:r>
      <w:r w:rsidRPr="5228DE80">
        <w:rPr>
          <w:rFonts w:eastAsia="標楷體"/>
          <w:color w:val="000000"/>
          <w:kern w:val="0"/>
          <w:sz w:val="20"/>
          <w:szCs w:val="20"/>
        </w:rPr>
        <w:t>號函發布</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104.08.26 104</w:t>
      </w:r>
      <w:r w:rsidRPr="5228DE80">
        <w:rPr>
          <w:rFonts w:eastAsia="標楷體" w:hint="eastAsia"/>
          <w:color w:val="000000"/>
          <w:kern w:val="0"/>
          <w:sz w:val="20"/>
          <w:szCs w:val="20"/>
        </w:rPr>
        <w:t>學年度第</w:t>
      </w:r>
      <w:r w:rsidRPr="5228DE80">
        <w:rPr>
          <w:rFonts w:eastAsia="標楷體" w:hint="eastAsia"/>
          <w:color w:val="000000"/>
          <w:kern w:val="0"/>
          <w:sz w:val="20"/>
          <w:szCs w:val="20"/>
        </w:rPr>
        <w:t>1</w:t>
      </w:r>
      <w:r w:rsidRPr="5228DE80">
        <w:rPr>
          <w:rFonts w:eastAsia="標楷體" w:hint="eastAsia"/>
          <w:color w:val="000000"/>
          <w:kern w:val="0"/>
          <w:sz w:val="20"/>
          <w:szCs w:val="20"/>
        </w:rPr>
        <w:t>次行政會議通過修正第</w:t>
      </w:r>
      <w:r w:rsidRPr="5228DE80">
        <w:rPr>
          <w:rFonts w:eastAsia="標楷體" w:hint="eastAsia"/>
          <w:color w:val="000000"/>
          <w:kern w:val="0"/>
          <w:sz w:val="20"/>
          <w:szCs w:val="20"/>
        </w:rPr>
        <w:t>5</w:t>
      </w:r>
      <w:proofErr w:type="gramStart"/>
      <w:r w:rsidRPr="5228DE80">
        <w:rPr>
          <w:rFonts w:eastAsia="標楷體" w:hint="eastAsia"/>
          <w:color w:val="000000"/>
          <w:kern w:val="0"/>
          <w:sz w:val="20"/>
          <w:szCs w:val="20"/>
        </w:rPr>
        <w:t>條</w:t>
      </w:r>
      <w:proofErr w:type="gramEnd"/>
      <w:r w:rsidRPr="5228DE80">
        <w:rPr>
          <w:rFonts w:eastAsia="標楷體" w:hint="eastAsia"/>
          <w:color w:val="000000"/>
          <w:kern w:val="0"/>
          <w:sz w:val="20"/>
          <w:szCs w:val="20"/>
        </w:rPr>
        <w:t>條文</w:t>
      </w:r>
    </w:p>
    <w:p w:rsidR="001B154A" w:rsidRPr="004A4CCD"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 xml:space="preserve">104.09.15 </w:t>
      </w:r>
      <w:r w:rsidRPr="5228DE80">
        <w:rPr>
          <w:rFonts w:eastAsia="標楷體" w:hint="eastAsia"/>
          <w:color w:val="000000"/>
          <w:kern w:val="0"/>
          <w:sz w:val="20"/>
          <w:szCs w:val="20"/>
        </w:rPr>
        <w:t>亞洲秘字第</w:t>
      </w:r>
      <w:r w:rsidRPr="5228DE80">
        <w:rPr>
          <w:rFonts w:eastAsia="標楷體" w:hint="eastAsia"/>
          <w:color w:val="000000"/>
          <w:kern w:val="0"/>
          <w:sz w:val="20"/>
          <w:szCs w:val="20"/>
        </w:rPr>
        <w:t>1040011635</w:t>
      </w:r>
      <w:r w:rsidRPr="5228DE80">
        <w:rPr>
          <w:rFonts w:eastAsia="標楷體" w:hint="eastAsia"/>
          <w:color w:val="000000"/>
          <w:kern w:val="0"/>
          <w:sz w:val="20"/>
          <w:szCs w:val="20"/>
        </w:rPr>
        <w:t>號函發布</w:t>
      </w:r>
    </w:p>
    <w:p w:rsidR="001B154A" w:rsidRPr="00B83929"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104.</w:t>
      </w:r>
      <w:r w:rsidRPr="5228DE80">
        <w:rPr>
          <w:rFonts w:eastAsia="標楷體"/>
          <w:color w:val="000000"/>
          <w:kern w:val="0"/>
          <w:sz w:val="20"/>
          <w:szCs w:val="20"/>
        </w:rPr>
        <w:t>12</w:t>
      </w:r>
      <w:r w:rsidRPr="5228DE80">
        <w:rPr>
          <w:rFonts w:eastAsia="標楷體" w:hint="eastAsia"/>
          <w:color w:val="000000"/>
          <w:kern w:val="0"/>
          <w:sz w:val="20"/>
          <w:szCs w:val="20"/>
        </w:rPr>
        <w:t>.2</w:t>
      </w:r>
      <w:r w:rsidRPr="5228DE80">
        <w:rPr>
          <w:rFonts w:eastAsia="標楷體"/>
          <w:color w:val="000000"/>
          <w:kern w:val="0"/>
          <w:sz w:val="20"/>
          <w:szCs w:val="20"/>
        </w:rPr>
        <w:t>3</w:t>
      </w:r>
      <w:r w:rsidRPr="5228DE80">
        <w:rPr>
          <w:rFonts w:eastAsia="標楷體" w:hint="eastAsia"/>
          <w:color w:val="000000"/>
          <w:kern w:val="0"/>
          <w:sz w:val="20"/>
          <w:szCs w:val="20"/>
        </w:rPr>
        <w:t xml:space="preserve"> 104</w:t>
      </w:r>
      <w:r w:rsidRPr="5228DE80">
        <w:rPr>
          <w:rFonts w:eastAsia="標楷體" w:hint="eastAsia"/>
          <w:color w:val="000000"/>
          <w:kern w:val="0"/>
          <w:sz w:val="20"/>
          <w:szCs w:val="20"/>
        </w:rPr>
        <w:t>學年度第</w:t>
      </w:r>
      <w:r w:rsidRPr="5228DE80">
        <w:rPr>
          <w:rFonts w:eastAsia="標楷體"/>
          <w:color w:val="000000"/>
          <w:kern w:val="0"/>
          <w:sz w:val="20"/>
          <w:szCs w:val="20"/>
        </w:rPr>
        <w:t>5</w:t>
      </w:r>
      <w:r w:rsidRPr="5228DE80">
        <w:rPr>
          <w:rFonts w:eastAsia="標楷體" w:hint="eastAsia"/>
          <w:color w:val="000000"/>
          <w:kern w:val="0"/>
          <w:sz w:val="20"/>
          <w:szCs w:val="20"/>
        </w:rPr>
        <w:t>次行政會議通過修正第</w:t>
      </w:r>
      <w:r w:rsidRPr="5228DE80">
        <w:rPr>
          <w:rFonts w:eastAsia="標楷體"/>
          <w:color w:val="000000"/>
          <w:kern w:val="0"/>
          <w:sz w:val="20"/>
          <w:szCs w:val="20"/>
        </w:rPr>
        <w:t>4</w:t>
      </w:r>
      <w:r w:rsidRPr="5228DE80">
        <w:rPr>
          <w:rFonts w:eastAsia="標楷體" w:hint="eastAsia"/>
          <w:color w:val="000000"/>
          <w:kern w:val="0"/>
          <w:sz w:val="20"/>
          <w:szCs w:val="20"/>
        </w:rPr>
        <w:t>、</w:t>
      </w:r>
      <w:r w:rsidRPr="5228DE80">
        <w:rPr>
          <w:rFonts w:eastAsia="標楷體" w:hint="eastAsia"/>
          <w:color w:val="000000"/>
          <w:kern w:val="0"/>
          <w:sz w:val="20"/>
          <w:szCs w:val="20"/>
        </w:rPr>
        <w:t>7</w:t>
      </w:r>
      <w:r w:rsidRPr="5228DE80">
        <w:rPr>
          <w:rFonts w:eastAsia="標楷體" w:hint="eastAsia"/>
          <w:color w:val="000000"/>
          <w:kern w:val="0"/>
          <w:sz w:val="20"/>
          <w:szCs w:val="20"/>
        </w:rPr>
        <w:t>、</w:t>
      </w:r>
      <w:r w:rsidRPr="5228DE80">
        <w:rPr>
          <w:rFonts w:eastAsia="標楷體" w:hint="eastAsia"/>
          <w:color w:val="000000"/>
          <w:kern w:val="0"/>
          <w:sz w:val="20"/>
          <w:szCs w:val="20"/>
        </w:rPr>
        <w:t>8</w:t>
      </w:r>
      <w:r w:rsidRPr="5228DE80">
        <w:rPr>
          <w:rFonts w:eastAsia="標楷體" w:hint="eastAsia"/>
          <w:color w:val="000000"/>
          <w:kern w:val="0"/>
          <w:sz w:val="20"/>
          <w:szCs w:val="20"/>
        </w:rPr>
        <w:t>、</w:t>
      </w:r>
      <w:r w:rsidRPr="5228DE80">
        <w:rPr>
          <w:rFonts w:eastAsia="標楷體" w:hint="eastAsia"/>
          <w:color w:val="000000"/>
          <w:kern w:val="0"/>
          <w:sz w:val="20"/>
          <w:szCs w:val="20"/>
        </w:rPr>
        <w:t>9</w:t>
      </w:r>
      <w:r w:rsidRPr="5228DE80">
        <w:rPr>
          <w:rFonts w:eastAsia="標楷體" w:hint="eastAsia"/>
          <w:color w:val="000000"/>
          <w:kern w:val="0"/>
          <w:sz w:val="20"/>
          <w:szCs w:val="20"/>
        </w:rPr>
        <w:t>、</w:t>
      </w:r>
      <w:r w:rsidRPr="5228DE80">
        <w:rPr>
          <w:rFonts w:eastAsia="標楷體" w:hint="eastAsia"/>
          <w:color w:val="000000"/>
          <w:kern w:val="0"/>
          <w:sz w:val="20"/>
          <w:szCs w:val="20"/>
        </w:rPr>
        <w:t>10</w:t>
      </w:r>
      <w:r w:rsidRPr="5228DE80">
        <w:rPr>
          <w:rFonts w:eastAsia="標楷體" w:hint="eastAsia"/>
          <w:color w:val="000000"/>
          <w:kern w:val="0"/>
          <w:sz w:val="20"/>
          <w:szCs w:val="20"/>
        </w:rPr>
        <w:t>、</w:t>
      </w:r>
      <w:r w:rsidRPr="5228DE80">
        <w:rPr>
          <w:rFonts w:eastAsia="標楷體" w:hint="eastAsia"/>
          <w:color w:val="000000"/>
          <w:kern w:val="0"/>
          <w:sz w:val="20"/>
          <w:szCs w:val="20"/>
        </w:rPr>
        <w:t>11</w:t>
      </w:r>
      <w:r w:rsidRPr="5228DE80">
        <w:rPr>
          <w:rFonts w:eastAsia="標楷體" w:hint="eastAsia"/>
          <w:color w:val="000000"/>
          <w:kern w:val="0"/>
          <w:sz w:val="20"/>
          <w:szCs w:val="20"/>
        </w:rPr>
        <w:t>、</w:t>
      </w:r>
      <w:r w:rsidRPr="5228DE80">
        <w:rPr>
          <w:rFonts w:eastAsia="標楷體" w:hint="eastAsia"/>
          <w:color w:val="000000"/>
          <w:kern w:val="0"/>
          <w:sz w:val="20"/>
          <w:szCs w:val="20"/>
        </w:rPr>
        <w:t>12</w:t>
      </w:r>
      <w:r w:rsidRPr="5228DE80">
        <w:rPr>
          <w:rFonts w:eastAsia="標楷體" w:hint="eastAsia"/>
          <w:color w:val="000000"/>
          <w:kern w:val="0"/>
          <w:sz w:val="20"/>
          <w:szCs w:val="20"/>
        </w:rPr>
        <w:t>、</w:t>
      </w:r>
      <w:r w:rsidRPr="5228DE80">
        <w:rPr>
          <w:rFonts w:eastAsia="標楷體" w:hint="eastAsia"/>
          <w:color w:val="000000"/>
          <w:kern w:val="0"/>
          <w:sz w:val="20"/>
          <w:szCs w:val="20"/>
        </w:rPr>
        <w:t>13</w:t>
      </w:r>
      <w:r w:rsidRPr="5228DE80">
        <w:rPr>
          <w:rFonts w:eastAsia="標楷體" w:hint="eastAsia"/>
          <w:color w:val="000000"/>
          <w:kern w:val="0"/>
          <w:sz w:val="20"/>
          <w:szCs w:val="20"/>
        </w:rPr>
        <w:t>、</w:t>
      </w:r>
      <w:r w:rsidRPr="5228DE80">
        <w:rPr>
          <w:rFonts w:eastAsia="標楷體" w:hint="eastAsia"/>
          <w:color w:val="000000"/>
          <w:kern w:val="0"/>
          <w:sz w:val="20"/>
          <w:szCs w:val="20"/>
        </w:rPr>
        <w:t>14</w:t>
      </w:r>
      <w:proofErr w:type="gramStart"/>
      <w:r w:rsidRPr="5228DE80">
        <w:rPr>
          <w:rFonts w:eastAsia="標楷體" w:hint="eastAsia"/>
          <w:color w:val="000000"/>
          <w:kern w:val="0"/>
          <w:sz w:val="20"/>
          <w:szCs w:val="20"/>
        </w:rPr>
        <w:t>條</w:t>
      </w:r>
      <w:proofErr w:type="gramEnd"/>
      <w:r w:rsidRPr="5228DE80">
        <w:rPr>
          <w:rFonts w:eastAsia="標楷體" w:hint="eastAsia"/>
          <w:color w:val="000000"/>
          <w:kern w:val="0"/>
          <w:sz w:val="20"/>
          <w:szCs w:val="20"/>
        </w:rPr>
        <w:t>條文</w:t>
      </w:r>
    </w:p>
    <w:p w:rsidR="001B154A"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 xml:space="preserve">105.01.05 </w:t>
      </w:r>
      <w:r w:rsidRPr="5228DE80">
        <w:rPr>
          <w:rFonts w:eastAsia="標楷體" w:hint="eastAsia"/>
          <w:color w:val="000000"/>
          <w:kern w:val="0"/>
          <w:sz w:val="20"/>
          <w:szCs w:val="20"/>
        </w:rPr>
        <w:t>亞洲秘字第</w:t>
      </w:r>
      <w:r w:rsidRPr="5228DE80">
        <w:rPr>
          <w:rFonts w:eastAsia="標楷體" w:hint="eastAsia"/>
          <w:color w:val="000000"/>
          <w:kern w:val="0"/>
          <w:sz w:val="20"/>
          <w:szCs w:val="20"/>
        </w:rPr>
        <w:t>1050000035</w:t>
      </w:r>
      <w:r w:rsidRPr="5228DE80">
        <w:rPr>
          <w:rFonts w:eastAsia="標楷體" w:hint="eastAsia"/>
          <w:color w:val="000000"/>
          <w:kern w:val="0"/>
          <w:sz w:val="20"/>
          <w:szCs w:val="20"/>
        </w:rPr>
        <w:t>號函發布</w:t>
      </w:r>
    </w:p>
    <w:p w:rsidR="001B154A" w:rsidRPr="00A9419C"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10</w:t>
      </w:r>
      <w:r w:rsidRPr="5228DE80">
        <w:rPr>
          <w:rFonts w:eastAsia="標楷體"/>
          <w:color w:val="000000"/>
          <w:kern w:val="0"/>
          <w:sz w:val="20"/>
          <w:szCs w:val="20"/>
        </w:rPr>
        <w:t>6</w:t>
      </w:r>
      <w:r w:rsidRPr="5228DE80">
        <w:rPr>
          <w:rFonts w:eastAsia="標楷體" w:hint="eastAsia"/>
          <w:color w:val="000000"/>
          <w:kern w:val="0"/>
          <w:sz w:val="20"/>
          <w:szCs w:val="20"/>
        </w:rPr>
        <w:t>.0</w:t>
      </w:r>
      <w:r w:rsidRPr="5228DE80">
        <w:rPr>
          <w:rFonts w:eastAsia="標楷體"/>
          <w:color w:val="000000"/>
          <w:kern w:val="0"/>
          <w:sz w:val="20"/>
          <w:szCs w:val="20"/>
        </w:rPr>
        <w:t>4</w:t>
      </w:r>
      <w:r w:rsidRPr="5228DE80">
        <w:rPr>
          <w:rFonts w:eastAsia="標楷體" w:hint="eastAsia"/>
          <w:color w:val="000000"/>
          <w:kern w:val="0"/>
          <w:sz w:val="20"/>
          <w:szCs w:val="20"/>
        </w:rPr>
        <w:t>.</w:t>
      </w:r>
      <w:r w:rsidRPr="5228DE80">
        <w:rPr>
          <w:rFonts w:eastAsia="標楷體"/>
          <w:color w:val="000000"/>
          <w:kern w:val="0"/>
          <w:sz w:val="20"/>
          <w:szCs w:val="20"/>
        </w:rPr>
        <w:t>19</w:t>
      </w:r>
      <w:r w:rsidRPr="5228DE80">
        <w:rPr>
          <w:rFonts w:eastAsia="標楷體" w:hint="eastAsia"/>
          <w:color w:val="000000"/>
          <w:kern w:val="0"/>
          <w:sz w:val="20"/>
          <w:szCs w:val="20"/>
        </w:rPr>
        <w:t xml:space="preserve"> 10</w:t>
      </w:r>
      <w:r w:rsidRPr="5228DE80">
        <w:rPr>
          <w:rFonts w:eastAsia="標楷體"/>
          <w:color w:val="000000"/>
          <w:kern w:val="0"/>
          <w:sz w:val="20"/>
          <w:szCs w:val="20"/>
        </w:rPr>
        <w:t>5</w:t>
      </w:r>
      <w:r w:rsidRPr="5228DE80">
        <w:rPr>
          <w:rFonts w:eastAsia="標楷體" w:hint="eastAsia"/>
          <w:color w:val="000000"/>
          <w:kern w:val="0"/>
          <w:sz w:val="20"/>
          <w:szCs w:val="20"/>
        </w:rPr>
        <w:t>學年度第</w:t>
      </w:r>
      <w:r w:rsidRPr="5228DE80">
        <w:rPr>
          <w:rFonts w:eastAsia="標楷體"/>
          <w:color w:val="000000"/>
          <w:kern w:val="0"/>
          <w:sz w:val="20"/>
          <w:szCs w:val="20"/>
        </w:rPr>
        <w:t>9</w:t>
      </w:r>
      <w:r w:rsidRPr="5228DE80">
        <w:rPr>
          <w:rFonts w:eastAsia="標楷體" w:hint="eastAsia"/>
          <w:color w:val="000000"/>
          <w:kern w:val="0"/>
          <w:sz w:val="20"/>
          <w:szCs w:val="20"/>
        </w:rPr>
        <w:t>次行政會議通過修正第</w:t>
      </w:r>
      <w:r w:rsidRPr="5228DE80">
        <w:rPr>
          <w:rFonts w:eastAsia="標楷體"/>
          <w:color w:val="000000"/>
          <w:kern w:val="0"/>
          <w:sz w:val="20"/>
          <w:szCs w:val="20"/>
        </w:rPr>
        <w:t>6</w:t>
      </w:r>
      <w:proofErr w:type="gramStart"/>
      <w:r w:rsidRPr="5228DE80">
        <w:rPr>
          <w:rFonts w:eastAsia="標楷體" w:hint="eastAsia"/>
          <w:color w:val="000000"/>
          <w:kern w:val="0"/>
          <w:sz w:val="20"/>
          <w:szCs w:val="20"/>
        </w:rPr>
        <w:t>條</w:t>
      </w:r>
      <w:proofErr w:type="gramEnd"/>
      <w:r w:rsidRPr="5228DE80">
        <w:rPr>
          <w:rFonts w:eastAsia="標楷體" w:hint="eastAsia"/>
          <w:color w:val="000000"/>
          <w:kern w:val="0"/>
          <w:sz w:val="20"/>
          <w:szCs w:val="20"/>
        </w:rPr>
        <w:t>條文</w:t>
      </w:r>
    </w:p>
    <w:p w:rsidR="001B154A" w:rsidRPr="00A9419C"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10</w:t>
      </w:r>
      <w:r w:rsidRPr="5228DE80">
        <w:rPr>
          <w:rFonts w:eastAsia="標楷體"/>
          <w:color w:val="000000"/>
          <w:kern w:val="0"/>
          <w:sz w:val="20"/>
          <w:szCs w:val="20"/>
        </w:rPr>
        <w:t>6</w:t>
      </w:r>
      <w:r w:rsidRPr="5228DE80">
        <w:rPr>
          <w:rFonts w:eastAsia="標楷體" w:hint="eastAsia"/>
          <w:color w:val="000000"/>
          <w:kern w:val="0"/>
          <w:sz w:val="20"/>
          <w:szCs w:val="20"/>
        </w:rPr>
        <w:t>.0</w:t>
      </w:r>
      <w:r w:rsidRPr="5228DE80">
        <w:rPr>
          <w:rFonts w:eastAsia="標楷體"/>
          <w:color w:val="000000"/>
          <w:kern w:val="0"/>
          <w:sz w:val="20"/>
          <w:szCs w:val="20"/>
        </w:rPr>
        <w:t>5</w:t>
      </w:r>
      <w:r w:rsidRPr="5228DE80">
        <w:rPr>
          <w:rFonts w:eastAsia="標楷體" w:hint="eastAsia"/>
          <w:color w:val="000000"/>
          <w:kern w:val="0"/>
          <w:sz w:val="20"/>
          <w:szCs w:val="20"/>
        </w:rPr>
        <w:t>.1</w:t>
      </w:r>
      <w:r w:rsidRPr="5228DE80">
        <w:rPr>
          <w:rFonts w:eastAsia="標楷體"/>
          <w:color w:val="000000"/>
          <w:kern w:val="0"/>
          <w:sz w:val="20"/>
          <w:szCs w:val="20"/>
        </w:rPr>
        <w:t>2</w:t>
      </w:r>
      <w:r w:rsidRPr="5228DE80">
        <w:rPr>
          <w:rFonts w:eastAsia="標楷體" w:hint="eastAsia"/>
          <w:color w:val="000000"/>
          <w:kern w:val="0"/>
          <w:sz w:val="20"/>
          <w:szCs w:val="20"/>
        </w:rPr>
        <w:t xml:space="preserve"> </w:t>
      </w:r>
      <w:r w:rsidRPr="5228DE80">
        <w:rPr>
          <w:rFonts w:eastAsia="標楷體" w:hint="eastAsia"/>
          <w:color w:val="000000"/>
          <w:kern w:val="0"/>
          <w:sz w:val="20"/>
          <w:szCs w:val="20"/>
        </w:rPr>
        <w:t>亞洲秘字第</w:t>
      </w:r>
      <w:r w:rsidRPr="5228DE80">
        <w:rPr>
          <w:rFonts w:eastAsia="標楷體" w:hint="eastAsia"/>
          <w:color w:val="000000"/>
          <w:kern w:val="0"/>
          <w:sz w:val="20"/>
          <w:szCs w:val="20"/>
        </w:rPr>
        <w:t>10</w:t>
      </w:r>
      <w:r w:rsidRPr="5228DE80">
        <w:rPr>
          <w:rFonts w:eastAsia="標楷體"/>
          <w:color w:val="000000"/>
          <w:kern w:val="0"/>
          <w:sz w:val="20"/>
          <w:szCs w:val="20"/>
        </w:rPr>
        <w:t>60006596</w:t>
      </w:r>
      <w:r w:rsidRPr="5228DE80">
        <w:rPr>
          <w:rFonts w:eastAsia="標楷體" w:hint="eastAsia"/>
          <w:color w:val="000000"/>
          <w:kern w:val="0"/>
          <w:sz w:val="20"/>
          <w:szCs w:val="20"/>
        </w:rPr>
        <w:t>號函發布</w:t>
      </w:r>
    </w:p>
    <w:p w:rsidR="001B154A" w:rsidRPr="00AF3457" w:rsidRDefault="001B154A" w:rsidP="001B154A">
      <w:pPr>
        <w:snapToGrid w:val="0"/>
        <w:ind w:left="1684" w:hanging="1123"/>
        <w:jc w:val="right"/>
        <w:rPr>
          <w:rFonts w:eastAsia="標楷體"/>
          <w:color w:val="000000" w:themeColor="text1"/>
          <w:sz w:val="20"/>
          <w:szCs w:val="20"/>
        </w:rPr>
      </w:pPr>
      <w:r w:rsidRPr="5228DE80">
        <w:rPr>
          <w:rFonts w:eastAsia="標楷體" w:hint="eastAsia"/>
          <w:color w:val="000000"/>
          <w:kern w:val="0"/>
          <w:sz w:val="20"/>
          <w:szCs w:val="20"/>
        </w:rPr>
        <w:t>107.0</w:t>
      </w:r>
      <w:r w:rsidRPr="5228DE80">
        <w:rPr>
          <w:rFonts w:eastAsia="標楷體"/>
          <w:color w:val="000000"/>
          <w:kern w:val="0"/>
          <w:sz w:val="20"/>
          <w:szCs w:val="20"/>
        </w:rPr>
        <w:t>4</w:t>
      </w:r>
      <w:r w:rsidRPr="5228DE80">
        <w:rPr>
          <w:rFonts w:eastAsia="標楷體" w:hint="eastAsia"/>
          <w:color w:val="000000"/>
          <w:kern w:val="0"/>
          <w:sz w:val="20"/>
          <w:szCs w:val="20"/>
        </w:rPr>
        <w:t>.</w:t>
      </w:r>
      <w:r w:rsidRPr="5228DE80">
        <w:rPr>
          <w:rFonts w:eastAsia="標楷體"/>
          <w:color w:val="000000"/>
          <w:kern w:val="0"/>
          <w:sz w:val="20"/>
          <w:szCs w:val="20"/>
        </w:rPr>
        <w:t>1</w:t>
      </w:r>
      <w:r w:rsidRPr="5228DE80">
        <w:rPr>
          <w:rFonts w:eastAsia="標楷體" w:hint="eastAsia"/>
          <w:color w:val="000000"/>
          <w:kern w:val="0"/>
          <w:sz w:val="20"/>
          <w:szCs w:val="20"/>
        </w:rPr>
        <w:t>1 106</w:t>
      </w:r>
      <w:r w:rsidRPr="5228DE80">
        <w:rPr>
          <w:rFonts w:eastAsia="標楷體" w:hint="eastAsia"/>
          <w:color w:val="000000"/>
          <w:kern w:val="0"/>
          <w:sz w:val="20"/>
          <w:szCs w:val="20"/>
        </w:rPr>
        <w:t>學年度第</w:t>
      </w:r>
      <w:r w:rsidRPr="5228DE80">
        <w:rPr>
          <w:rFonts w:eastAsia="標楷體" w:hint="eastAsia"/>
          <w:color w:val="000000"/>
          <w:kern w:val="0"/>
          <w:sz w:val="20"/>
          <w:szCs w:val="20"/>
        </w:rPr>
        <w:t>8</w:t>
      </w:r>
      <w:r w:rsidRPr="5228DE80">
        <w:rPr>
          <w:rFonts w:eastAsia="標楷體" w:hint="eastAsia"/>
          <w:color w:val="000000"/>
          <w:kern w:val="0"/>
          <w:sz w:val="20"/>
          <w:szCs w:val="20"/>
        </w:rPr>
        <w:t>次行政會議通過修正第</w:t>
      </w:r>
      <w:r w:rsidRPr="5228DE80">
        <w:rPr>
          <w:rFonts w:eastAsia="標楷體" w:hint="eastAsia"/>
          <w:color w:val="000000"/>
          <w:kern w:val="0"/>
          <w:sz w:val="20"/>
          <w:szCs w:val="20"/>
        </w:rPr>
        <w:t>5</w:t>
      </w:r>
      <w:proofErr w:type="gramStart"/>
      <w:r w:rsidRPr="5228DE80">
        <w:rPr>
          <w:rFonts w:eastAsia="標楷體" w:hint="eastAsia"/>
          <w:color w:val="000000"/>
          <w:kern w:val="0"/>
          <w:sz w:val="20"/>
          <w:szCs w:val="20"/>
        </w:rPr>
        <w:t>條</w:t>
      </w:r>
      <w:proofErr w:type="gramEnd"/>
      <w:r w:rsidRPr="5228DE80">
        <w:rPr>
          <w:rFonts w:eastAsia="標楷體" w:hint="eastAsia"/>
          <w:color w:val="000000"/>
          <w:kern w:val="0"/>
          <w:sz w:val="20"/>
          <w:szCs w:val="20"/>
        </w:rPr>
        <w:t>條文</w:t>
      </w:r>
    </w:p>
    <w:p w:rsidR="001B154A" w:rsidRDefault="001B154A" w:rsidP="001B154A">
      <w:pPr>
        <w:snapToGrid w:val="0"/>
        <w:ind w:left="1684" w:hanging="1123"/>
        <w:jc w:val="right"/>
        <w:rPr>
          <w:rFonts w:eastAsia="標楷體"/>
          <w:color w:val="000000"/>
          <w:kern w:val="0"/>
          <w:sz w:val="20"/>
          <w:szCs w:val="20"/>
        </w:rPr>
      </w:pPr>
      <w:r w:rsidRPr="5228DE80">
        <w:rPr>
          <w:rFonts w:eastAsia="標楷體" w:hint="eastAsia"/>
          <w:color w:val="000000"/>
          <w:kern w:val="0"/>
          <w:sz w:val="20"/>
          <w:szCs w:val="20"/>
        </w:rPr>
        <w:t xml:space="preserve">107.04.30 </w:t>
      </w:r>
      <w:r w:rsidRPr="5228DE80">
        <w:rPr>
          <w:rFonts w:eastAsia="標楷體" w:hint="eastAsia"/>
          <w:color w:val="000000"/>
          <w:kern w:val="0"/>
          <w:sz w:val="20"/>
          <w:szCs w:val="20"/>
        </w:rPr>
        <w:t>亞洲秘字第</w:t>
      </w:r>
      <w:r w:rsidRPr="5228DE80">
        <w:rPr>
          <w:rFonts w:eastAsia="標楷體" w:hint="eastAsia"/>
          <w:color w:val="000000"/>
          <w:kern w:val="0"/>
          <w:sz w:val="20"/>
          <w:szCs w:val="20"/>
        </w:rPr>
        <w:t>107</w:t>
      </w:r>
      <w:r w:rsidRPr="5228DE80">
        <w:rPr>
          <w:rFonts w:eastAsia="標楷體"/>
          <w:color w:val="000000"/>
          <w:kern w:val="0"/>
          <w:sz w:val="20"/>
          <w:szCs w:val="20"/>
        </w:rPr>
        <w:t>000</w:t>
      </w:r>
      <w:r w:rsidRPr="5228DE80">
        <w:rPr>
          <w:rFonts w:eastAsia="標楷體" w:hint="eastAsia"/>
          <w:color w:val="000000"/>
          <w:kern w:val="0"/>
          <w:sz w:val="20"/>
          <w:szCs w:val="20"/>
        </w:rPr>
        <w:t>5791</w:t>
      </w:r>
      <w:r w:rsidRPr="5228DE80">
        <w:rPr>
          <w:rFonts w:eastAsia="標楷體" w:hint="eastAsia"/>
          <w:color w:val="000000"/>
          <w:kern w:val="0"/>
          <w:sz w:val="20"/>
          <w:szCs w:val="20"/>
        </w:rPr>
        <w:t>號函發布</w:t>
      </w:r>
    </w:p>
    <w:p w:rsidR="001B154A" w:rsidRPr="004A4CCD" w:rsidRDefault="001B154A" w:rsidP="001B154A">
      <w:pPr>
        <w:snapToGrid w:val="0"/>
        <w:ind w:left="1684" w:hanging="1123"/>
        <w:jc w:val="right"/>
        <w:rPr>
          <w:rFonts w:eastAsia="標楷體" w:hint="eastAsia"/>
          <w:color w:val="000000"/>
        </w:rPr>
      </w:pPr>
      <w:r>
        <w:rPr>
          <w:rFonts w:eastAsia="標楷體" w:hint="eastAsia"/>
          <w:color w:val="000000"/>
          <w:kern w:val="0"/>
          <w:sz w:val="20"/>
          <w:szCs w:val="20"/>
        </w:rPr>
        <w:t>108</w:t>
      </w:r>
      <w:r w:rsidRPr="5228DE80">
        <w:rPr>
          <w:rFonts w:eastAsia="標楷體" w:hint="eastAsia"/>
          <w:color w:val="000000"/>
          <w:kern w:val="0"/>
          <w:sz w:val="20"/>
          <w:szCs w:val="20"/>
        </w:rPr>
        <w:t>.0</w:t>
      </w:r>
      <w:r>
        <w:rPr>
          <w:rFonts w:eastAsia="標楷體" w:hint="eastAsia"/>
          <w:color w:val="000000"/>
          <w:kern w:val="0"/>
          <w:sz w:val="20"/>
          <w:szCs w:val="20"/>
        </w:rPr>
        <w:t>5</w:t>
      </w:r>
      <w:r w:rsidRPr="5228DE80">
        <w:rPr>
          <w:rFonts w:eastAsia="標楷體" w:hint="eastAsia"/>
          <w:color w:val="000000"/>
          <w:kern w:val="0"/>
          <w:sz w:val="20"/>
          <w:szCs w:val="20"/>
        </w:rPr>
        <w:t>.</w:t>
      </w:r>
      <w:r>
        <w:rPr>
          <w:rFonts w:eastAsia="標楷體" w:hint="eastAsia"/>
          <w:color w:val="000000"/>
          <w:kern w:val="0"/>
          <w:sz w:val="20"/>
          <w:szCs w:val="20"/>
        </w:rPr>
        <w:t>29 107</w:t>
      </w:r>
      <w:r w:rsidRPr="5228DE80">
        <w:rPr>
          <w:rFonts w:eastAsia="標楷體" w:hint="eastAsia"/>
          <w:color w:val="000000"/>
          <w:kern w:val="0"/>
          <w:sz w:val="20"/>
          <w:szCs w:val="20"/>
        </w:rPr>
        <w:t>學年度第</w:t>
      </w:r>
      <w:r>
        <w:rPr>
          <w:rFonts w:eastAsia="標楷體" w:hint="eastAsia"/>
          <w:color w:val="000000"/>
          <w:kern w:val="0"/>
          <w:sz w:val="20"/>
          <w:szCs w:val="20"/>
        </w:rPr>
        <w:t>10</w:t>
      </w:r>
      <w:r w:rsidRPr="5228DE80">
        <w:rPr>
          <w:rFonts w:eastAsia="標楷體" w:hint="eastAsia"/>
          <w:color w:val="000000"/>
          <w:kern w:val="0"/>
          <w:sz w:val="20"/>
          <w:szCs w:val="20"/>
        </w:rPr>
        <w:t>次行政會議通過修正第</w:t>
      </w:r>
      <w:r w:rsidRPr="5228DE80">
        <w:rPr>
          <w:rFonts w:eastAsia="標楷體" w:hint="eastAsia"/>
          <w:color w:val="000000"/>
          <w:kern w:val="0"/>
          <w:sz w:val="20"/>
          <w:szCs w:val="20"/>
        </w:rPr>
        <w:t>5</w:t>
      </w:r>
      <w:proofErr w:type="gramStart"/>
      <w:r w:rsidRPr="5228DE80">
        <w:rPr>
          <w:rFonts w:eastAsia="標楷體" w:hint="eastAsia"/>
          <w:color w:val="000000"/>
          <w:kern w:val="0"/>
          <w:sz w:val="20"/>
          <w:szCs w:val="20"/>
        </w:rPr>
        <w:t>條</w:t>
      </w:r>
      <w:proofErr w:type="gramEnd"/>
      <w:r w:rsidRPr="5228DE80">
        <w:rPr>
          <w:rFonts w:eastAsia="標楷體" w:hint="eastAsia"/>
          <w:color w:val="000000"/>
          <w:kern w:val="0"/>
          <w:sz w:val="20"/>
          <w:szCs w:val="20"/>
        </w:rPr>
        <w:t>條文</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236"/>
        <w:gridCol w:w="6871"/>
      </w:tblGrid>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第一條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ind w:right="1200"/>
              <w:rPr>
                <w:rFonts w:eastAsia="標楷體"/>
                <w:color w:val="000000"/>
                <w:sz w:val="24"/>
              </w:rPr>
            </w:pPr>
            <w:r w:rsidRPr="007A50EA">
              <w:rPr>
                <w:rFonts w:eastAsia="標楷體"/>
                <w:color w:val="000000"/>
                <w:sz w:val="24"/>
              </w:rPr>
              <w:t>宗旨</w:t>
            </w:r>
          </w:p>
          <w:p w:rsidR="001B154A" w:rsidRPr="007A50EA" w:rsidRDefault="001B154A" w:rsidP="00EF7776">
            <w:pPr>
              <w:snapToGrid w:val="0"/>
              <w:ind w:right="-171"/>
              <w:rPr>
                <w:rFonts w:eastAsia="標楷體"/>
                <w:color w:val="000000"/>
                <w:sz w:val="24"/>
              </w:rPr>
            </w:pPr>
            <w:r w:rsidRPr="007A50EA">
              <w:rPr>
                <w:rFonts w:eastAsia="標楷體"/>
                <w:color w:val="000000"/>
                <w:sz w:val="24"/>
              </w:rPr>
              <w:t>亞洲大學</w:t>
            </w:r>
            <w:r w:rsidRPr="007A50EA">
              <w:rPr>
                <w:rFonts w:eastAsia="標楷體"/>
                <w:color w:val="000000"/>
                <w:sz w:val="24"/>
              </w:rPr>
              <w:t>(</w:t>
            </w:r>
            <w:r w:rsidRPr="007A50EA">
              <w:rPr>
                <w:rFonts w:eastAsia="標楷體"/>
                <w:color w:val="000000"/>
                <w:sz w:val="24"/>
              </w:rPr>
              <w:t>下稱本校</w:t>
            </w:r>
            <w:r w:rsidRPr="007A50EA">
              <w:rPr>
                <w:rFonts w:eastAsia="標楷體"/>
                <w:color w:val="000000"/>
                <w:sz w:val="24"/>
              </w:rPr>
              <w:t xml:space="preserve">) </w:t>
            </w:r>
            <w:r w:rsidRPr="007A50EA">
              <w:rPr>
                <w:rFonts w:eastAsia="標楷體"/>
                <w:color w:val="000000"/>
                <w:sz w:val="24"/>
              </w:rPr>
              <w:t>為獎助研究生專心從事研究，以提高學術水準，並藉以協助各單位教學、研究或行政等工作，特訂定「亞洲大學研究生獎助學金申請暨發放辦法。」（下稱本辦法）。</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第二條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rPr>
                <w:rFonts w:eastAsia="標楷體"/>
                <w:color w:val="000000"/>
                <w:sz w:val="24"/>
              </w:rPr>
            </w:pPr>
            <w:r w:rsidRPr="007A50EA">
              <w:rPr>
                <w:rFonts w:eastAsia="標楷體"/>
                <w:color w:val="000000"/>
                <w:sz w:val="24"/>
              </w:rPr>
              <w:t>適用對象</w:t>
            </w:r>
          </w:p>
          <w:p w:rsidR="001B154A" w:rsidRPr="007A50EA" w:rsidRDefault="001B154A" w:rsidP="00EF7776">
            <w:pPr>
              <w:snapToGrid w:val="0"/>
              <w:jc w:val="both"/>
              <w:rPr>
                <w:rFonts w:eastAsia="標楷體"/>
                <w:sz w:val="24"/>
              </w:rPr>
            </w:pPr>
            <w:r w:rsidRPr="007A50EA">
              <w:rPr>
                <w:rFonts w:eastAsia="標楷體"/>
                <w:sz w:val="24"/>
              </w:rPr>
              <w:t>申請本辦法所定獎助學金以具有本校學籍之研究生為限。</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第三條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tabs>
                <w:tab w:val="num" w:pos="6816"/>
              </w:tabs>
              <w:snapToGrid w:val="0"/>
              <w:rPr>
                <w:rFonts w:eastAsia="標楷體"/>
                <w:color w:val="000000"/>
                <w:sz w:val="24"/>
              </w:rPr>
            </w:pPr>
            <w:r w:rsidRPr="007A50EA">
              <w:rPr>
                <w:rFonts w:eastAsia="標楷體"/>
                <w:color w:val="000000"/>
                <w:sz w:val="24"/>
              </w:rPr>
              <w:t>獎學金種類</w:t>
            </w:r>
          </w:p>
          <w:p w:rsidR="001B154A" w:rsidRPr="007A50EA" w:rsidRDefault="001B154A" w:rsidP="00EF7776">
            <w:pPr>
              <w:tabs>
                <w:tab w:val="num" w:pos="6816"/>
              </w:tabs>
              <w:snapToGrid w:val="0"/>
              <w:rPr>
                <w:rFonts w:eastAsia="標楷體"/>
                <w:color w:val="000000"/>
                <w:sz w:val="24"/>
              </w:rPr>
            </w:pPr>
            <w:r w:rsidRPr="007A50EA">
              <w:rPr>
                <w:rFonts w:eastAsia="標楷體"/>
                <w:color w:val="000000"/>
                <w:sz w:val="24"/>
              </w:rPr>
              <w:t>研究生獎學金分為以下四類：</w:t>
            </w:r>
          </w:p>
          <w:p w:rsidR="001B154A" w:rsidRPr="007A50EA" w:rsidRDefault="001B154A" w:rsidP="001B154A">
            <w:pPr>
              <w:pStyle w:val="a5"/>
              <w:numPr>
                <w:ilvl w:val="0"/>
                <w:numId w:val="1"/>
              </w:numPr>
              <w:tabs>
                <w:tab w:val="num" w:pos="6816"/>
              </w:tabs>
              <w:snapToGrid w:val="0"/>
              <w:ind w:leftChars="0" w:left="584" w:hanging="567"/>
              <w:rPr>
                <w:rFonts w:eastAsia="標楷體"/>
                <w:color w:val="000000"/>
                <w:sz w:val="24"/>
              </w:rPr>
            </w:pPr>
            <w:proofErr w:type="spellStart"/>
            <w:r w:rsidRPr="007A50EA">
              <w:rPr>
                <w:rFonts w:eastAsia="標楷體"/>
                <w:sz w:val="24"/>
              </w:rPr>
              <w:t>新生入學獎學金</w:t>
            </w:r>
            <w:proofErr w:type="spellEnd"/>
            <w:r w:rsidRPr="007A50EA">
              <w:rPr>
                <w:rFonts w:eastAsia="標楷體"/>
                <w:sz w:val="24"/>
              </w:rPr>
              <w:t>。</w:t>
            </w:r>
          </w:p>
          <w:p w:rsidR="001B154A" w:rsidRPr="007A50EA" w:rsidRDefault="001B154A" w:rsidP="001B154A">
            <w:pPr>
              <w:pStyle w:val="a5"/>
              <w:numPr>
                <w:ilvl w:val="0"/>
                <w:numId w:val="1"/>
              </w:numPr>
              <w:tabs>
                <w:tab w:val="num" w:pos="6816"/>
              </w:tabs>
              <w:snapToGrid w:val="0"/>
              <w:ind w:leftChars="0" w:left="584" w:hanging="567"/>
              <w:rPr>
                <w:rFonts w:eastAsia="標楷體"/>
                <w:color w:val="000000"/>
                <w:sz w:val="24"/>
              </w:rPr>
            </w:pPr>
            <w:proofErr w:type="spellStart"/>
            <w:r w:rsidRPr="007A50EA">
              <w:rPr>
                <w:rFonts w:eastAsia="標楷體"/>
                <w:sz w:val="24"/>
              </w:rPr>
              <w:t>學業績優獎學金</w:t>
            </w:r>
            <w:proofErr w:type="spellEnd"/>
            <w:r w:rsidRPr="007A50EA">
              <w:rPr>
                <w:rFonts w:eastAsia="標楷體"/>
                <w:sz w:val="24"/>
              </w:rPr>
              <w:t>。</w:t>
            </w:r>
          </w:p>
          <w:p w:rsidR="001B154A" w:rsidRPr="007A50EA" w:rsidRDefault="001B154A" w:rsidP="001B154A">
            <w:pPr>
              <w:pStyle w:val="a5"/>
              <w:numPr>
                <w:ilvl w:val="0"/>
                <w:numId w:val="1"/>
              </w:numPr>
              <w:tabs>
                <w:tab w:val="num" w:pos="6816"/>
              </w:tabs>
              <w:snapToGrid w:val="0"/>
              <w:ind w:leftChars="0" w:left="584" w:hanging="567"/>
              <w:rPr>
                <w:rFonts w:eastAsia="標楷體"/>
                <w:color w:val="000000"/>
                <w:sz w:val="24"/>
              </w:rPr>
            </w:pPr>
            <w:proofErr w:type="spellStart"/>
            <w:r w:rsidRPr="007A50EA">
              <w:rPr>
                <w:rFonts w:eastAsia="標楷體"/>
                <w:sz w:val="24"/>
              </w:rPr>
              <w:t>學術表現或才藝績優獎學金</w:t>
            </w:r>
            <w:proofErr w:type="spellEnd"/>
            <w:r w:rsidRPr="007A50EA">
              <w:rPr>
                <w:rFonts w:eastAsia="標楷體"/>
                <w:sz w:val="24"/>
              </w:rPr>
              <w:t>。</w:t>
            </w:r>
          </w:p>
          <w:p w:rsidR="001B154A" w:rsidRPr="007A50EA" w:rsidRDefault="001B154A" w:rsidP="001B154A">
            <w:pPr>
              <w:pStyle w:val="a5"/>
              <w:numPr>
                <w:ilvl w:val="0"/>
                <w:numId w:val="1"/>
              </w:numPr>
              <w:tabs>
                <w:tab w:val="num" w:pos="6816"/>
              </w:tabs>
              <w:snapToGrid w:val="0"/>
              <w:ind w:leftChars="0" w:left="584" w:hanging="567"/>
              <w:rPr>
                <w:rFonts w:eastAsia="標楷體"/>
                <w:color w:val="000000"/>
                <w:sz w:val="24"/>
              </w:rPr>
            </w:pPr>
            <w:proofErr w:type="spellStart"/>
            <w:r w:rsidRPr="007A50EA">
              <w:rPr>
                <w:rFonts w:eastAsia="標楷體"/>
                <w:sz w:val="24"/>
              </w:rPr>
              <w:t>生活學習助學金</w:t>
            </w:r>
            <w:proofErr w:type="spellEnd"/>
            <w:r w:rsidRPr="007A50EA">
              <w:rPr>
                <w:rFonts w:eastAsia="標楷體"/>
                <w:sz w:val="24"/>
              </w:rPr>
              <w:t>。</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第四條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rPr>
                <w:rFonts w:eastAsia="標楷體"/>
                <w:color w:val="000000" w:themeColor="text1"/>
                <w:sz w:val="24"/>
              </w:rPr>
            </w:pPr>
            <w:r w:rsidRPr="007A50EA">
              <w:rPr>
                <w:rFonts w:eastAsia="標楷體"/>
                <w:color w:val="000000" w:themeColor="text1"/>
                <w:sz w:val="24"/>
              </w:rPr>
              <w:t>新生入學獎學金</w:t>
            </w:r>
          </w:p>
          <w:p w:rsidR="001B154A" w:rsidRPr="007A50EA" w:rsidRDefault="001B154A" w:rsidP="00EF7776">
            <w:pPr>
              <w:snapToGrid w:val="0"/>
              <w:ind w:leftChars="9" w:left="22" w:firstLineChars="1" w:firstLine="2"/>
              <w:rPr>
                <w:rFonts w:eastAsia="標楷體"/>
                <w:sz w:val="24"/>
              </w:rPr>
            </w:pPr>
            <w:r w:rsidRPr="007A50EA">
              <w:rPr>
                <w:rFonts w:eastAsia="標楷體" w:hint="eastAsia"/>
                <w:sz w:val="24"/>
              </w:rPr>
              <w:t>新生入學獎學金係為碩士班新生入學成績優良獎學金。其發給標準及相關規定授權業務主管單位另行訂定「亞洲大學研究所新生入學獎學金發放要點」，並陳請校長核定後發布實施。</w:t>
            </w:r>
          </w:p>
          <w:p w:rsidR="001B154A" w:rsidRPr="007A50EA" w:rsidRDefault="001B154A" w:rsidP="00EF7776">
            <w:pPr>
              <w:snapToGrid w:val="0"/>
              <w:ind w:leftChars="9" w:left="22" w:firstLineChars="1" w:firstLine="2"/>
              <w:rPr>
                <w:rFonts w:eastAsia="標楷體"/>
                <w:sz w:val="24"/>
              </w:rPr>
            </w:pPr>
            <w:r w:rsidRPr="007A50EA">
              <w:rPr>
                <w:rFonts w:eastAsia="標楷體" w:hint="eastAsia"/>
                <w:sz w:val="24"/>
              </w:rPr>
              <w:t>符合「亞洲大學研究所新生入學獎學金發放要點」領取資格之新生及符合相關續領規定者，應於每學期完成註冊程序後，自開學日起一個月內填妥申請表單及檢附證明文件向教務處招生組提出申請，逾期概不受理；同時符合多項新生入學獎學金之領取資格者，以領取一項為限，按最高金額獎學金數發給。</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r w:rsidRPr="007A50EA">
              <w:rPr>
                <w:rFonts w:eastAsia="標楷體"/>
                <w:color w:val="000000"/>
                <w:sz w:val="24"/>
              </w:rPr>
              <w:t>第</w:t>
            </w:r>
            <w:r w:rsidR="007A50EA">
              <w:rPr>
                <w:rFonts w:eastAsia="標楷體" w:hint="eastAsia"/>
                <w:color w:val="000000"/>
                <w:sz w:val="24"/>
              </w:rPr>
              <w:t xml:space="preserve"> </w:t>
            </w:r>
            <w:r w:rsidRPr="007A50EA">
              <w:rPr>
                <w:rFonts w:eastAsia="標楷體"/>
                <w:color w:val="000000"/>
                <w:sz w:val="24"/>
              </w:rPr>
              <w:t>五</w:t>
            </w:r>
            <w:r w:rsidRPr="007A50EA">
              <w:rPr>
                <w:rFonts w:eastAsia="標楷體" w:hint="eastAsia"/>
                <w:color w:val="000000"/>
                <w:sz w:val="24"/>
              </w:rPr>
              <w:t xml:space="preserve"> </w:t>
            </w:r>
            <w:r w:rsidRPr="007A50EA">
              <w:rPr>
                <w:rFonts w:eastAsia="標楷體"/>
                <w:color w:val="000000"/>
                <w:sz w:val="24"/>
              </w:rPr>
              <w:t>條</w:t>
            </w:r>
          </w:p>
        </w:tc>
        <w:tc>
          <w:tcPr>
            <w:tcW w:w="142" w:type="pct"/>
          </w:tcPr>
          <w:p w:rsidR="001B154A" w:rsidRPr="007A50EA" w:rsidRDefault="001B154A" w:rsidP="00EF7776">
            <w:pPr>
              <w:pStyle w:val="a5"/>
              <w:snapToGrid w:val="0"/>
              <w:ind w:leftChars="0" w:left="0" w:right="1200"/>
              <w:jc w:val="both"/>
              <w:rPr>
                <w:rFonts w:eastAsia="標楷體"/>
                <w:color w:val="000000"/>
                <w:sz w:val="24"/>
              </w:rPr>
            </w:pPr>
          </w:p>
        </w:tc>
        <w:tc>
          <w:tcPr>
            <w:tcW w:w="4136" w:type="pct"/>
          </w:tcPr>
          <w:p w:rsidR="001B154A" w:rsidRPr="007A50EA" w:rsidRDefault="001B154A" w:rsidP="00EF7776">
            <w:pPr>
              <w:pStyle w:val="a3"/>
              <w:snapToGrid w:val="0"/>
              <w:jc w:val="both"/>
              <w:rPr>
                <w:rFonts w:ascii="Times New Roman" w:eastAsia="標楷體" w:hAnsi="Times New Roman"/>
                <w:sz w:val="24"/>
                <w:szCs w:val="24"/>
              </w:rPr>
            </w:pPr>
            <w:r w:rsidRPr="007A50EA">
              <w:rPr>
                <w:rFonts w:ascii="Times New Roman" w:eastAsia="標楷體" w:hAnsi="Times New Roman"/>
                <w:sz w:val="24"/>
                <w:szCs w:val="24"/>
              </w:rPr>
              <w:t>學業績優獎學金</w:t>
            </w:r>
          </w:p>
          <w:p w:rsidR="001B154A" w:rsidRPr="007A50EA" w:rsidRDefault="001B154A" w:rsidP="001B154A">
            <w:pPr>
              <w:pStyle w:val="a5"/>
              <w:numPr>
                <w:ilvl w:val="0"/>
                <w:numId w:val="9"/>
              </w:numPr>
              <w:snapToGrid w:val="0"/>
              <w:ind w:leftChars="0"/>
              <w:rPr>
                <w:rFonts w:eastAsia="標楷體"/>
                <w:sz w:val="24"/>
                <w:u w:val="single"/>
              </w:rPr>
            </w:pPr>
            <w:r w:rsidRPr="007A50EA">
              <w:rPr>
                <w:rFonts w:eastAsia="標楷體" w:hint="eastAsia"/>
                <w:sz w:val="24"/>
              </w:rPr>
              <w:t>碩士班</w:t>
            </w:r>
            <w:r w:rsidRPr="007A50EA">
              <w:rPr>
                <w:rFonts w:eastAsia="標楷體" w:hint="eastAsia"/>
                <w:sz w:val="24"/>
              </w:rPr>
              <w:t>(</w:t>
            </w:r>
            <w:r w:rsidRPr="007A50EA">
              <w:rPr>
                <w:rFonts w:eastAsia="標楷體" w:hint="eastAsia"/>
                <w:sz w:val="24"/>
              </w:rPr>
              <w:t>不含碩士在職專班</w:t>
            </w:r>
            <w:r w:rsidRPr="007A50EA">
              <w:rPr>
                <w:rFonts w:eastAsia="標楷體" w:hint="eastAsia"/>
                <w:sz w:val="24"/>
              </w:rPr>
              <w:t>)</w:t>
            </w:r>
            <w:r w:rsidRPr="007A50EA">
              <w:rPr>
                <w:rFonts w:eastAsia="標楷體" w:hint="eastAsia"/>
                <w:sz w:val="24"/>
              </w:rPr>
              <w:t>」研究生前三學期期間，</w:t>
            </w:r>
            <w:r w:rsidRPr="007A50EA">
              <w:rPr>
                <w:rFonts w:ascii="標楷體" w:eastAsia="標楷體" w:hAnsi="標楷體" w:hint="eastAsia"/>
                <w:sz w:val="24"/>
                <w:u w:val="single"/>
              </w:rPr>
              <w:t>每學期</w:t>
            </w:r>
            <w:r w:rsidRPr="007A50EA">
              <w:rPr>
                <w:rFonts w:eastAsia="標楷體" w:hint="eastAsia"/>
                <w:sz w:val="24"/>
                <w:u w:val="single"/>
              </w:rPr>
              <w:t>每班</w:t>
            </w:r>
            <w:r w:rsidRPr="007A50EA">
              <w:rPr>
                <w:rFonts w:eastAsia="標楷體" w:hint="eastAsia"/>
                <w:sz w:val="24"/>
              </w:rPr>
              <w:t>學業成績</w:t>
            </w:r>
            <w:r w:rsidRPr="007A50EA">
              <w:rPr>
                <w:rFonts w:eastAsia="標楷體" w:hint="eastAsia"/>
                <w:sz w:val="24"/>
                <w:u w:val="single"/>
              </w:rPr>
              <w:t>績優人員</w:t>
            </w:r>
            <w:r w:rsidRPr="007A50EA">
              <w:rPr>
                <w:rFonts w:eastAsia="標楷體" w:hint="eastAsia"/>
                <w:sz w:val="24"/>
              </w:rPr>
              <w:t>，發給學業績優獎學金</w:t>
            </w:r>
            <w:r w:rsidRPr="007A50EA">
              <w:rPr>
                <w:rFonts w:eastAsia="標楷體" w:hint="eastAsia"/>
                <w:sz w:val="24"/>
                <w:u w:val="single"/>
              </w:rPr>
              <w:t>，其發給標準及相關規定授權業務主管單位另行訂定，並陳請校長核定後發布實施。</w:t>
            </w:r>
          </w:p>
          <w:p w:rsidR="001B154A" w:rsidRPr="007A50EA" w:rsidRDefault="001B154A" w:rsidP="001B154A">
            <w:pPr>
              <w:pStyle w:val="a3"/>
              <w:numPr>
                <w:ilvl w:val="0"/>
                <w:numId w:val="9"/>
              </w:numPr>
              <w:snapToGrid w:val="0"/>
              <w:jc w:val="both"/>
              <w:rPr>
                <w:rFonts w:ascii="Times New Roman" w:eastAsia="標楷體" w:hAnsi="Times New Roman"/>
                <w:sz w:val="24"/>
                <w:szCs w:val="24"/>
              </w:rPr>
            </w:pPr>
            <w:r w:rsidRPr="007A50EA">
              <w:rPr>
                <w:rFonts w:ascii="Times New Roman" w:eastAsia="標楷體" w:hAnsi="Times New Roman"/>
                <w:sz w:val="24"/>
                <w:szCs w:val="24"/>
              </w:rPr>
              <w:t>各系各班學業成績</w:t>
            </w:r>
            <w:proofErr w:type="gramStart"/>
            <w:r w:rsidRPr="007A50EA">
              <w:rPr>
                <w:rFonts w:ascii="Times New Roman" w:eastAsia="標楷體" w:hAnsi="Times New Roman" w:hint="eastAsia"/>
                <w:sz w:val="24"/>
                <w:szCs w:val="24"/>
                <w:u w:val="single"/>
              </w:rPr>
              <w:t>績</w:t>
            </w:r>
            <w:proofErr w:type="gramEnd"/>
            <w:r w:rsidRPr="007A50EA">
              <w:rPr>
                <w:rFonts w:ascii="Times New Roman" w:eastAsia="標楷體" w:hAnsi="Times New Roman" w:hint="eastAsia"/>
                <w:sz w:val="24"/>
                <w:szCs w:val="24"/>
                <w:u w:val="single"/>
              </w:rPr>
              <w:t>優人員</w:t>
            </w:r>
            <w:r w:rsidRPr="007A50EA">
              <w:rPr>
                <w:rFonts w:ascii="Times New Roman" w:eastAsia="標楷體" w:hAnsi="Times New Roman"/>
                <w:sz w:val="24"/>
                <w:szCs w:val="24"/>
              </w:rPr>
              <w:t>名冊，由教務處於開學三</w:t>
            </w:r>
            <w:proofErr w:type="gramStart"/>
            <w:r w:rsidRPr="007A50EA">
              <w:rPr>
                <w:rFonts w:ascii="Times New Roman" w:eastAsia="標楷體" w:hAnsi="Times New Roman"/>
                <w:sz w:val="24"/>
                <w:szCs w:val="24"/>
              </w:rPr>
              <w:t>週</w:t>
            </w:r>
            <w:proofErr w:type="gramEnd"/>
            <w:r w:rsidRPr="007A50EA">
              <w:rPr>
                <w:rFonts w:ascii="Times New Roman" w:eastAsia="標楷體" w:hAnsi="Times New Roman"/>
                <w:sz w:val="24"/>
                <w:szCs w:val="24"/>
              </w:rPr>
              <w:t>內，</w:t>
            </w:r>
            <w:r w:rsidRPr="007A50EA">
              <w:rPr>
                <w:rFonts w:ascii="Times New Roman" w:eastAsia="標楷體" w:hAnsi="Times New Roman" w:hint="eastAsia"/>
                <w:sz w:val="24"/>
                <w:szCs w:val="24"/>
              </w:rPr>
              <w:t xml:space="preserve"> </w:t>
            </w:r>
          </w:p>
          <w:p w:rsidR="001B154A" w:rsidRPr="007A50EA" w:rsidRDefault="001B154A" w:rsidP="00EF7776">
            <w:pPr>
              <w:pStyle w:val="a3"/>
              <w:snapToGrid w:val="0"/>
              <w:ind w:left="480"/>
              <w:jc w:val="both"/>
              <w:rPr>
                <w:rFonts w:ascii="Times New Roman" w:eastAsia="標楷體" w:hAnsi="Times New Roman"/>
                <w:sz w:val="24"/>
                <w:szCs w:val="24"/>
              </w:rPr>
            </w:pPr>
            <w:r w:rsidRPr="007A50EA">
              <w:rPr>
                <w:rFonts w:ascii="Times New Roman" w:eastAsia="標楷體" w:hAnsi="Times New Roman"/>
                <w:sz w:val="24"/>
                <w:szCs w:val="24"/>
              </w:rPr>
              <w:t>送學</w:t>
            </w:r>
            <w:proofErr w:type="gramStart"/>
            <w:r w:rsidRPr="007A50EA">
              <w:rPr>
                <w:rFonts w:ascii="Times New Roman" w:eastAsia="標楷體" w:hAnsi="Times New Roman"/>
                <w:sz w:val="24"/>
                <w:szCs w:val="24"/>
              </w:rPr>
              <w:t>務處彙辦</w:t>
            </w:r>
            <w:proofErr w:type="gramEnd"/>
            <w:r w:rsidRPr="007A50EA">
              <w:rPr>
                <w:rFonts w:ascii="Times New Roman" w:eastAsia="標楷體" w:hAnsi="Times New Roman"/>
                <w:sz w:val="24"/>
                <w:szCs w:val="24"/>
              </w:rPr>
              <w:t>，提「審查委員會」</w:t>
            </w:r>
            <w:proofErr w:type="gramStart"/>
            <w:r w:rsidRPr="007A50EA">
              <w:rPr>
                <w:rFonts w:ascii="Times New Roman" w:eastAsia="標楷體" w:hAnsi="Times New Roman"/>
                <w:sz w:val="24"/>
                <w:szCs w:val="24"/>
              </w:rPr>
              <w:t>複</w:t>
            </w:r>
            <w:proofErr w:type="gramEnd"/>
            <w:r w:rsidRPr="007A50EA">
              <w:rPr>
                <w:rFonts w:ascii="Times New Roman" w:eastAsia="標楷體" w:hAnsi="Times New Roman"/>
                <w:sz w:val="24"/>
                <w:szCs w:val="24"/>
              </w:rPr>
              <w:t>審，</w:t>
            </w:r>
            <w:proofErr w:type="gramStart"/>
            <w:r w:rsidRPr="007A50EA">
              <w:rPr>
                <w:rFonts w:ascii="Times New Roman" w:eastAsia="標楷體" w:hAnsi="Times New Roman"/>
                <w:sz w:val="24"/>
                <w:szCs w:val="24"/>
              </w:rPr>
              <w:t>複</w:t>
            </w:r>
            <w:proofErr w:type="gramEnd"/>
            <w:r w:rsidRPr="007A50EA">
              <w:rPr>
                <w:rFonts w:ascii="Times New Roman" w:eastAsia="標楷體" w:hAnsi="Times New Roman"/>
                <w:sz w:val="24"/>
                <w:szCs w:val="24"/>
              </w:rPr>
              <w:t>審通過後之名單</w:t>
            </w:r>
            <w:r w:rsidRPr="007A50EA">
              <w:rPr>
                <w:rFonts w:ascii="Times New Roman" w:eastAsia="標楷體" w:hAnsi="Times New Roman"/>
                <w:sz w:val="24"/>
                <w:szCs w:val="24"/>
              </w:rPr>
              <w:lastRenderedPageBreak/>
              <w:t>影本由學</w:t>
            </w:r>
            <w:proofErr w:type="gramStart"/>
            <w:r w:rsidRPr="007A50EA">
              <w:rPr>
                <w:rFonts w:ascii="Times New Roman" w:eastAsia="標楷體" w:hAnsi="Times New Roman"/>
                <w:sz w:val="24"/>
                <w:szCs w:val="24"/>
              </w:rPr>
              <w:t>務</w:t>
            </w:r>
            <w:proofErr w:type="gramEnd"/>
            <w:r w:rsidRPr="007A50EA">
              <w:rPr>
                <w:rFonts w:ascii="Times New Roman" w:eastAsia="標楷體" w:hAnsi="Times New Roman"/>
                <w:sz w:val="24"/>
                <w:szCs w:val="24"/>
              </w:rPr>
              <w:t>處留存，原件送交會計室作為支付獎學金憑證。</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lastRenderedPageBreak/>
              <w:t>第六條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tabs>
                <w:tab w:val="num" w:pos="6816"/>
              </w:tabs>
              <w:snapToGrid w:val="0"/>
              <w:rPr>
                <w:rFonts w:eastAsia="標楷體"/>
                <w:color w:val="000000"/>
                <w:sz w:val="24"/>
              </w:rPr>
            </w:pPr>
            <w:r w:rsidRPr="007A50EA">
              <w:rPr>
                <w:rFonts w:eastAsia="標楷體"/>
                <w:color w:val="000000"/>
                <w:sz w:val="24"/>
              </w:rPr>
              <w:t>學術表現或才藝績優獎學金</w:t>
            </w:r>
          </w:p>
          <w:p w:rsidR="001B154A" w:rsidRPr="007A50EA" w:rsidRDefault="001B154A" w:rsidP="00EF7776">
            <w:pPr>
              <w:snapToGrid w:val="0"/>
              <w:rPr>
                <w:rFonts w:eastAsia="標楷體"/>
                <w:sz w:val="24"/>
              </w:rPr>
            </w:pPr>
            <w:r w:rsidRPr="007A50EA">
              <w:rPr>
                <w:rFonts w:eastAsia="標楷體"/>
                <w:sz w:val="24"/>
              </w:rPr>
              <w:t>研究生申請學術表現或才藝績優獎學金條件如下：</w:t>
            </w:r>
          </w:p>
          <w:p w:rsidR="001B154A" w:rsidRPr="007A50EA" w:rsidRDefault="001B154A" w:rsidP="00EF7776">
            <w:pPr>
              <w:snapToGrid w:val="0"/>
              <w:rPr>
                <w:rFonts w:eastAsia="標楷體"/>
                <w:sz w:val="24"/>
              </w:rPr>
            </w:pPr>
            <w:r w:rsidRPr="007A50EA">
              <w:rPr>
                <w:rFonts w:eastAsia="標楷體"/>
                <w:sz w:val="24"/>
              </w:rPr>
              <w:t>獎勵範圍：</w:t>
            </w:r>
          </w:p>
          <w:p w:rsidR="001B154A" w:rsidRPr="007A50EA" w:rsidRDefault="001B154A" w:rsidP="001B154A">
            <w:pPr>
              <w:pStyle w:val="a5"/>
              <w:numPr>
                <w:ilvl w:val="0"/>
                <w:numId w:val="2"/>
              </w:numPr>
              <w:snapToGrid w:val="0"/>
              <w:ind w:leftChars="0"/>
              <w:jc w:val="both"/>
              <w:rPr>
                <w:rFonts w:eastAsia="標楷體"/>
                <w:sz w:val="24"/>
              </w:rPr>
            </w:pPr>
            <w:proofErr w:type="spellStart"/>
            <w:r w:rsidRPr="007A50EA">
              <w:rPr>
                <w:rFonts w:eastAsia="標楷體"/>
                <w:sz w:val="24"/>
              </w:rPr>
              <w:t>學術類：各項創作、發明、設計專利或研究成果，公開發表且具有貢獻或能提昇校譽者</w:t>
            </w:r>
            <w:proofErr w:type="spellEnd"/>
            <w:r w:rsidRPr="007A50EA">
              <w:rPr>
                <w:rFonts w:eastAsia="標楷體"/>
                <w:sz w:val="24"/>
              </w:rPr>
              <w:t>。</w:t>
            </w:r>
          </w:p>
          <w:p w:rsidR="001B154A" w:rsidRPr="007A50EA" w:rsidRDefault="001B154A" w:rsidP="001B154A">
            <w:pPr>
              <w:pStyle w:val="a5"/>
              <w:numPr>
                <w:ilvl w:val="0"/>
                <w:numId w:val="2"/>
              </w:numPr>
              <w:snapToGrid w:val="0"/>
              <w:ind w:leftChars="0"/>
              <w:jc w:val="both"/>
              <w:rPr>
                <w:rFonts w:eastAsia="標楷體"/>
                <w:sz w:val="24"/>
              </w:rPr>
            </w:pPr>
            <w:proofErr w:type="spellStart"/>
            <w:r w:rsidRPr="007A50EA">
              <w:rPr>
                <w:rFonts w:eastAsia="標楷體"/>
                <w:sz w:val="24"/>
              </w:rPr>
              <w:t>才藝類：在校期間代表本校參加國家級或國際性正式競賽，成績優異，為校爭光者</w:t>
            </w:r>
            <w:proofErr w:type="spellEnd"/>
            <w:r w:rsidRPr="007A50EA">
              <w:rPr>
                <w:rFonts w:eastAsia="標楷體"/>
                <w:sz w:val="24"/>
              </w:rPr>
              <w:t>。</w:t>
            </w:r>
          </w:p>
          <w:p w:rsidR="001B154A" w:rsidRPr="007A50EA" w:rsidRDefault="001B154A" w:rsidP="001B154A">
            <w:pPr>
              <w:pStyle w:val="a5"/>
              <w:numPr>
                <w:ilvl w:val="0"/>
                <w:numId w:val="3"/>
              </w:numPr>
              <w:snapToGrid w:val="0"/>
              <w:ind w:leftChars="0"/>
              <w:jc w:val="both"/>
              <w:rPr>
                <w:rFonts w:eastAsia="標楷體"/>
                <w:sz w:val="24"/>
              </w:rPr>
            </w:pPr>
            <w:proofErr w:type="spellStart"/>
            <w:r w:rsidRPr="007A50EA">
              <w:rPr>
                <w:rFonts w:eastAsia="標楷體"/>
                <w:sz w:val="24"/>
              </w:rPr>
              <w:t>申請資格</w:t>
            </w:r>
            <w:proofErr w:type="spellEnd"/>
            <w:r w:rsidRPr="007A50EA">
              <w:rPr>
                <w:rFonts w:eastAsia="標楷體"/>
                <w:sz w:val="24"/>
              </w:rPr>
              <w:t>：</w:t>
            </w:r>
          </w:p>
          <w:p w:rsidR="001B154A" w:rsidRPr="007A50EA" w:rsidRDefault="001B154A" w:rsidP="001B154A">
            <w:pPr>
              <w:pStyle w:val="a5"/>
              <w:numPr>
                <w:ilvl w:val="0"/>
                <w:numId w:val="4"/>
              </w:numPr>
              <w:snapToGrid w:val="0"/>
              <w:ind w:leftChars="0"/>
              <w:jc w:val="both"/>
              <w:rPr>
                <w:rFonts w:eastAsia="標楷體"/>
                <w:sz w:val="24"/>
              </w:rPr>
            </w:pPr>
            <w:proofErr w:type="spellStart"/>
            <w:r w:rsidRPr="007A50EA">
              <w:rPr>
                <w:rFonts w:eastAsia="標楷體"/>
                <w:sz w:val="24"/>
              </w:rPr>
              <w:t>申請前款各目學術表現或才藝績優獎學金均需為本校在學學生，另須冠以本校「亞洲大學」名稱，另學術類每篇以獎勵一人及一次為限</w:t>
            </w:r>
            <w:proofErr w:type="spellEnd"/>
            <w:r w:rsidRPr="007A50EA">
              <w:rPr>
                <w:rFonts w:eastAsia="標楷體"/>
                <w:sz w:val="24"/>
              </w:rPr>
              <w:t>。</w:t>
            </w:r>
          </w:p>
          <w:p w:rsidR="001B154A" w:rsidRPr="007A50EA" w:rsidRDefault="001B154A" w:rsidP="001B154A">
            <w:pPr>
              <w:pStyle w:val="a5"/>
              <w:numPr>
                <w:ilvl w:val="0"/>
                <w:numId w:val="4"/>
              </w:numPr>
              <w:snapToGrid w:val="0"/>
              <w:ind w:leftChars="0"/>
              <w:jc w:val="both"/>
              <w:rPr>
                <w:rFonts w:eastAsia="標楷體"/>
                <w:sz w:val="24"/>
              </w:rPr>
            </w:pPr>
            <w:proofErr w:type="spellStart"/>
            <w:r w:rsidRPr="007A50EA">
              <w:rPr>
                <w:rFonts w:eastAsia="標楷體"/>
                <w:sz w:val="24"/>
              </w:rPr>
              <w:t>申請本項績優獎勵，應於獲獎原因事實發生之日起一年內提出，逾期概不受理</w:t>
            </w:r>
            <w:proofErr w:type="spellEnd"/>
            <w:r w:rsidRPr="007A50EA">
              <w:rPr>
                <w:rFonts w:eastAsia="標楷體"/>
                <w:sz w:val="24"/>
              </w:rPr>
              <w:t>。</w:t>
            </w:r>
          </w:p>
          <w:p w:rsidR="001B154A" w:rsidRPr="007A50EA" w:rsidRDefault="001B154A" w:rsidP="001B154A">
            <w:pPr>
              <w:pStyle w:val="a5"/>
              <w:numPr>
                <w:ilvl w:val="0"/>
                <w:numId w:val="4"/>
              </w:numPr>
              <w:snapToGrid w:val="0"/>
              <w:ind w:leftChars="0"/>
              <w:jc w:val="both"/>
              <w:rPr>
                <w:rFonts w:eastAsia="標楷體"/>
                <w:sz w:val="24"/>
              </w:rPr>
            </w:pPr>
            <w:r w:rsidRPr="007A50EA">
              <w:rPr>
                <w:rFonts w:eastAsia="標楷體"/>
                <w:sz w:val="24"/>
              </w:rPr>
              <w:t>學術類研究論文以「篇」為單位，不得重覆請獎，亦不得以不完整之片段、章節或譯述請獎。若為師生共同掛名，以獎勵其中一人為限，不得同時請領。</w:t>
            </w:r>
          </w:p>
          <w:p w:rsidR="001B154A" w:rsidRPr="007A50EA" w:rsidRDefault="001B154A" w:rsidP="001B154A">
            <w:pPr>
              <w:pStyle w:val="a5"/>
              <w:numPr>
                <w:ilvl w:val="0"/>
                <w:numId w:val="4"/>
              </w:numPr>
              <w:snapToGrid w:val="0"/>
              <w:ind w:leftChars="0"/>
              <w:jc w:val="both"/>
              <w:rPr>
                <w:rFonts w:eastAsia="標楷體"/>
                <w:sz w:val="24"/>
              </w:rPr>
            </w:pPr>
            <w:proofErr w:type="spellStart"/>
            <w:r w:rsidRPr="007A50EA">
              <w:rPr>
                <w:rFonts w:eastAsia="標楷體"/>
                <w:sz w:val="24"/>
              </w:rPr>
              <w:t>參與國內外競賽，若已於競賽期間，領有學校相關補助者，以不重複申請學校補助為審查原則</w:t>
            </w:r>
            <w:proofErr w:type="spellEnd"/>
            <w:r w:rsidRPr="007A50EA">
              <w:rPr>
                <w:rFonts w:eastAsia="標楷體"/>
                <w:sz w:val="24"/>
              </w:rPr>
              <w:t>。</w:t>
            </w:r>
          </w:p>
          <w:p w:rsidR="001B154A" w:rsidRPr="007A50EA" w:rsidRDefault="001B154A" w:rsidP="001B154A">
            <w:pPr>
              <w:pStyle w:val="a5"/>
              <w:numPr>
                <w:ilvl w:val="0"/>
                <w:numId w:val="3"/>
              </w:numPr>
              <w:snapToGrid w:val="0"/>
              <w:ind w:leftChars="0"/>
              <w:jc w:val="both"/>
              <w:rPr>
                <w:rFonts w:eastAsia="標楷體"/>
                <w:sz w:val="24"/>
              </w:rPr>
            </w:pPr>
            <w:proofErr w:type="spellStart"/>
            <w:r w:rsidRPr="007A50EA">
              <w:rPr>
                <w:rFonts w:eastAsia="標楷體"/>
                <w:sz w:val="24"/>
              </w:rPr>
              <w:t>獎勵金額</w:t>
            </w:r>
            <w:proofErr w:type="spellEnd"/>
            <w:r w:rsidRPr="007A50EA">
              <w:rPr>
                <w:rFonts w:eastAsia="標楷體"/>
                <w:sz w:val="24"/>
              </w:rPr>
              <w:t>：</w:t>
            </w:r>
          </w:p>
          <w:p w:rsidR="001B154A" w:rsidRPr="007A50EA" w:rsidRDefault="001B154A" w:rsidP="001B154A">
            <w:pPr>
              <w:pStyle w:val="a5"/>
              <w:numPr>
                <w:ilvl w:val="0"/>
                <w:numId w:val="5"/>
              </w:numPr>
              <w:snapToGrid w:val="0"/>
              <w:ind w:leftChars="0"/>
              <w:jc w:val="both"/>
              <w:rPr>
                <w:rFonts w:eastAsia="標楷體"/>
                <w:sz w:val="24"/>
              </w:rPr>
            </w:pPr>
            <w:proofErr w:type="spellStart"/>
            <w:r w:rsidRPr="007A50EA">
              <w:rPr>
                <w:rFonts w:eastAsia="標楷體"/>
                <w:sz w:val="24"/>
              </w:rPr>
              <w:t>學術類</w:t>
            </w:r>
            <w:proofErr w:type="spellEnd"/>
            <w:r w:rsidRPr="007A50EA">
              <w:rPr>
                <w:rFonts w:eastAsia="標楷體"/>
                <w:sz w:val="24"/>
              </w:rPr>
              <w:t>：</w:t>
            </w:r>
          </w:p>
          <w:p w:rsidR="001B154A" w:rsidRPr="007A50EA" w:rsidRDefault="001B154A" w:rsidP="001B154A">
            <w:pPr>
              <w:pStyle w:val="a5"/>
              <w:numPr>
                <w:ilvl w:val="0"/>
                <w:numId w:val="6"/>
              </w:numPr>
              <w:snapToGrid w:val="0"/>
              <w:ind w:leftChars="0"/>
              <w:jc w:val="both"/>
              <w:rPr>
                <w:rFonts w:eastAsia="標楷體"/>
                <w:sz w:val="24"/>
              </w:rPr>
            </w:pPr>
            <w:proofErr w:type="spellStart"/>
            <w:r w:rsidRPr="007A50EA">
              <w:rPr>
                <w:rFonts w:eastAsia="標楷體"/>
                <w:sz w:val="24"/>
              </w:rPr>
              <w:t>研究論文刊登於（或已被接受）國際知名期刊（限刊登於</w:t>
            </w:r>
            <w:r w:rsidRPr="007A50EA">
              <w:rPr>
                <w:rFonts w:eastAsia="標楷體"/>
                <w:sz w:val="24"/>
              </w:rPr>
              <w:t>SCI</w:t>
            </w:r>
            <w:r w:rsidRPr="007A50EA">
              <w:rPr>
                <w:rFonts w:eastAsia="標楷體"/>
                <w:sz w:val="24"/>
              </w:rPr>
              <w:t>、</w:t>
            </w:r>
            <w:r w:rsidRPr="007A50EA">
              <w:rPr>
                <w:rFonts w:eastAsia="標楷體"/>
                <w:sz w:val="24"/>
              </w:rPr>
              <w:t>SSCI</w:t>
            </w:r>
            <w:r w:rsidRPr="007A50EA">
              <w:rPr>
                <w:rFonts w:eastAsia="標楷體"/>
                <w:sz w:val="24"/>
              </w:rPr>
              <w:t>及</w:t>
            </w:r>
            <w:r w:rsidRPr="007A50EA">
              <w:rPr>
                <w:rFonts w:eastAsia="標楷體"/>
                <w:sz w:val="24"/>
              </w:rPr>
              <w:t>EI</w:t>
            </w:r>
            <w:proofErr w:type="spellEnd"/>
            <w:r w:rsidRPr="007A50EA">
              <w:rPr>
                <w:rFonts w:eastAsia="標楷體"/>
                <w:sz w:val="24"/>
              </w:rPr>
              <w:t>），頒發獎狀乙紙及每篇頒發</w:t>
            </w:r>
            <w:r w:rsidRPr="007A50EA">
              <w:rPr>
                <w:rFonts w:eastAsia="標楷體"/>
                <w:sz w:val="24"/>
              </w:rPr>
              <w:t>1</w:t>
            </w:r>
            <w:r w:rsidRPr="007A50EA">
              <w:rPr>
                <w:rFonts w:eastAsia="標楷體"/>
                <w:sz w:val="24"/>
              </w:rPr>
              <w:t>萬</w:t>
            </w:r>
            <w:r w:rsidRPr="007A50EA">
              <w:rPr>
                <w:rFonts w:eastAsia="標楷體"/>
                <w:sz w:val="24"/>
              </w:rPr>
              <w:t>5</w:t>
            </w:r>
            <w:r w:rsidRPr="007A50EA">
              <w:rPr>
                <w:rFonts w:eastAsia="標楷體"/>
                <w:sz w:val="24"/>
              </w:rPr>
              <w:t>仟元以上之獎金。</w:t>
            </w:r>
          </w:p>
          <w:p w:rsidR="001B154A" w:rsidRPr="007A50EA" w:rsidRDefault="001B154A" w:rsidP="001B154A">
            <w:pPr>
              <w:pStyle w:val="a5"/>
              <w:numPr>
                <w:ilvl w:val="0"/>
                <w:numId w:val="6"/>
              </w:numPr>
              <w:snapToGrid w:val="0"/>
              <w:ind w:leftChars="0"/>
              <w:jc w:val="both"/>
              <w:rPr>
                <w:rFonts w:eastAsia="標楷體"/>
                <w:sz w:val="24"/>
              </w:rPr>
            </w:pPr>
            <w:r w:rsidRPr="007A50EA">
              <w:rPr>
                <w:rFonts w:eastAsia="標楷體"/>
                <w:sz w:val="24"/>
              </w:rPr>
              <w:t>畢業論文、研究論文、研討會論文或專題實作刊登於（或已被接受）國際性期刊或研討會，或參與全國競賽得獎者，每篇頒發</w:t>
            </w:r>
            <w:r w:rsidRPr="007A50EA">
              <w:rPr>
                <w:rFonts w:eastAsia="標楷體"/>
                <w:sz w:val="24"/>
              </w:rPr>
              <w:t>1</w:t>
            </w:r>
            <w:r w:rsidRPr="007A50EA">
              <w:rPr>
                <w:rFonts w:eastAsia="標楷體"/>
                <w:sz w:val="24"/>
              </w:rPr>
              <w:t>萬元以上之獎金。</w:t>
            </w:r>
          </w:p>
          <w:p w:rsidR="001B154A" w:rsidRPr="007A50EA" w:rsidRDefault="001B154A" w:rsidP="001B154A">
            <w:pPr>
              <w:pStyle w:val="a5"/>
              <w:numPr>
                <w:ilvl w:val="0"/>
                <w:numId w:val="6"/>
              </w:numPr>
              <w:snapToGrid w:val="0"/>
              <w:ind w:leftChars="0"/>
              <w:jc w:val="both"/>
              <w:rPr>
                <w:rFonts w:eastAsia="標楷體"/>
                <w:sz w:val="24"/>
              </w:rPr>
            </w:pPr>
            <w:r w:rsidRPr="007A50EA">
              <w:rPr>
                <w:rFonts w:eastAsia="標楷體"/>
                <w:sz w:val="24"/>
              </w:rPr>
              <w:t>研究論文刊登於（或已被接受）具審稿制度之期刊或研討會者，每篇頒發</w:t>
            </w:r>
            <w:r w:rsidRPr="007A50EA">
              <w:rPr>
                <w:rFonts w:eastAsia="標楷體"/>
                <w:sz w:val="24"/>
              </w:rPr>
              <w:t>1</w:t>
            </w:r>
            <w:r w:rsidRPr="007A50EA">
              <w:rPr>
                <w:rFonts w:eastAsia="標楷體"/>
                <w:sz w:val="24"/>
              </w:rPr>
              <w:t>萬元以下之獎金。</w:t>
            </w:r>
          </w:p>
          <w:p w:rsidR="001B154A" w:rsidRPr="007A50EA" w:rsidRDefault="001B154A" w:rsidP="001B154A">
            <w:pPr>
              <w:pStyle w:val="a5"/>
              <w:numPr>
                <w:ilvl w:val="0"/>
                <w:numId w:val="6"/>
              </w:numPr>
              <w:snapToGrid w:val="0"/>
              <w:ind w:leftChars="0"/>
              <w:jc w:val="both"/>
              <w:rPr>
                <w:rFonts w:eastAsia="標楷體"/>
                <w:sz w:val="24"/>
              </w:rPr>
            </w:pPr>
            <w:r w:rsidRPr="007A50EA">
              <w:rPr>
                <w:rFonts w:eastAsia="標楷體"/>
                <w:sz w:val="24"/>
              </w:rPr>
              <w:t>論文為多人合著者，第一作者及通訊作者獎勵</w:t>
            </w:r>
            <w:r w:rsidRPr="007A50EA">
              <w:rPr>
                <w:rFonts w:eastAsia="標楷體"/>
                <w:sz w:val="24"/>
              </w:rPr>
              <w:t>100%</w:t>
            </w:r>
            <w:r w:rsidRPr="007A50EA">
              <w:rPr>
                <w:rFonts w:eastAsia="標楷體"/>
                <w:sz w:val="24"/>
              </w:rPr>
              <w:t>，第二作者獎勵</w:t>
            </w:r>
            <w:r w:rsidRPr="007A50EA">
              <w:rPr>
                <w:rFonts w:eastAsia="標楷體"/>
                <w:sz w:val="24"/>
              </w:rPr>
              <w:t>30%</w:t>
            </w:r>
            <w:r w:rsidRPr="007A50EA">
              <w:rPr>
                <w:rFonts w:eastAsia="標楷體"/>
                <w:sz w:val="24"/>
              </w:rPr>
              <w:t>、第三作者獎勵</w:t>
            </w:r>
            <w:r w:rsidRPr="007A50EA">
              <w:rPr>
                <w:rFonts w:eastAsia="標楷體"/>
                <w:sz w:val="24"/>
              </w:rPr>
              <w:t>10%</w:t>
            </w:r>
            <w:r w:rsidRPr="007A50EA">
              <w:rPr>
                <w:rFonts w:eastAsia="標楷體"/>
                <w:sz w:val="24"/>
              </w:rPr>
              <w:t>，第四作者以後不予獎勵，惟每篇限獎勵</w:t>
            </w:r>
            <w:r w:rsidRPr="007A50EA">
              <w:rPr>
                <w:rFonts w:eastAsia="標楷體"/>
                <w:sz w:val="24"/>
              </w:rPr>
              <w:t xml:space="preserve">1 </w:t>
            </w:r>
            <w:r w:rsidRPr="007A50EA">
              <w:rPr>
                <w:rFonts w:eastAsia="標楷體"/>
                <w:sz w:val="24"/>
              </w:rPr>
              <w:t>人。</w:t>
            </w:r>
          </w:p>
          <w:p w:rsidR="001B154A" w:rsidRPr="007A50EA" w:rsidRDefault="001B154A" w:rsidP="001B154A">
            <w:pPr>
              <w:pStyle w:val="a5"/>
              <w:numPr>
                <w:ilvl w:val="0"/>
                <w:numId w:val="6"/>
              </w:numPr>
              <w:snapToGrid w:val="0"/>
              <w:ind w:leftChars="0"/>
              <w:jc w:val="both"/>
              <w:rPr>
                <w:rFonts w:eastAsia="標楷體"/>
                <w:sz w:val="24"/>
              </w:rPr>
            </w:pPr>
            <w:proofErr w:type="spellStart"/>
            <w:r w:rsidRPr="007A50EA">
              <w:rPr>
                <w:rFonts w:eastAsia="標楷體"/>
                <w:sz w:val="24"/>
              </w:rPr>
              <w:t>另創作及研究類、發明及設計類之獎勵相關規定授權業務主管單位另行訂定，並陳請校長核定後發布實施</w:t>
            </w:r>
            <w:proofErr w:type="spellEnd"/>
            <w:r w:rsidRPr="007A50EA">
              <w:rPr>
                <w:rFonts w:eastAsia="標楷體"/>
                <w:sz w:val="24"/>
              </w:rPr>
              <w:t>。</w:t>
            </w:r>
          </w:p>
          <w:p w:rsidR="001B154A" w:rsidRPr="007A50EA" w:rsidRDefault="001B154A" w:rsidP="001B154A">
            <w:pPr>
              <w:pStyle w:val="a5"/>
              <w:numPr>
                <w:ilvl w:val="0"/>
                <w:numId w:val="5"/>
              </w:numPr>
              <w:snapToGrid w:val="0"/>
              <w:ind w:leftChars="0"/>
              <w:jc w:val="both"/>
              <w:rPr>
                <w:rFonts w:eastAsia="標楷體"/>
                <w:sz w:val="24"/>
              </w:rPr>
            </w:pPr>
            <w:r w:rsidRPr="007A50EA">
              <w:rPr>
                <w:rFonts w:eastAsia="標楷體"/>
                <w:sz w:val="24"/>
              </w:rPr>
              <w:t>才藝類：凡參加國家級或國際正式競賽，成績優異者，得視獲獎名次，頒發獎狀乙紙及至多可獲頒</w:t>
            </w:r>
            <w:r w:rsidRPr="007A50EA">
              <w:rPr>
                <w:rFonts w:eastAsia="標楷體"/>
                <w:sz w:val="24"/>
              </w:rPr>
              <w:t>1</w:t>
            </w:r>
            <w:r w:rsidRPr="007A50EA">
              <w:rPr>
                <w:rFonts w:eastAsia="標楷體"/>
                <w:sz w:val="24"/>
              </w:rPr>
              <w:t>萬</w:t>
            </w:r>
            <w:r w:rsidRPr="007A50EA">
              <w:rPr>
                <w:rFonts w:eastAsia="標楷體"/>
                <w:sz w:val="24"/>
              </w:rPr>
              <w:t>5</w:t>
            </w:r>
            <w:r w:rsidRPr="007A50EA">
              <w:rPr>
                <w:rFonts w:eastAsia="標楷體"/>
                <w:sz w:val="24"/>
              </w:rPr>
              <w:t>仟元獎金；有關運動競技相關獎勵辦法暨標準請體育室訂定，並適時</w:t>
            </w:r>
            <w:r w:rsidRPr="007A50EA">
              <w:rPr>
                <w:rFonts w:eastAsia="標楷體"/>
                <w:sz w:val="24"/>
              </w:rPr>
              <w:t>(</w:t>
            </w:r>
            <w:r w:rsidRPr="007A50EA">
              <w:rPr>
                <w:rFonts w:eastAsia="標楷體"/>
                <w:sz w:val="24"/>
              </w:rPr>
              <w:t>訂</w:t>
            </w:r>
            <w:r w:rsidRPr="007A50EA">
              <w:rPr>
                <w:rFonts w:eastAsia="標楷體"/>
                <w:sz w:val="24"/>
              </w:rPr>
              <w:t>)</w:t>
            </w:r>
            <w:r w:rsidRPr="007A50EA">
              <w:rPr>
                <w:rFonts w:eastAsia="標楷體"/>
                <w:sz w:val="24"/>
              </w:rPr>
              <w:t>修定相關實施規定；其他如書法、演講比賽等獎勵標準由學務處訂定。</w:t>
            </w:r>
          </w:p>
          <w:p w:rsidR="001B154A" w:rsidRPr="007A50EA" w:rsidRDefault="001B154A" w:rsidP="001B154A">
            <w:pPr>
              <w:pStyle w:val="a5"/>
              <w:numPr>
                <w:ilvl w:val="0"/>
                <w:numId w:val="5"/>
              </w:numPr>
              <w:snapToGrid w:val="0"/>
              <w:ind w:leftChars="0"/>
              <w:jc w:val="both"/>
              <w:rPr>
                <w:rFonts w:eastAsia="標楷體"/>
                <w:sz w:val="24"/>
              </w:rPr>
            </w:pPr>
            <w:proofErr w:type="spellStart"/>
            <w:r w:rsidRPr="007A50EA">
              <w:rPr>
                <w:rFonts w:eastAsia="標楷體"/>
                <w:sz w:val="24"/>
              </w:rPr>
              <w:t>凡以團體方式參加競賽獲獎者，至多頒發五萬元團體獎金</w:t>
            </w:r>
            <w:proofErr w:type="spellEnd"/>
            <w:r w:rsidRPr="007A50EA">
              <w:rPr>
                <w:rFonts w:eastAsia="標楷體"/>
                <w:sz w:val="24"/>
              </w:rPr>
              <w:t>(</w:t>
            </w:r>
            <w:proofErr w:type="spellStart"/>
            <w:r w:rsidRPr="007A50EA">
              <w:rPr>
                <w:rFonts w:eastAsia="標楷體"/>
                <w:sz w:val="24"/>
              </w:rPr>
              <w:t>專案另訂之</w:t>
            </w:r>
            <w:proofErr w:type="spellEnd"/>
            <w:r w:rsidRPr="007A50EA">
              <w:rPr>
                <w:rFonts w:eastAsia="標楷體"/>
                <w:sz w:val="24"/>
              </w:rPr>
              <w:t>)</w:t>
            </w:r>
            <w:r w:rsidRPr="007A50EA">
              <w:rPr>
                <w:rFonts w:eastAsia="標楷體"/>
                <w:sz w:val="24"/>
              </w:rPr>
              <w:t>。</w:t>
            </w:r>
          </w:p>
          <w:p w:rsidR="001B154A" w:rsidRPr="007A50EA" w:rsidRDefault="001B154A" w:rsidP="001B154A">
            <w:pPr>
              <w:pStyle w:val="a5"/>
              <w:numPr>
                <w:ilvl w:val="0"/>
                <w:numId w:val="5"/>
              </w:numPr>
              <w:snapToGrid w:val="0"/>
              <w:ind w:leftChars="0"/>
              <w:jc w:val="both"/>
              <w:rPr>
                <w:rFonts w:eastAsia="標楷體"/>
                <w:sz w:val="24"/>
              </w:rPr>
            </w:pPr>
            <w:proofErr w:type="spellStart"/>
            <w:r w:rsidRPr="007A50EA">
              <w:rPr>
                <w:rFonts w:eastAsia="標楷體"/>
                <w:sz w:val="24"/>
              </w:rPr>
              <w:t>學術表現及才藝績優屬特殊專案者須由各業管專案簽奉校長核定後發放</w:t>
            </w:r>
            <w:proofErr w:type="spellEnd"/>
            <w:r w:rsidRPr="007A50EA">
              <w:rPr>
                <w:rFonts w:eastAsia="標楷體"/>
                <w:sz w:val="24"/>
              </w:rPr>
              <w:t>。</w:t>
            </w:r>
          </w:p>
          <w:p w:rsidR="001B154A" w:rsidRPr="007A50EA" w:rsidRDefault="001B154A" w:rsidP="001B154A">
            <w:pPr>
              <w:pStyle w:val="a5"/>
              <w:numPr>
                <w:ilvl w:val="0"/>
                <w:numId w:val="3"/>
              </w:numPr>
              <w:snapToGrid w:val="0"/>
              <w:ind w:leftChars="0"/>
              <w:jc w:val="both"/>
              <w:rPr>
                <w:rFonts w:eastAsia="標楷體"/>
                <w:sz w:val="24"/>
              </w:rPr>
            </w:pPr>
            <w:proofErr w:type="spellStart"/>
            <w:r w:rsidRPr="007A50EA">
              <w:rPr>
                <w:rFonts w:eastAsia="標楷體"/>
                <w:sz w:val="24"/>
              </w:rPr>
              <w:lastRenderedPageBreak/>
              <w:t>申請方式</w:t>
            </w:r>
            <w:proofErr w:type="spellEnd"/>
          </w:p>
          <w:p w:rsidR="001B154A" w:rsidRPr="007A50EA" w:rsidRDefault="001B154A" w:rsidP="001B154A">
            <w:pPr>
              <w:pStyle w:val="a5"/>
              <w:numPr>
                <w:ilvl w:val="0"/>
                <w:numId w:val="7"/>
              </w:numPr>
              <w:snapToGrid w:val="0"/>
              <w:ind w:leftChars="0"/>
              <w:jc w:val="both"/>
              <w:rPr>
                <w:rFonts w:eastAsia="標楷體"/>
                <w:sz w:val="24"/>
              </w:rPr>
            </w:pPr>
            <w:r w:rsidRPr="007A50EA">
              <w:rPr>
                <w:rFonts w:eastAsia="標楷體"/>
                <w:sz w:val="24"/>
              </w:rPr>
              <w:t>本校大學部學生之學術表現或才藝績優獎學金每學年度分上、下學期申請，請獎人應於每學期開學後一個月內向學務處提出申請，逾期概不受理。</w:t>
            </w:r>
          </w:p>
          <w:p w:rsidR="001B154A" w:rsidRPr="007A50EA" w:rsidRDefault="001B154A" w:rsidP="001B154A">
            <w:pPr>
              <w:pStyle w:val="a5"/>
              <w:numPr>
                <w:ilvl w:val="0"/>
                <w:numId w:val="7"/>
              </w:numPr>
              <w:snapToGrid w:val="0"/>
              <w:ind w:leftChars="0"/>
              <w:jc w:val="both"/>
              <w:rPr>
                <w:rFonts w:eastAsia="標楷體"/>
                <w:sz w:val="24"/>
              </w:rPr>
            </w:pPr>
            <w:r w:rsidRPr="007A50EA">
              <w:rPr>
                <w:rFonts w:eastAsia="標楷體"/>
                <w:sz w:val="24"/>
              </w:rPr>
              <w:t>申請人應填具「亞洲大學研究生及大學生學術表現或才藝績優獎勵申請表」（如附件一），經所屬單位主管簽具意見後，連同相關資料壹份，送交學務處會請研究發展處、體育室、創意設計暨發明中心</w:t>
            </w:r>
            <w:r w:rsidRPr="007A50EA">
              <w:rPr>
                <w:rFonts w:eastAsia="標楷體"/>
                <w:sz w:val="24"/>
              </w:rPr>
              <w:t>…</w:t>
            </w:r>
            <w:r w:rsidRPr="007A50EA">
              <w:rPr>
                <w:rFonts w:eastAsia="標楷體"/>
                <w:sz w:val="24"/>
              </w:rPr>
              <w:t>等單位協助初審及將獎勵金額建議名單送交學務處彙整後陳報審查委員會複審。</w:t>
            </w:r>
          </w:p>
          <w:p w:rsidR="001B154A" w:rsidRPr="007A50EA" w:rsidRDefault="001B154A" w:rsidP="001B154A">
            <w:pPr>
              <w:pStyle w:val="a5"/>
              <w:numPr>
                <w:ilvl w:val="0"/>
                <w:numId w:val="7"/>
              </w:numPr>
              <w:snapToGrid w:val="0"/>
              <w:ind w:leftChars="0"/>
              <w:jc w:val="both"/>
              <w:rPr>
                <w:rFonts w:eastAsia="標楷體"/>
                <w:sz w:val="24"/>
              </w:rPr>
            </w:pPr>
            <w:proofErr w:type="spellStart"/>
            <w:r w:rsidRPr="007A50EA">
              <w:rPr>
                <w:rFonts w:eastAsia="標楷體"/>
                <w:color w:val="000000"/>
                <w:sz w:val="24"/>
              </w:rPr>
              <w:t>複審通過後之獎勵申請案及名單影印一分轉交學生事務處存參，原件送交會計室，作為支付獎學金憑證</w:t>
            </w:r>
            <w:proofErr w:type="spellEnd"/>
            <w:r w:rsidRPr="007A50EA">
              <w:rPr>
                <w:rFonts w:eastAsia="標楷體"/>
                <w:color w:val="000000"/>
                <w:sz w:val="24"/>
              </w:rPr>
              <w:t>。</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lastRenderedPageBreak/>
              <w:t>第七條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tabs>
                <w:tab w:val="num" w:pos="6816"/>
              </w:tabs>
              <w:snapToGrid w:val="0"/>
              <w:rPr>
                <w:rFonts w:eastAsia="標楷體"/>
                <w:color w:val="000000"/>
                <w:sz w:val="24"/>
              </w:rPr>
            </w:pPr>
            <w:r w:rsidRPr="007A50EA">
              <w:rPr>
                <w:rFonts w:eastAsia="標楷體"/>
                <w:color w:val="000000"/>
                <w:sz w:val="24"/>
              </w:rPr>
              <w:t>生活學習助學金</w:t>
            </w:r>
          </w:p>
          <w:p w:rsidR="001B154A" w:rsidRPr="007A50EA" w:rsidRDefault="001B154A" w:rsidP="00EF7776">
            <w:pPr>
              <w:tabs>
                <w:tab w:val="num" w:pos="6816"/>
              </w:tabs>
              <w:snapToGrid w:val="0"/>
              <w:rPr>
                <w:rFonts w:eastAsia="標楷體"/>
                <w:color w:val="000000"/>
                <w:sz w:val="24"/>
              </w:rPr>
            </w:pPr>
            <w:r w:rsidRPr="007A50EA">
              <w:rPr>
                <w:rFonts w:eastAsia="標楷體" w:hint="eastAsia"/>
                <w:sz w:val="24"/>
              </w:rPr>
              <w:t>本校大學部學生申請核發生活學習助學金分為服務學習助學金及弱勢學生助學計畫項目，包含助學金、生活助學金、緊急紓困助學金及住宿優惠等，其發給標準及相關規定授權業務主管單位另行訂定｢服務學習課程助學金發給要點｣及｢弱勢助學計畫實施辦法｣，並陳請校長核定後發布實施。</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w:t>
            </w:r>
            <w:r w:rsidRPr="007A50EA">
              <w:rPr>
                <w:rFonts w:eastAsia="標楷體" w:hint="eastAsia"/>
                <w:color w:val="000000"/>
                <w:sz w:val="24"/>
              </w:rPr>
              <w:t>八</w:t>
            </w:r>
            <w:r w:rsidRPr="007A50EA">
              <w:rPr>
                <w:rFonts w:eastAsia="標楷體"/>
                <w:color w:val="000000"/>
                <w:sz w:val="24"/>
              </w:rPr>
              <w:t>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tabs>
                <w:tab w:val="num" w:pos="6816"/>
              </w:tabs>
              <w:snapToGrid w:val="0"/>
              <w:rPr>
                <w:rFonts w:eastAsia="標楷體"/>
                <w:color w:val="000000"/>
                <w:sz w:val="24"/>
              </w:rPr>
            </w:pPr>
            <w:r w:rsidRPr="007A50EA">
              <w:rPr>
                <w:rFonts w:eastAsia="標楷體"/>
                <w:color w:val="000000"/>
                <w:sz w:val="24"/>
              </w:rPr>
              <w:t>獎助學金發給期間</w:t>
            </w:r>
          </w:p>
          <w:p w:rsidR="001B154A" w:rsidRPr="007A50EA" w:rsidRDefault="001B154A" w:rsidP="00EF7776">
            <w:pPr>
              <w:snapToGrid w:val="0"/>
              <w:rPr>
                <w:rFonts w:eastAsia="標楷體"/>
                <w:color w:val="000000"/>
                <w:sz w:val="24"/>
              </w:rPr>
            </w:pPr>
            <w:r w:rsidRPr="007A50EA">
              <w:rPr>
                <w:rFonts w:eastAsia="標楷體"/>
                <w:color w:val="000000"/>
                <w:sz w:val="24"/>
              </w:rPr>
              <w:t>研究生申請本辦法所規定之獎助學金碩士生最多以發給四個學期為原則，博士生以八個學期為原則，但生活學習助學金不受此限。</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w:t>
            </w:r>
            <w:r w:rsidRPr="007A50EA">
              <w:rPr>
                <w:rFonts w:eastAsia="標楷體" w:hint="eastAsia"/>
                <w:color w:val="000000"/>
                <w:sz w:val="24"/>
              </w:rPr>
              <w:t>九</w:t>
            </w:r>
            <w:r w:rsidRPr="007A50EA">
              <w:rPr>
                <w:rFonts w:eastAsia="標楷體"/>
                <w:color w:val="000000"/>
                <w:sz w:val="24"/>
              </w:rPr>
              <w:t>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tabs>
                <w:tab w:val="num" w:pos="6816"/>
              </w:tabs>
              <w:snapToGrid w:val="0"/>
              <w:rPr>
                <w:rFonts w:eastAsia="標楷體"/>
                <w:color w:val="000000"/>
                <w:sz w:val="24"/>
              </w:rPr>
            </w:pPr>
            <w:r w:rsidRPr="007A50EA">
              <w:rPr>
                <w:rFonts w:eastAsia="標楷體"/>
                <w:color w:val="000000"/>
                <w:sz w:val="24"/>
              </w:rPr>
              <w:t>獎助學金競合</w:t>
            </w:r>
          </w:p>
          <w:p w:rsidR="001B154A" w:rsidRPr="007A50EA" w:rsidRDefault="001B154A" w:rsidP="00EF7776">
            <w:pPr>
              <w:tabs>
                <w:tab w:val="num" w:pos="6816"/>
              </w:tabs>
              <w:snapToGrid w:val="0"/>
              <w:ind w:leftChars="20" w:left="48"/>
              <w:rPr>
                <w:rFonts w:eastAsia="標楷體"/>
                <w:color w:val="000000"/>
                <w:sz w:val="24"/>
              </w:rPr>
            </w:pPr>
            <w:r w:rsidRPr="007A50EA">
              <w:rPr>
                <w:rFonts w:eastAsia="標楷體"/>
                <w:sz w:val="24"/>
              </w:rPr>
              <w:t>研究生獲頒獎學金而有另依規定從事本辦法所訂各種生活學習業務者，仍得依本辦法規定兼領生活學習助學金。外籍生不適用此條文規定，但如特殊性需求者，得簽請校長核定之。</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第十條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rPr>
                <w:rFonts w:eastAsia="標楷體"/>
                <w:color w:val="000000"/>
                <w:sz w:val="24"/>
              </w:rPr>
            </w:pPr>
            <w:r w:rsidRPr="007A50EA">
              <w:rPr>
                <w:rFonts w:eastAsia="標楷體"/>
                <w:color w:val="000000"/>
                <w:sz w:val="24"/>
              </w:rPr>
              <w:t>獎助學金審查委員會</w:t>
            </w:r>
          </w:p>
          <w:p w:rsidR="001B154A" w:rsidRPr="007A50EA" w:rsidRDefault="001B154A" w:rsidP="00EF7776">
            <w:pPr>
              <w:snapToGrid w:val="0"/>
              <w:ind w:leftChars="20" w:left="48"/>
              <w:jc w:val="both"/>
              <w:rPr>
                <w:rFonts w:eastAsia="標楷體"/>
                <w:sz w:val="24"/>
              </w:rPr>
            </w:pPr>
            <w:r w:rsidRPr="007A50EA">
              <w:rPr>
                <w:rFonts w:eastAsia="標楷體"/>
                <w:sz w:val="24"/>
              </w:rPr>
              <w:t>本校為審議本辦法</w:t>
            </w:r>
            <w:proofErr w:type="gramStart"/>
            <w:r w:rsidRPr="007A50EA">
              <w:rPr>
                <w:rFonts w:eastAsia="標楷體"/>
                <w:sz w:val="24"/>
              </w:rPr>
              <w:t>所定核給</w:t>
            </w:r>
            <w:proofErr w:type="gramEnd"/>
            <w:r w:rsidRPr="007A50EA">
              <w:rPr>
                <w:rFonts w:eastAsia="標楷體"/>
                <w:sz w:val="24"/>
              </w:rPr>
              <w:t>研究生之獎助學金，應設立獎助學金審查委員會，決定本辦法規定得獎名額與金額。</w:t>
            </w:r>
          </w:p>
          <w:p w:rsidR="001B154A" w:rsidRPr="007A50EA" w:rsidRDefault="001B154A" w:rsidP="00EF7776">
            <w:pPr>
              <w:snapToGrid w:val="0"/>
              <w:ind w:leftChars="20" w:left="48"/>
              <w:jc w:val="both"/>
              <w:rPr>
                <w:rFonts w:eastAsia="標楷體"/>
                <w:sz w:val="24"/>
              </w:rPr>
            </w:pPr>
            <w:r w:rsidRPr="007A50EA">
              <w:rPr>
                <w:rFonts w:eastAsia="標楷體"/>
                <w:sz w:val="24"/>
              </w:rPr>
              <w:t>審查委員會之委員共九人，除校長、教務長、學</w:t>
            </w:r>
            <w:proofErr w:type="gramStart"/>
            <w:r w:rsidRPr="007A50EA">
              <w:rPr>
                <w:rFonts w:eastAsia="標楷體"/>
                <w:sz w:val="24"/>
              </w:rPr>
              <w:t>務</w:t>
            </w:r>
            <w:proofErr w:type="gramEnd"/>
            <w:r w:rsidRPr="007A50EA">
              <w:rPr>
                <w:rFonts w:eastAsia="標楷體"/>
                <w:sz w:val="24"/>
              </w:rPr>
              <w:t>長為當然委員外，其餘六人由校長聘任之。開會時以校長為主席，並以二分之一以上委員出席及出席委員過半數之同意行之。</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第十</w:t>
            </w:r>
            <w:r w:rsidRPr="007A50EA">
              <w:rPr>
                <w:rFonts w:eastAsia="標楷體" w:hint="eastAsia"/>
                <w:color w:val="000000"/>
                <w:sz w:val="24"/>
              </w:rPr>
              <w:t>一</w:t>
            </w:r>
            <w:r w:rsidRPr="007A50EA">
              <w:rPr>
                <w:rFonts w:eastAsia="標楷體"/>
                <w:color w:val="000000"/>
                <w:sz w:val="24"/>
              </w:rPr>
              <w:t>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rPr>
                <w:rFonts w:eastAsia="標楷體"/>
                <w:color w:val="000000"/>
                <w:sz w:val="24"/>
              </w:rPr>
            </w:pPr>
            <w:r w:rsidRPr="007A50EA">
              <w:rPr>
                <w:rFonts w:eastAsia="標楷體"/>
                <w:color w:val="000000"/>
                <w:sz w:val="24"/>
              </w:rPr>
              <w:t>經費來源及</w:t>
            </w:r>
            <w:proofErr w:type="gramStart"/>
            <w:r w:rsidRPr="007A50EA">
              <w:rPr>
                <w:rFonts w:eastAsia="標楷體"/>
                <w:color w:val="000000"/>
                <w:sz w:val="24"/>
              </w:rPr>
              <w:t>提撥</w:t>
            </w:r>
            <w:proofErr w:type="gramEnd"/>
            <w:r w:rsidRPr="007A50EA">
              <w:rPr>
                <w:rFonts w:eastAsia="標楷體"/>
                <w:color w:val="000000"/>
                <w:sz w:val="24"/>
              </w:rPr>
              <w:t>方式</w:t>
            </w:r>
          </w:p>
          <w:p w:rsidR="001B154A" w:rsidRPr="007A50EA" w:rsidRDefault="001B154A" w:rsidP="00EF7776">
            <w:pPr>
              <w:snapToGrid w:val="0"/>
              <w:ind w:leftChars="20" w:left="48"/>
              <w:jc w:val="both"/>
              <w:rPr>
                <w:rFonts w:eastAsia="標楷體"/>
                <w:sz w:val="24"/>
              </w:rPr>
            </w:pPr>
            <w:r w:rsidRPr="007A50EA">
              <w:rPr>
                <w:rFonts w:eastAsia="標楷體"/>
                <w:sz w:val="24"/>
              </w:rPr>
              <w:t>本辦法所規定研究生獎助學金之經費來源，以教育部於該學年度核發之研究生獎助學金優先，不足部分，則以本校該學年度學生實際註冊繳交學雜費一定比例之就學獎補助經費</w:t>
            </w:r>
            <w:proofErr w:type="gramStart"/>
            <w:r w:rsidRPr="007A50EA">
              <w:rPr>
                <w:rFonts w:eastAsia="標楷體"/>
                <w:sz w:val="24"/>
              </w:rPr>
              <w:t>提撥</w:t>
            </w:r>
            <w:proofErr w:type="gramEnd"/>
            <w:r w:rsidRPr="007A50EA">
              <w:rPr>
                <w:rFonts w:eastAsia="標楷體"/>
                <w:sz w:val="24"/>
              </w:rPr>
              <w:t>補完之。</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第十</w:t>
            </w:r>
            <w:r w:rsidRPr="007A50EA">
              <w:rPr>
                <w:rFonts w:eastAsia="標楷體" w:hint="eastAsia"/>
                <w:color w:val="000000"/>
                <w:sz w:val="24"/>
              </w:rPr>
              <w:t>二</w:t>
            </w:r>
            <w:r w:rsidRPr="007A50EA">
              <w:rPr>
                <w:rFonts w:eastAsia="標楷體"/>
                <w:color w:val="000000"/>
                <w:sz w:val="24"/>
              </w:rPr>
              <w:t>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rPr>
                <w:rFonts w:eastAsia="標楷體"/>
                <w:color w:val="000000"/>
                <w:sz w:val="24"/>
              </w:rPr>
            </w:pPr>
            <w:r w:rsidRPr="007A50EA">
              <w:rPr>
                <w:rFonts w:eastAsia="標楷體"/>
                <w:color w:val="000000"/>
                <w:sz w:val="24"/>
              </w:rPr>
              <w:t>獎助學金分配比例</w:t>
            </w:r>
          </w:p>
          <w:p w:rsidR="001B154A" w:rsidRPr="007A50EA" w:rsidRDefault="001B154A" w:rsidP="00EF7776">
            <w:pPr>
              <w:snapToGrid w:val="0"/>
              <w:rPr>
                <w:rFonts w:eastAsia="標楷體"/>
                <w:color w:val="000000"/>
                <w:sz w:val="24"/>
              </w:rPr>
            </w:pPr>
            <w:r w:rsidRPr="007A50EA">
              <w:rPr>
                <w:rFonts w:eastAsia="標楷體"/>
                <w:color w:val="000000"/>
                <w:sz w:val="24"/>
                <w:lang w:val="de-DE"/>
              </w:rPr>
              <w:t>依本辦法</w:t>
            </w:r>
            <w:proofErr w:type="gramStart"/>
            <w:r w:rsidRPr="007A50EA">
              <w:rPr>
                <w:rFonts w:eastAsia="標楷體"/>
                <w:color w:val="000000"/>
                <w:sz w:val="24"/>
              </w:rPr>
              <w:t>提撥</w:t>
            </w:r>
            <w:proofErr w:type="gramEnd"/>
            <w:r w:rsidRPr="007A50EA">
              <w:rPr>
                <w:rFonts w:eastAsia="標楷體"/>
                <w:color w:val="000000"/>
                <w:sz w:val="24"/>
                <w:lang w:val="de-DE"/>
              </w:rPr>
              <w:t>之研究生獎助學金數額，以百分之四十供獎學金、百分之六十供助學金使用為原則。</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第十</w:t>
            </w:r>
            <w:r w:rsidRPr="007A50EA">
              <w:rPr>
                <w:rFonts w:eastAsia="標楷體" w:hint="eastAsia"/>
                <w:color w:val="000000"/>
                <w:sz w:val="24"/>
              </w:rPr>
              <w:t>三</w:t>
            </w:r>
            <w:r w:rsidRPr="007A50EA">
              <w:rPr>
                <w:rFonts w:eastAsia="標楷體"/>
                <w:color w:val="000000"/>
                <w:sz w:val="24"/>
              </w:rPr>
              <w:t>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snapToGrid w:val="0"/>
              <w:rPr>
                <w:rFonts w:eastAsia="標楷體"/>
                <w:color w:val="000000"/>
                <w:sz w:val="24"/>
              </w:rPr>
            </w:pPr>
            <w:r w:rsidRPr="007A50EA">
              <w:rPr>
                <w:rFonts w:eastAsia="標楷體"/>
                <w:color w:val="000000"/>
                <w:sz w:val="24"/>
              </w:rPr>
              <w:t>本辦法若有未盡事宜，悉依本校有關規定辦理。</w:t>
            </w:r>
          </w:p>
        </w:tc>
      </w:tr>
      <w:tr w:rsidR="001B154A" w:rsidRPr="007A50EA" w:rsidTr="00EF7776">
        <w:tc>
          <w:tcPr>
            <w:tcW w:w="722" w:type="pct"/>
          </w:tcPr>
          <w:p w:rsidR="001B154A" w:rsidRPr="007A50EA" w:rsidRDefault="001B154A" w:rsidP="00EF7776">
            <w:pPr>
              <w:pStyle w:val="a5"/>
              <w:snapToGrid w:val="0"/>
              <w:ind w:leftChars="0" w:left="0"/>
              <w:jc w:val="distribute"/>
              <w:rPr>
                <w:rFonts w:eastAsia="標楷體"/>
                <w:color w:val="000000"/>
                <w:sz w:val="24"/>
              </w:rPr>
            </w:pPr>
            <w:proofErr w:type="spellStart"/>
            <w:r w:rsidRPr="007A50EA">
              <w:rPr>
                <w:rFonts w:eastAsia="標楷體"/>
                <w:color w:val="000000"/>
                <w:sz w:val="24"/>
              </w:rPr>
              <w:t>第十</w:t>
            </w:r>
            <w:r w:rsidRPr="007A50EA">
              <w:rPr>
                <w:rFonts w:eastAsia="標楷體" w:hint="eastAsia"/>
                <w:color w:val="000000"/>
                <w:sz w:val="24"/>
              </w:rPr>
              <w:t>四</w:t>
            </w:r>
            <w:r w:rsidRPr="007A50EA">
              <w:rPr>
                <w:rFonts w:eastAsia="標楷體"/>
                <w:color w:val="000000"/>
                <w:sz w:val="24"/>
              </w:rPr>
              <w:t>條</w:t>
            </w:r>
            <w:proofErr w:type="spellEnd"/>
          </w:p>
        </w:tc>
        <w:tc>
          <w:tcPr>
            <w:tcW w:w="142" w:type="pct"/>
          </w:tcPr>
          <w:p w:rsidR="001B154A" w:rsidRPr="007A50EA" w:rsidRDefault="001B154A" w:rsidP="00EF7776">
            <w:pPr>
              <w:pStyle w:val="a5"/>
              <w:snapToGrid w:val="0"/>
              <w:ind w:leftChars="0" w:left="0" w:right="1200"/>
              <w:rPr>
                <w:rFonts w:eastAsia="標楷體"/>
                <w:color w:val="000000"/>
                <w:sz w:val="24"/>
              </w:rPr>
            </w:pPr>
          </w:p>
        </w:tc>
        <w:tc>
          <w:tcPr>
            <w:tcW w:w="4136" w:type="pct"/>
          </w:tcPr>
          <w:p w:rsidR="001B154A" w:rsidRPr="007A50EA" w:rsidRDefault="001B154A" w:rsidP="00EF7776">
            <w:pPr>
              <w:tabs>
                <w:tab w:val="num" w:pos="1146"/>
              </w:tabs>
              <w:snapToGrid w:val="0"/>
              <w:rPr>
                <w:rFonts w:eastAsia="標楷體"/>
                <w:color w:val="000000"/>
                <w:sz w:val="24"/>
              </w:rPr>
            </w:pPr>
            <w:r w:rsidRPr="007A50EA">
              <w:rPr>
                <w:rFonts w:eastAsia="標楷體"/>
                <w:color w:val="000000"/>
                <w:sz w:val="24"/>
              </w:rPr>
              <w:t>實施日期</w:t>
            </w:r>
          </w:p>
          <w:p w:rsidR="001B154A" w:rsidRPr="007A50EA" w:rsidRDefault="001B154A" w:rsidP="00EF7776">
            <w:pPr>
              <w:snapToGrid w:val="0"/>
              <w:rPr>
                <w:rFonts w:eastAsia="標楷體"/>
                <w:sz w:val="24"/>
              </w:rPr>
            </w:pPr>
            <w:r w:rsidRPr="007A50EA">
              <w:rPr>
                <w:rFonts w:eastAsia="標楷體"/>
                <w:sz w:val="24"/>
              </w:rPr>
              <w:t>本辦法自</w:t>
            </w:r>
            <w:r w:rsidRPr="007A50EA">
              <w:rPr>
                <w:rFonts w:eastAsia="標楷體"/>
                <w:sz w:val="24"/>
              </w:rPr>
              <w:t>96</w:t>
            </w:r>
            <w:r w:rsidRPr="007A50EA">
              <w:rPr>
                <w:rFonts w:eastAsia="標楷體"/>
                <w:sz w:val="24"/>
              </w:rPr>
              <w:t>學年度第一學期開始施行。</w:t>
            </w:r>
          </w:p>
          <w:p w:rsidR="001B154A" w:rsidRPr="007A50EA" w:rsidRDefault="001B154A" w:rsidP="00EF7776">
            <w:pPr>
              <w:snapToGrid w:val="0"/>
              <w:rPr>
                <w:rFonts w:eastAsia="標楷體"/>
                <w:color w:val="000000"/>
                <w:sz w:val="24"/>
              </w:rPr>
            </w:pPr>
            <w:r w:rsidRPr="007A50EA">
              <w:rPr>
                <w:rFonts w:eastAsia="標楷體"/>
                <w:sz w:val="24"/>
                <w:lang w:val="de-DE"/>
              </w:rPr>
              <w:t>本辦法經行政會議通過，陳請校長核定後發布施行，修正時亦同。</w:t>
            </w:r>
          </w:p>
        </w:tc>
      </w:tr>
    </w:tbl>
    <w:p w:rsidR="00927FC2" w:rsidRPr="001B154A" w:rsidRDefault="007A50EA">
      <w:pPr>
        <w:rPr>
          <w:rFonts w:hint="eastAsia"/>
        </w:rPr>
      </w:pPr>
    </w:p>
    <w:sectPr w:rsidR="00927FC2" w:rsidRPr="001B15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B49"/>
    <w:multiLevelType w:val="hybridMultilevel"/>
    <w:tmpl w:val="A84A8E3E"/>
    <w:lvl w:ilvl="0" w:tplc="E7EAB1EA">
      <w:start w:val="1"/>
      <w:numFmt w:val="taiwaneseCountingThousand"/>
      <w:lvlText w:val="%1、"/>
      <w:lvlJc w:val="left"/>
      <w:pPr>
        <w:ind w:left="141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76DF9"/>
    <w:multiLevelType w:val="hybridMultilevel"/>
    <w:tmpl w:val="8578B7CC"/>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435409"/>
    <w:multiLevelType w:val="hybridMultilevel"/>
    <w:tmpl w:val="5BBEF26E"/>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E004F2"/>
    <w:multiLevelType w:val="hybridMultilevel"/>
    <w:tmpl w:val="2A125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27400E"/>
    <w:multiLevelType w:val="hybridMultilevel"/>
    <w:tmpl w:val="455C5442"/>
    <w:lvl w:ilvl="0" w:tplc="7B4C93E8">
      <w:start w:val="1"/>
      <w:numFmt w:val="taiwaneseCountingThousand"/>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5" w15:restartNumberingAfterBreak="0">
    <w:nsid w:val="4AD334AB"/>
    <w:multiLevelType w:val="hybridMultilevel"/>
    <w:tmpl w:val="40DCC22C"/>
    <w:lvl w:ilvl="0" w:tplc="8662CE74">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3C2DD0"/>
    <w:multiLevelType w:val="hybridMultilevel"/>
    <w:tmpl w:val="263C1D9C"/>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1658EC"/>
    <w:multiLevelType w:val="hybridMultilevel"/>
    <w:tmpl w:val="2BEC5B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CA8376E"/>
    <w:multiLevelType w:val="hybridMultilevel"/>
    <w:tmpl w:val="CBBA4C50"/>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4"/>
  </w:num>
  <w:num w:numId="3">
    <w:abstractNumId w:val="6"/>
  </w:num>
  <w:num w:numId="4">
    <w:abstractNumId w:val="1"/>
  </w:num>
  <w:num w:numId="5">
    <w:abstractNumId w:val="8"/>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4A"/>
    <w:rsid w:val="001B154A"/>
    <w:rsid w:val="0036029F"/>
    <w:rsid w:val="007A37A4"/>
    <w:rsid w:val="007A5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35EE4-5019-4840-B516-6BA7AEBF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4A"/>
    <w:pPr>
      <w:widowControl w:val="0"/>
    </w:pPr>
    <w:rPr>
      <w:rFonts w:ascii="Times New Roman" w:eastAsia="新細明體" w:hAnsi="Times New Roman" w:cs="Times New Roman"/>
      <w:szCs w:val="24"/>
    </w:rPr>
  </w:style>
  <w:style w:type="paragraph" w:styleId="2">
    <w:name w:val="heading 2"/>
    <w:basedOn w:val="a"/>
    <w:next w:val="a"/>
    <w:link w:val="20"/>
    <w:uiPriority w:val="99"/>
    <w:qFormat/>
    <w:rsid w:val="001B154A"/>
    <w:pPr>
      <w:keepNext/>
      <w:snapToGrid w:val="0"/>
      <w:spacing w:afterLines="20" w:line="380" w:lineRule="exact"/>
      <w:ind w:leftChars="196" w:left="4394" w:hangingChars="1400" w:hanging="3924"/>
      <w:jc w:val="both"/>
      <w:outlineLvl w:val="1"/>
    </w:pPr>
    <w:rPr>
      <w:rFonts w:ascii="標楷體" w:eastAsia="標楷體" w:hAnsi="標楷體"/>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1B154A"/>
    <w:rPr>
      <w:rFonts w:ascii="標楷體" w:eastAsia="標楷體" w:hAnsi="標楷體" w:cs="Times New Roman"/>
      <w:b/>
      <w:bCs/>
      <w:kern w:val="0"/>
      <w:sz w:val="28"/>
      <w:szCs w:val="28"/>
      <w:lang w:val="x-none" w:eastAsia="x-none"/>
    </w:rPr>
  </w:style>
  <w:style w:type="paragraph" w:styleId="a3">
    <w:name w:val="No Spacing"/>
    <w:link w:val="a4"/>
    <w:uiPriority w:val="1"/>
    <w:qFormat/>
    <w:rsid w:val="001B154A"/>
    <w:pPr>
      <w:widowControl w:val="0"/>
    </w:pPr>
    <w:rPr>
      <w:rFonts w:ascii="Calibri" w:eastAsia="新細明體" w:hAnsi="Calibri" w:cs="Times New Roman"/>
    </w:rPr>
  </w:style>
  <w:style w:type="paragraph" w:styleId="a5">
    <w:name w:val="List Paragraph"/>
    <w:aliases w:val="卑南壹,標1"/>
    <w:basedOn w:val="a"/>
    <w:link w:val="a6"/>
    <w:uiPriority w:val="34"/>
    <w:qFormat/>
    <w:rsid w:val="001B154A"/>
    <w:pPr>
      <w:ind w:leftChars="200" w:left="480"/>
    </w:pPr>
    <w:rPr>
      <w:kern w:val="0"/>
      <w:sz w:val="20"/>
      <w:lang w:val="x-none" w:eastAsia="x-none"/>
    </w:rPr>
  </w:style>
  <w:style w:type="character" w:customStyle="1" w:styleId="a6">
    <w:name w:val="清單段落 字元"/>
    <w:aliases w:val="卑南壹 字元,標1 字元"/>
    <w:link w:val="a5"/>
    <w:uiPriority w:val="34"/>
    <w:qFormat/>
    <w:locked/>
    <w:rsid w:val="001B154A"/>
    <w:rPr>
      <w:rFonts w:ascii="Times New Roman" w:eastAsia="新細明體" w:hAnsi="Times New Roman" w:cs="Times New Roman"/>
      <w:kern w:val="0"/>
      <w:sz w:val="20"/>
      <w:szCs w:val="24"/>
      <w:lang w:val="x-none" w:eastAsia="x-none"/>
    </w:rPr>
  </w:style>
  <w:style w:type="table" w:styleId="a7">
    <w:name w:val="Table Grid"/>
    <w:basedOn w:val="a1"/>
    <w:uiPriority w:val="39"/>
    <w:rsid w:val="001B154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無間距 字元"/>
    <w:link w:val="a3"/>
    <w:uiPriority w:val="1"/>
    <w:rsid w:val="001B154A"/>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2019-06-11T03:01:00Z</dcterms:created>
  <dcterms:modified xsi:type="dcterms:W3CDTF">2019-06-11T03:18:00Z</dcterms:modified>
</cp:coreProperties>
</file>