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ACF" w:rsidRPr="006E6DA5" w:rsidRDefault="00A771A6">
      <w:pPr>
        <w:jc w:val="center"/>
        <w:rPr>
          <w:rFonts w:ascii="Times New Roman" w:eastAsia="標楷體" w:hAnsi="Times New Roman" w:hint="eastAsia"/>
          <w:b/>
          <w:bCs/>
          <w:sz w:val="28"/>
          <w:szCs w:val="28"/>
        </w:rPr>
      </w:pPr>
      <w:r w:rsidRPr="006E6DA5">
        <w:rPr>
          <w:rFonts w:ascii="Times New Roman" w:eastAsia="標楷體" w:hAnsi="Times New Roman"/>
          <w:b/>
          <w:bCs/>
          <w:sz w:val="28"/>
          <w:szCs w:val="28"/>
        </w:rPr>
        <w:t>亞洲大學</w:t>
      </w:r>
      <w:proofErr w:type="gramStart"/>
      <w:r w:rsidRPr="006E6DA5">
        <w:rPr>
          <w:rFonts w:ascii="Times New Roman" w:eastAsia="標楷體" w:hAnsi="Times New Roman"/>
          <w:b/>
          <w:bCs/>
          <w:sz w:val="28"/>
          <w:szCs w:val="28"/>
        </w:rPr>
        <w:t>菸</w:t>
      </w:r>
      <w:proofErr w:type="gramEnd"/>
      <w:r w:rsidRPr="006E6DA5">
        <w:rPr>
          <w:rFonts w:ascii="Times New Roman" w:eastAsia="標楷體" w:hAnsi="Times New Roman"/>
          <w:b/>
          <w:bCs/>
          <w:sz w:val="28"/>
          <w:szCs w:val="28"/>
        </w:rPr>
        <w:t>害防制教育要點</w:t>
      </w:r>
    </w:p>
    <w:p w:rsidR="004B0ACF" w:rsidRPr="006E6DA5" w:rsidRDefault="00A771A6" w:rsidP="00EB1374">
      <w:pPr>
        <w:spacing w:line="300" w:lineRule="exact"/>
        <w:jc w:val="right"/>
        <w:rPr>
          <w:rFonts w:ascii="標楷體" w:eastAsia="標楷體" w:hAnsi="標楷體"/>
          <w:sz w:val="20"/>
          <w:szCs w:val="20"/>
        </w:rPr>
      </w:pPr>
      <w:r w:rsidRPr="006E6DA5">
        <w:rPr>
          <w:rFonts w:ascii="標楷體" w:eastAsia="標楷體" w:hAnsi="標楷體"/>
          <w:sz w:val="20"/>
          <w:szCs w:val="20"/>
        </w:rPr>
        <w:t>97.1.30亞洲秘字第0970000593號函</w:t>
      </w:r>
    </w:p>
    <w:p w:rsidR="004B0ACF" w:rsidRPr="006E6DA5" w:rsidRDefault="00A771A6" w:rsidP="00EB1374">
      <w:pPr>
        <w:spacing w:line="300" w:lineRule="exact"/>
        <w:jc w:val="right"/>
        <w:rPr>
          <w:rFonts w:ascii="標楷體" w:eastAsia="標楷體" w:hAnsi="標楷體"/>
          <w:sz w:val="20"/>
          <w:szCs w:val="20"/>
        </w:rPr>
      </w:pPr>
      <w:r w:rsidRPr="006E6DA5">
        <w:rPr>
          <w:rFonts w:ascii="標楷體" w:eastAsia="標楷體" w:hAnsi="標楷體"/>
          <w:sz w:val="20"/>
          <w:szCs w:val="20"/>
        </w:rPr>
        <w:t>98.01.16九十七學年度第一學期學生事務會議通過</w:t>
      </w:r>
    </w:p>
    <w:p w:rsidR="004B0ACF" w:rsidRPr="006E6DA5" w:rsidRDefault="00A771A6" w:rsidP="00EB1374">
      <w:pPr>
        <w:spacing w:line="300" w:lineRule="exact"/>
        <w:jc w:val="right"/>
        <w:rPr>
          <w:rFonts w:ascii="標楷體" w:eastAsia="標楷體" w:hAnsi="標楷體"/>
          <w:sz w:val="20"/>
          <w:szCs w:val="20"/>
        </w:rPr>
      </w:pPr>
      <w:r w:rsidRPr="006E6DA5">
        <w:rPr>
          <w:rFonts w:ascii="標楷體" w:eastAsia="標楷體" w:hAnsi="標楷體"/>
          <w:sz w:val="20"/>
          <w:szCs w:val="20"/>
        </w:rPr>
        <w:t>98.10.13九十八學年度第一學期學生事務會議修正通過</w:t>
      </w:r>
    </w:p>
    <w:p w:rsidR="004B0ACF" w:rsidRPr="006E6DA5" w:rsidRDefault="00A771A6" w:rsidP="00EB1374">
      <w:pPr>
        <w:spacing w:line="300" w:lineRule="exact"/>
        <w:jc w:val="right"/>
        <w:rPr>
          <w:rFonts w:ascii="標楷體" w:eastAsia="標楷體" w:hAnsi="標楷體"/>
          <w:sz w:val="20"/>
          <w:szCs w:val="20"/>
        </w:rPr>
      </w:pPr>
      <w:r w:rsidRPr="006E6DA5">
        <w:rPr>
          <w:rFonts w:ascii="標楷體" w:eastAsia="標楷體" w:hAnsi="標楷體"/>
          <w:sz w:val="20"/>
          <w:szCs w:val="20"/>
        </w:rPr>
        <w:t>100.03.15九十九學年度第二學期學生事務會議修正通過</w:t>
      </w:r>
    </w:p>
    <w:p w:rsidR="004B0ACF" w:rsidRPr="006E6DA5" w:rsidRDefault="00A771A6" w:rsidP="00EB1374">
      <w:pPr>
        <w:spacing w:line="300" w:lineRule="exact"/>
        <w:jc w:val="right"/>
        <w:rPr>
          <w:rFonts w:ascii="標楷體" w:eastAsia="標楷體" w:hAnsi="標楷體"/>
          <w:sz w:val="20"/>
          <w:szCs w:val="20"/>
        </w:rPr>
      </w:pPr>
      <w:r w:rsidRPr="006E6DA5">
        <w:rPr>
          <w:rFonts w:ascii="標楷體" w:eastAsia="標楷體" w:hAnsi="標楷體"/>
          <w:sz w:val="20"/>
          <w:szCs w:val="20"/>
        </w:rPr>
        <w:t>96.12.12 96學年度第7次學</w:t>
      </w:r>
      <w:proofErr w:type="gramStart"/>
      <w:r w:rsidRPr="006E6DA5">
        <w:rPr>
          <w:rFonts w:ascii="標楷體" w:eastAsia="標楷體" w:hAnsi="標楷體"/>
          <w:sz w:val="20"/>
          <w:szCs w:val="20"/>
        </w:rPr>
        <w:t>務</w:t>
      </w:r>
      <w:proofErr w:type="gramEnd"/>
      <w:r w:rsidRPr="006E6DA5">
        <w:rPr>
          <w:rFonts w:ascii="標楷體" w:eastAsia="標楷體" w:hAnsi="標楷體"/>
          <w:sz w:val="20"/>
          <w:szCs w:val="20"/>
        </w:rPr>
        <w:t>處處務會議通過訂定</w:t>
      </w:r>
    </w:p>
    <w:p w:rsidR="004B0ACF" w:rsidRPr="006E6DA5" w:rsidRDefault="00A771A6" w:rsidP="00EB1374">
      <w:pPr>
        <w:spacing w:line="300" w:lineRule="exact"/>
        <w:jc w:val="right"/>
        <w:rPr>
          <w:rFonts w:ascii="標楷體" w:eastAsia="標楷體" w:hAnsi="標楷體"/>
          <w:sz w:val="20"/>
          <w:szCs w:val="20"/>
        </w:rPr>
      </w:pPr>
      <w:bookmarkStart w:id="0" w:name="_GoBack"/>
      <w:bookmarkEnd w:id="0"/>
      <w:r w:rsidRPr="006E6DA5">
        <w:rPr>
          <w:rFonts w:ascii="標楷體" w:eastAsia="標楷體" w:hAnsi="標楷體"/>
          <w:sz w:val="20"/>
          <w:szCs w:val="20"/>
        </w:rPr>
        <w:t>97.01.30亞洲秘字第0970000593號函發布</w:t>
      </w:r>
    </w:p>
    <w:p w:rsidR="004B0ACF" w:rsidRPr="006E6DA5" w:rsidRDefault="00A771A6" w:rsidP="00EB1374">
      <w:pPr>
        <w:spacing w:line="300" w:lineRule="exact"/>
        <w:jc w:val="right"/>
        <w:rPr>
          <w:rFonts w:ascii="標楷體" w:eastAsia="標楷體" w:hAnsi="標楷體"/>
          <w:sz w:val="20"/>
          <w:szCs w:val="20"/>
        </w:rPr>
      </w:pPr>
      <w:r w:rsidRPr="006E6DA5">
        <w:rPr>
          <w:rFonts w:ascii="標楷體" w:eastAsia="標楷體" w:hAnsi="標楷體"/>
          <w:sz w:val="20"/>
          <w:szCs w:val="20"/>
        </w:rPr>
        <w:t>98.01.16 97學年度第1學期學生事務會議通過</w:t>
      </w:r>
    </w:p>
    <w:p w:rsidR="004B0ACF" w:rsidRPr="006E6DA5" w:rsidRDefault="00A771A6" w:rsidP="00EB1374">
      <w:pPr>
        <w:spacing w:line="300" w:lineRule="exact"/>
        <w:jc w:val="right"/>
        <w:rPr>
          <w:rFonts w:ascii="標楷體" w:eastAsia="標楷體" w:hAnsi="標楷體"/>
          <w:sz w:val="20"/>
          <w:szCs w:val="20"/>
        </w:rPr>
      </w:pPr>
      <w:r w:rsidRPr="006E6DA5">
        <w:rPr>
          <w:rFonts w:ascii="標楷體" w:eastAsia="標楷體" w:hAnsi="標楷體"/>
          <w:sz w:val="20"/>
          <w:szCs w:val="20"/>
        </w:rPr>
        <w:t>98.10.13 98學年度第1學期學</w:t>
      </w:r>
      <w:proofErr w:type="gramStart"/>
      <w:r w:rsidRPr="006E6DA5">
        <w:rPr>
          <w:rFonts w:ascii="標楷體" w:eastAsia="標楷體" w:hAnsi="標楷體"/>
          <w:sz w:val="20"/>
          <w:szCs w:val="20"/>
        </w:rPr>
        <w:t>務</w:t>
      </w:r>
      <w:proofErr w:type="gramEnd"/>
      <w:r w:rsidRPr="006E6DA5">
        <w:rPr>
          <w:rFonts w:ascii="標楷體" w:eastAsia="標楷體" w:hAnsi="標楷體"/>
          <w:sz w:val="20"/>
          <w:szCs w:val="20"/>
        </w:rPr>
        <w:t>處處務會議修正通過</w:t>
      </w:r>
    </w:p>
    <w:p w:rsidR="004B0ACF" w:rsidRPr="006E6DA5" w:rsidRDefault="00A771A6" w:rsidP="00EB1374">
      <w:pPr>
        <w:spacing w:line="300" w:lineRule="exact"/>
        <w:jc w:val="right"/>
        <w:rPr>
          <w:rFonts w:ascii="標楷體" w:eastAsia="標楷體" w:hAnsi="標楷體"/>
          <w:sz w:val="20"/>
          <w:szCs w:val="20"/>
        </w:rPr>
      </w:pPr>
      <w:r w:rsidRPr="006E6DA5">
        <w:rPr>
          <w:rFonts w:ascii="標楷體" w:eastAsia="標楷體" w:hAnsi="標楷體"/>
          <w:sz w:val="20"/>
          <w:szCs w:val="20"/>
        </w:rPr>
        <w:t>100.3.15 99學年度第18次學</w:t>
      </w:r>
      <w:proofErr w:type="gramStart"/>
      <w:r w:rsidRPr="006E6DA5">
        <w:rPr>
          <w:rFonts w:ascii="標楷體" w:eastAsia="標楷體" w:hAnsi="標楷體"/>
          <w:sz w:val="20"/>
          <w:szCs w:val="20"/>
        </w:rPr>
        <w:t>務</w:t>
      </w:r>
      <w:proofErr w:type="gramEnd"/>
      <w:r w:rsidRPr="006E6DA5">
        <w:rPr>
          <w:rFonts w:ascii="標楷體" w:eastAsia="標楷體" w:hAnsi="標楷體"/>
          <w:sz w:val="20"/>
          <w:szCs w:val="20"/>
        </w:rPr>
        <w:t>處處務會議修正通過第8條條文</w:t>
      </w:r>
    </w:p>
    <w:p w:rsidR="004B0ACF" w:rsidRPr="006E6DA5" w:rsidRDefault="00A771A6" w:rsidP="00EB1374">
      <w:pPr>
        <w:spacing w:line="300" w:lineRule="exact"/>
        <w:jc w:val="right"/>
        <w:rPr>
          <w:rFonts w:ascii="標楷體" w:eastAsia="標楷體" w:hAnsi="標楷體"/>
          <w:sz w:val="20"/>
          <w:szCs w:val="20"/>
        </w:rPr>
      </w:pPr>
      <w:r w:rsidRPr="006E6DA5">
        <w:rPr>
          <w:rFonts w:ascii="標楷體" w:eastAsia="標楷體" w:hAnsi="標楷體"/>
          <w:sz w:val="20"/>
          <w:szCs w:val="20"/>
        </w:rPr>
        <w:t>100.5.17亞洲秘字第1000005838號函發布</w:t>
      </w:r>
    </w:p>
    <w:p w:rsidR="004B0ACF" w:rsidRPr="006E6DA5" w:rsidRDefault="00A771A6" w:rsidP="00EB1374">
      <w:pPr>
        <w:spacing w:line="300" w:lineRule="exact"/>
        <w:jc w:val="right"/>
        <w:rPr>
          <w:rFonts w:ascii="標楷體" w:eastAsia="標楷體" w:hAnsi="標楷體"/>
          <w:sz w:val="20"/>
          <w:szCs w:val="20"/>
        </w:rPr>
      </w:pPr>
      <w:r w:rsidRPr="006E6DA5">
        <w:rPr>
          <w:rFonts w:ascii="標楷體" w:eastAsia="標楷體" w:hAnsi="標楷體"/>
          <w:sz w:val="20"/>
          <w:szCs w:val="20"/>
        </w:rPr>
        <w:t>100.8.25 100學年度學</w:t>
      </w:r>
      <w:proofErr w:type="gramStart"/>
      <w:r w:rsidRPr="006E6DA5">
        <w:rPr>
          <w:rFonts w:ascii="標楷體" w:eastAsia="標楷體" w:hAnsi="標楷體"/>
          <w:sz w:val="20"/>
          <w:szCs w:val="20"/>
        </w:rPr>
        <w:t>務</w:t>
      </w:r>
      <w:proofErr w:type="gramEnd"/>
      <w:r w:rsidRPr="006E6DA5">
        <w:rPr>
          <w:rFonts w:ascii="標楷體" w:eastAsia="標楷體" w:hAnsi="標楷體"/>
          <w:sz w:val="20"/>
          <w:szCs w:val="20"/>
        </w:rPr>
        <w:t>處第1次擴大處務會議修正通過</w:t>
      </w:r>
    </w:p>
    <w:p w:rsidR="004B0ACF" w:rsidRPr="006E6DA5" w:rsidRDefault="00A771A6" w:rsidP="00EB1374">
      <w:pPr>
        <w:spacing w:line="300" w:lineRule="exact"/>
        <w:jc w:val="right"/>
        <w:rPr>
          <w:rFonts w:ascii="標楷體" w:eastAsia="標楷體" w:hAnsi="標楷體"/>
          <w:sz w:val="20"/>
          <w:szCs w:val="20"/>
        </w:rPr>
      </w:pPr>
      <w:r w:rsidRPr="006E6DA5">
        <w:rPr>
          <w:rFonts w:ascii="標楷體" w:eastAsia="標楷體" w:hAnsi="標楷體"/>
          <w:sz w:val="20"/>
          <w:szCs w:val="20"/>
        </w:rPr>
        <w:t>100.09.29亞洲秘字第1000011385號函發布</w:t>
      </w:r>
    </w:p>
    <w:p w:rsidR="004B0ACF" w:rsidRPr="006E6DA5" w:rsidRDefault="00A771A6" w:rsidP="00EB1374">
      <w:pPr>
        <w:spacing w:line="300" w:lineRule="exact"/>
        <w:jc w:val="right"/>
        <w:rPr>
          <w:rFonts w:ascii="標楷體" w:eastAsia="標楷體" w:hAnsi="標楷體"/>
          <w:sz w:val="20"/>
          <w:szCs w:val="20"/>
        </w:rPr>
      </w:pPr>
      <w:r w:rsidRPr="006E6DA5">
        <w:rPr>
          <w:rFonts w:ascii="標楷體" w:eastAsia="標楷體" w:hAnsi="標楷體"/>
          <w:sz w:val="20"/>
          <w:szCs w:val="20"/>
        </w:rPr>
        <w:t>108.06.24 107學年度第2學期衛生委員會議通過新增第2、6點，修正第1點條文，刪除原第2、3、4、5、7、10點，原第6、8、9、11點次變更</w:t>
      </w:r>
    </w:p>
    <w:p w:rsidR="004B0ACF" w:rsidRPr="006E6DA5" w:rsidRDefault="00A771A6" w:rsidP="00EB1374">
      <w:pPr>
        <w:spacing w:line="300" w:lineRule="exact"/>
        <w:jc w:val="right"/>
        <w:rPr>
          <w:rFonts w:ascii="標楷體" w:eastAsia="標楷體" w:hAnsi="標楷體"/>
          <w:sz w:val="20"/>
          <w:szCs w:val="20"/>
        </w:rPr>
      </w:pPr>
      <w:r w:rsidRPr="006E6DA5">
        <w:rPr>
          <w:rFonts w:ascii="標楷體" w:eastAsia="標楷體" w:hAnsi="標楷體"/>
          <w:sz w:val="20"/>
          <w:szCs w:val="20"/>
        </w:rPr>
        <w:t>108.07.25 亞洲秘字第1080010595號函發布</w:t>
      </w:r>
    </w:p>
    <w:p w:rsidR="006E6DA5" w:rsidRDefault="006E6DA5" w:rsidP="00EB1374">
      <w:pPr>
        <w:spacing w:line="300" w:lineRule="exact"/>
        <w:jc w:val="right"/>
        <w:rPr>
          <w:rFonts w:ascii="標楷體" w:eastAsia="標楷體" w:hAnsi="標楷體"/>
          <w:sz w:val="20"/>
          <w:szCs w:val="20"/>
        </w:rPr>
      </w:pPr>
      <w:r w:rsidRPr="006E6DA5">
        <w:rPr>
          <w:rFonts w:ascii="標楷體" w:eastAsia="標楷體" w:hAnsi="標楷體" w:hint="eastAsia"/>
          <w:sz w:val="20"/>
          <w:szCs w:val="20"/>
        </w:rPr>
        <w:t>112.06.15 111學年度第2學期衛生委員會通過修正第</w:t>
      </w:r>
      <w:r>
        <w:rPr>
          <w:rFonts w:ascii="標楷體" w:eastAsia="標楷體" w:hAnsi="標楷體" w:hint="eastAsia"/>
          <w:sz w:val="20"/>
          <w:szCs w:val="20"/>
        </w:rPr>
        <w:t>3點</w:t>
      </w:r>
    </w:p>
    <w:p w:rsidR="00EB1374" w:rsidRPr="006E6DA5" w:rsidRDefault="00EB1374" w:rsidP="00EB1374">
      <w:pPr>
        <w:spacing w:line="300" w:lineRule="exact"/>
        <w:jc w:val="right"/>
        <w:rPr>
          <w:rFonts w:ascii="標楷體" w:eastAsia="標楷體" w:hAnsi="標楷體" w:hint="eastAsia"/>
          <w:sz w:val="20"/>
          <w:szCs w:val="20"/>
        </w:rPr>
      </w:pPr>
      <w:r>
        <w:rPr>
          <w:rFonts w:ascii="標楷體" w:eastAsia="標楷體" w:hAnsi="標楷體" w:hint="eastAsia"/>
          <w:sz w:val="20"/>
          <w:szCs w:val="20"/>
        </w:rPr>
        <w:t>112.07.20 亞洲秘字第1120010780號函發布</w:t>
      </w:r>
    </w:p>
    <w:p w:rsidR="004B0ACF" w:rsidRDefault="004B0ACF">
      <w:pPr>
        <w:jc w:val="right"/>
        <w:rPr>
          <w:rFonts w:ascii="Times New Roman" w:eastAsia="標楷體" w:hAnsi="Times New Roman"/>
          <w:sz w:val="28"/>
        </w:rPr>
      </w:pPr>
    </w:p>
    <w:p w:rsidR="004B0ACF" w:rsidRDefault="00A771A6">
      <w:pPr>
        <w:pStyle w:val="a3"/>
        <w:numPr>
          <w:ilvl w:val="0"/>
          <w:numId w:val="9"/>
        </w:numPr>
        <w:ind w:left="655" w:hanging="655"/>
        <w:rPr>
          <w:rFonts w:ascii="Times New Roman" w:eastAsia="標楷體" w:hAnsi="Times New Roman"/>
        </w:rPr>
      </w:pPr>
      <w:r>
        <w:rPr>
          <w:rFonts w:ascii="Times New Roman" w:eastAsia="標楷體" w:hAnsi="Times New Roman"/>
        </w:rPr>
        <w:t>為落實本校</w:t>
      </w:r>
      <w:proofErr w:type="gramStart"/>
      <w:r>
        <w:rPr>
          <w:rFonts w:ascii="Times New Roman" w:eastAsia="標楷體" w:hAnsi="Times New Roman"/>
        </w:rPr>
        <w:t>菸</w:t>
      </w:r>
      <w:proofErr w:type="gramEnd"/>
      <w:r>
        <w:rPr>
          <w:rFonts w:ascii="Times New Roman" w:eastAsia="標楷體" w:hAnsi="Times New Roman"/>
        </w:rPr>
        <w:t>害防制、維護環境衛生及淨化空氣品質，並維護教職員工生健康，避免造成健康危害，並依據「菸害防制法」規定，特訂定「亞洲大學菸害防制教育要點」</w:t>
      </w:r>
      <w:r>
        <w:rPr>
          <w:rFonts w:ascii="Times New Roman" w:eastAsia="標楷體" w:hAnsi="Times New Roman"/>
        </w:rPr>
        <w:t>(</w:t>
      </w:r>
      <w:r>
        <w:rPr>
          <w:rFonts w:ascii="Times New Roman" w:eastAsia="標楷體" w:hAnsi="Times New Roman"/>
        </w:rPr>
        <w:t>以下簡稱本要點</w:t>
      </w:r>
      <w:r>
        <w:rPr>
          <w:rFonts w:ascii="Times New Roman" w:eastAsia="標楷體" w:hAnsi="Times New Roman"/>
        </w:rPr>
        <w:t>)</w:t>
      </w:r>
      <w:r>
        <w:rPr>
          <w:rFonts w:ascii="Times New Roman" w:eastAsia="標楷體" w:hAnsi="Times New Roman"/>
        </w:rPr>
        <w:t>。</w:t>
      </w:r>
    </w:p>
    <w:p w:rsidR="004B0ACF" w:rsidRDefault="00A771A6">
      <w:pPr>
        <w:pStyle w:val="a3"/>
        <w:numPr>
          <w:ilvl w:val="0"/>
          <w:numId w:val="9"/>
        </w:numPr>
        <w:ind w:left="655" w:hanging="655"/>
        <w:rPr>
          <w:rFonts w:ascii="Times New Roman" w:eastAsia="標楷體" w:hAnsi="Times New Roman"/>
        </w:rPr>
      </w:pPr>
      <w:r>
        <w:rPr>
          <w:rFonts w:ascii="Times New Roman" w:eastAsia="標楷體" w:hAnsi="Times New Roman"/>
        </w:rPr>
        <w:t>為戮力推動本校無</w:t>
      </w:r>
      <w:proofErr w:type="gramStart"/>
      <w:r>
        <w:rPr>
          <w:rFonts w:ascii="Times New Roman" w:eastAsia="標楷體" w:hAnsi="Times New Roman"/>
        </w:rPr>
        <w:t>菸</w:t>
      </w:r>
      <w:proofErr w:type="gramEnd"/>
      <w:r>
        <w:rPr>
          <w:rFonts w:ascii="Times New Roman" w:eastAsia="標楷體" w:hAnsi="Times New Roman"/>
        </w:rPr>
        <w:t>校園政策，成立「菸害防制工作小組」，成員由衛生委員會委員擔任。本小組於每學期召開會議，規劃落實校園</w:t>
      </w:r>
      <w:proofErr w:type="gramStart"/>
      <w:r>
        <w:rPr>
          <w:rFonts w:ascii="Times New Roman" w:eastAsia="標楷體" w:hAnsi="Times New Roman"/>
        </w:rPr>
        <w:t>菸</w:t>
      </w:r>
      <w:proofErr w:type="gramEnd"/>
      <w:r>
        <w:rPr>
          <w:rFonts w:ascii="Times New Roman" w:eastAsia="標楷體" w:hAnsi="Times New Roman"/>
        </w:rPr>
        <w:t>害防制工作計畫及檢討成效以為改進依據，各單位依小組決議事項執行之。</w:t>
      </w:r>
    </w:p>
    <w:p w:rsidR="004B0ACF" w:rsidRPr="00EB1374" w:rsidRDefault="00A771A6">
      <w:pPr>
        <w:pStyle w:val="a3"/>
        <w:numPr>
          <w:ilvl w:val="0"/>
          <w:numId w:val="9"/>
        </w:numPr>
        <w:ind w:left="655" w:hanging="655"/>
        <w:rPr>
          <w:rFonts w:ascii="Times New Roman" w:eastAsia="標楷體" w:hAnsi="Times New Roman"/>
        </w:rPr>
      </w:pPr>
      <w:r w:rsidRPr="00EB1374">
        <w:rPr>
          <w:rFonts w:ascii="Times New Roman" w:eastAsia="標楷體" w:hAnsi="Times New Roman"/>
        </w:rPr>
        <w:t>權責與分工：</w:t>
      </w:r>
    </w:p>
    <w:p w:rsidR="004B0ACF" w:rsidRPr="00EB1374" w:rsidRDefault="00A771A6">
      <w:pPr>
        <w:pStyle w:val="a3"/>
        <w:numPr>
          <w:ilvl w:val="0"/>
          <w:numId w:val="10"/>
        </w:numPr>
        <w:ind w:left="1049" w:hanging="567"/>
        <w:rPr>
          <w:rFonts w:ascii="Times New Roman" w:eastAsia="標楷體" w:hAnsi="Times New Roman"/>
        </w:rPr>
      </w:pPr>
      <w:r w:rsidRPr="00EB1374">
        <w:rPr>
          <w:rFonts w:ascii="Times New Roman" w:eastAsia="標楷體" w:hAnsi="Times New Roman"/>
        </w:rPr>
        <w:t>人事室：教職員工在校內違反規定，經勸阻而拒不合作者，予以舉證並送人事室作為年度考核之參考，並依「</w:t>
      </w:r>
      <w:proofErr w:type="gramStart"/>
      <w:r w:rsidRPr="00EB1374">
        <w:rPr>
          <w:rFonts w:ascii="Times New Roman" w:eastAsia="標楷體" w:hAnsi="Times New Roman"/>
        </w:rPr>
        <w:t>菸</w:t>
      </w:r>
      <w:proofErr w:type="gramEnd"/>
      <w:r w:rsidRPr="00EB1374">
        <w:rPr>
          <w:rFonts w:ascii="Times New Roman" w:eastAsia="標楷體" w:hAnsi="Times New Roman"/>
        </w:rPr>
        <w:t>害防制法」檢舉逕送衛生局罰鍰。</w:t>
      </w:r>
    </w:p>
    <w:p w:rsidR="004B0ACF" w:rsidRPr="00EB1374" w:rsidRDefault="00A771A6">
      <w:pPr>
        <w:pStyle w:val="a3"/>
        <w:numPr>
          <w:ilvl w:val="0"/>
          <w:numId w:val="10"/>
        </w:numPr>
        <w:ind w:left="1049" w:hanging="567"/>
        <w:rPr>
          <w:rFonts w:ascii="Times New Roman" w:eastAsia="標楷體" w:hAnsi="Times New Roman"/>
        </w:rPr>
      </w:pPr>
      <w:r w:rsidRPr="00EB1374">
        <w:rPr>
          <w:rFonts w:ascii="Times New Roman" w:eastAsia="標楷體" w:hAnsi="Times New Roman"/>
        </w:rPr>
        <w:t>學生事務處</w:t>
      </w:r>
    </w:p>
    <w:p w:rsidR="004B0ACF" w:rsidRPr="00EB1374" w:rsidRDefault="00A771A6">
      <w:pPr>
        <w:pStyle w:val="a3"/>
        <w:numPr>
          <w:ilvl w:val="0"/>
          <w:numId w:val="11"/>
        </w:numPr>
        <w:ind w:left="1298" w:hanging="340"/>
        <w:rPr>
          <w:rFonts w:ascii="Times New Roman" w:eastAsia="標楷體" w:hAnsi="Times New Roman"/>
        </w:rPr>
      </w:pPr>
      <w:r w:rsidRPr="00EB1374">
        <w:rPr>
          <w:rFonts w:ascii="Times New Roman" w:eastAsia="標楷體" w:hAnsi="Times New Roman"/>
        </w:rPr>
        <w:t>健康中心</w:t>
      </w:r>
      <w:r w:rsidRPr="00EB1374">
        <w:rPr>
          <w:rFonts w:ascii="Times New Roman" w:eastAsia="標楷體" w:hAnsi="Times New Roman"/>
        </w:rPr>
        <w:t>(</w:t>
      </w:r>
      <w:r w:rsidRPr="00EB1374">
        <w:rPr>
          <w:rFonts w:ascii="Times New Roman" w:eastAsia="標楷體" w:hAnsi="Times New Roman"/>
        </w:rPr>
        <w:t>衛生保健</w:t>
      </w:r>
      <w:r w:rsidRPr="00EB1374">
        <w:rPr>
          <w:rFonts w:ascii="Times New Roman" w:eastAsia="標楷體" w:hAnsi="Times New Roman"/>
        </w:rPr>
        <w:t>)</w:t>
      </w:r>
    </w:p>
    <w:p w:rsidR="004B0ACF" w:rsidRPr="00EB1374" w:rsidRDefault="00A771A6">
      <w:pPr>
        <w:pStyle w:val="a3"/>
        <w:numPr>
          <w:ilvl w:val="3"/>
          <w:numId w:val="12"/>
        </w:numPr>
        <w:ind w:left="1644" w:hanging="340"/>
        <w:rPr>
          <w:rFonts w:ascii="Times New Roman" w:eastAsia="標楷體" w:hAnsi="Times New Roman"/>
        </w:rPr>
      </w:pPr>
      <w:r w:rsidRPr="00EB1374">
        <w:rPr>
          <w:rFonts w:ascii="Times New Roman" w:eastAsia="標楷體" w:hAnsi="Times New Roman"/>
        </w:rPr>
        <w:t>配合教育部政策推動校園</w:t>
      </w:r>
      <w:proofErr w:type="gramStart"/>
      <w:r w:rsidRPr="00EB1374">
        <w:rPr>
          <w:rFonts w:ascii="Times New Roman" w:eastAsia="標楷體" w:hAnsi="Times New Roman"/>
        </w:rPr>
        <w:t>菸</w:t>
      </w:r>
      <w:proofErr w:type="gramEnd"/>
      <w:r w:rsidRPr="00EB1374">
        <w:rPr>
          <w:rFonts w:ascii="Times New Roman" w:eastAsia="標楷體" w:hAnsi="Times New Roman"/>
        </w:rPr>
        <w:t>害防制之衛生教育與宣導計畫。</w:t>
      </w:r>
    </w:p>
    <w:p w:rsidR="004B0ACF" w:rsidRPr="00EB1374" w:rsidRDefault="00A771A6">
      <w:pPr>
        <w:pStyle w:val="a3"/>
        <w:numPr>
          <w:ilvl w:val="3"/>
          <w:numId w:val="12"/>
        </w:numPr>
        <w:ind w:left="1644" w:hanging="340"/>
        <w:rPr>
          <w:rFonts w:ascii="Times New Roman" w:eastAsia="標楷體" w:hAnsi="Times New Roman"/>
        </w:rPr>
      </w:pPr>
      <w:r w:rsidRPr="00EB1374">
        <w:rPr>
          <w:rFonts w:ascii="Times New Roman" w:eastAsia="標楷體" w:hAnsi="Times New Roman"/>
        </w:rPr>
        <w:t>提供戒菸諮詢服務與轉</w:t>
      </w:r>
      <w:proofErr w:type="gramStart"/>
      <w:r w:rsidRPr="00EB1374">
        <w:rPr>
          <w:rFonts w:ascii="Times New Roman" w:eastAsia="標楷體" w:hAnsi="Times New Roman"/>
        </w:rPr>
        <w:t>介</w:t>
      </w:r>
      <w:proofErr w:type="gramEnd"/>
      <w:r w:rsidRPr="00EB1374">
        <w:rPr>
          <w:rFonts w:ascii="Times New Roman" w:eastAsia="標楷體" w:hAnsi="Times New Roman"/>
        </w:rPr>
        <w:t>戒菸相關醫療院所。</w:t>
      </w:r>
    </w:p>
    <w:p w:rsidR="004B0ACF" w:rsidRPr="00EB1374" w:rsidRDefault="00A771A6">
      <w:pPr>
        <w:pStyle w:val="a3"/>
        <w:numPr>
          <w:ilvl w:val="3"/>
          <w:numId w:val="12"/>
        </w:numPr>
        <w:ind w:left="1644" w:hanging="340"/>
        <w:rPr>
          <w:rFonts w:ascii="Times New Roman" w:eastAsia="標楷體" w:hAnsi="Times New Roman"/>
        </w:rPr>
      </w:pPr>
      <w:r w:rsidRPr="00EB1374">
        <w:rPr>
          <w:rFonts w:ascii="Times New Roman" w:eastAsia="標楷體" w:hAnsi="Times New Roman"/>
        </w:rPr>
        <w:t>協助配合衛生單位稽查校內</w:t>
      </w:r>
      <w:proofErr w:type="gramStart"/>
      <w:r w:rsidRPr="00EB1374">
        <w:rPr>
          <w:rFonts w:ascii="Times New Roman" w:eastAsia="標楷體" w:hAnsi="Times New Roman"/>
        </w:rPr>
        <w:t>菸</w:t>
      </w:r>
      <w:proofErr w:type="gramEnd"/>
      <w:r w:rsidRPr="00EB1374">
        <w:rPr>
          <w:rFonts w:ascii="Times New Roman" w:eastAsia="標楷體" w:hAnsi="Times New Roman"/>
        </w:rPr>
        <w:t>害防制工作。</w:t>
      </w:r>
    </w:p>
    <w:p w:rsidR="004B0ACF" w:rsidRPr="00EB1374" w:rsidRDefault="00A771A6">
      <w:pPr>
        <w:pStyle w:val="a3"/>
        <w:numPr>
          <w:ilvl w:val="0"/>
          <w:numId w:val="11"/>
        </w:numPr>
        <w:ind w:left="1298" w:hanging="340"/>
        <w:rPr>
          <w:rFonts w:ascii="Times New Roman" w:eastAsia="標楷體" w:hAnsi="Times New Roman"/>
        </w:rPr>
      </w:pPr>
      <w:r w:rsidRPr="00EB1374">
        <w:rPr>
          <w:rFonts w:ascii="Times New Roman" w:eastAsia="標楷體" w:hAnsi="Times New Roman"/>
        </w:rPr>
        <w:t>健康中心</w:t>
      </w:r>
      <w:r w:rsidRPr="00EB1374">
        <w:rPr>
          <w:rFonts w:ascii="Times New Roman" w:eastAsia="標楷體" w:hAnsi="Times New Roman"/>
        </w:rPr>
        <w:t>(</w:t>
      </w:r>
      <w:r w:rsidRPr="00EB1374">
        <w:rPr>
          <w:rFonts w:ascii="Times New Roman" w:eastAsia="標楷體" w:hAnsi="Times New Roman"/>
        </w:rPr>
        <w:t>諮商輔導</w:t>
      </w:r>
      <w:r w:rsidRPr="00EB1374">
        <w:rPr>
          <w:rFonts w:ascii="Times New Roman" w:eastAsia="標楷體" w:hAnsi="Times New Roman"/>
        </w:rPr>
        <w:t>)</w:t>
      </w:r>
    </w:p>
    <w:p w:rsidR="004B0ACF" w:rsidRPr="00EB1374" w:rsidRDefault="00A771A6">
      <w:pPr>
        <w:pStyle w:val="a3"/>
        <w:numPr>
          <w:ilvl w:val="0"/>
          <w:numId w:val="13"/>
        </w:numPr>
        <w:ind w:left="1644" w:hanging="340"/>
        <w:rPr>
          <w:rFonts w:ascii="Times New Roman" w:eastAsia="標楷體" w:hAnsi="Times New Roman"/>
        </w:rPr>
      </w:pPr>
      <w:r w:rsidRPr="00EB1374">
        <w:rPr>
          <w:rFonts w:ascii="Times New Roman" w:eastAsia="標楷體" w:hAnsi="Times New Roman"/>
        </w:rPr>
        <w:t>視情況提供接受戒菸治療同學心理支持與輔導。</w:t>
      </w:r>
    </w:p>
    <w:p w:rsidR="004B0ACF" w:rsidRPr="00EB1374" w:rsidRDefault="00A771A6">
      <w:pPr>
        <w:pStyle w:val="a3"/>
        <w:numPr>
          <w:ilvl w:val="0"/>
          <w:numId w:val="11"/>
        </w:numPr>
        <w:ind w:left="1298" w:hanging="340"/>
        <w:rPr>
          <w:rFonts w:ascii="Times New Roman" w:eastAsia="標楷體" w:hAnsi="Times New Roman"/>
        </w:rPr>
      </w:pPr>
      <w:r w:rsidRPr="00EB1374">
        <w:rPr>
          <w:rFonts w:ascii="Times New Roman" w:eastAsia="標楷體" w:hAnsi="Times New Roman"/>
        </w:rPr>
        <w:t>書院與住宿服務組</w:t>
      </w:r>
    </w:p>
    <w:p w:rsidR="004B0ACF" w:rsidRPr="00EB1374" w:rsidRDefault="00A771A6">
      <w:pPr>
        <w:pStyle w:val="a3"/>
        <w:numPr>
          <w:ilvl w:val="0"/>
          <w:numId w:val="14"/>
        </w:numPr>
        <w:ind w:left="1644" w:hanging="340"/>
        <w:rPr>
          <w:rFonts w:ascii="Times New Roman" w:eastAsia="標楷體" w:hAnsi="Times New Roman"/>
        </w:rPr>
      </w:pPr>
      <w:r w:rsidRPr="00EB1374">
        <w:rPr>
          <w:rFonts w:ascii="Times New Roman" w:eastAsia="標楷體" w:hAnsi="Times New Roman"/>
        </w:rPr>
        <w:t>協助宿舍區</w:t>
      </w:r>
      <w:proofErr w:type="gramStart"/>
      <w:r w:rsidRPr="00EB1374">
        <w:rPr>
          <w:rFonts w:ascii="Times New Roman" w:eastAsia="標楷體" w:hAnsi="Times New Roman"/>
        </w:rPr>
        <w:t>菸</w:t>
      </w:r>
      <w:proofErr w:type="gramEnd"/>
      <w:r w:rsidRPr="00EB1374">
        <w:rPr>
          <w:rFonts w:ascii="Times New Roman" w:eastAsia="標楷體" w:hAnsi="Times New Roman"/>
        </w:rPr>
        <w:t>害防制宣導與張貼禁菸標誌。</w:t>
      </w:r>
    </w:p>
    <w:p w:rsidR="004B0ACF" w:rsidRPr="00EB1374" w:rsidRDefault="00A771A6">
      <w:pPr>
        <w:pStyle w:val="a3"/>
        <w:numPr>
          <w:ilvl w:val="0"/>
          <w:numId w:val="14"/>
        </w:numPr>
        <w:ind w:left="1644" w:hanging="340"/>
        <w:rPr>
          <w:rFonts w:ascii="Times New Roman" w:eastAsia="標楷體" w:hAnsi="Times New Roman"/>
        </w:rPr>
      </w:pPr>
      <w:r w:rsidRPr="00EB1374">
        <w:rPr>
          <w:rFonts w:ascii="Times New Roman" w:eastAsia="標楷體" w:hAnsi="Times New Roman"/>
        </w:rPr>
        <w:t>宿舍區內學生吸菸行為之規勸與禁止，並依亞洲大學學生宿舍住宿申請及管理要點懲處。</w:t>
      </w:r>
    </w:p>
    <w:p w:rsidR="004B0ACF" w:rsidRPr="00EB1374" w:rsidRDefault="00A771A6">
      <w:pPr>
        <w:pStyle w:val="a3"/>
        <w:numPr>
          <w:ilvl w:val="0"/>
          <w:numId w:val="11"/>
        </w:numPr>
        <w:ind w:left="1298" w:hanging="340"/>
        <w:rPr>
          <w:rFonts w:ascii="Times New Roman" w:eastAsia="標楷體" w:hAnsi="Times New Roman"/>
        </w:rPr>
      </w:pPr>
      <w:r w:rsidRPr="00EB1374">
        <w:rPr>
          <w:rFonts w:ascii="Times New Roman" w:eastAsia="標楷體" w:hAnsi="Times New Roman"/>
        </w:rPr>
        <w:t>軍訓室</w:t>
      </w:r>
      <w:r w:rsidRPr="00EB1374">
        <w:rPr>
          <w:rFonts w:ascii="Times New Roman" w:eastAsia="標楷體" w:hAnsi="Times New Roman"/>
        </w:rPr>
        <w:t>(</w:t>
      </w:r>
      <w:proofErr w:type="gramStart"/>
      <w:r w:rsidRPr="00EB1374">
        <w:rPr>
          <w:rFonts w:ascii="Times New Roman" w:eastAsia="標楷體" w:hAnsi="Times New Roman"/>
        </w:rPr>
        <w:t>校安中心</w:t>
      </w:r>
      <w:proofErr w:type="gramEnd"/>
      <w:r w:rsidRPr="00EB1374">
        <w:rPr>
          <w:rFonts w:ascii="Times New Roman" w:eastAsia="標楷體" w:hAnsi="Times New Roman"/>
        </w:rPr>
        <w:t>)</w:t>
      </w:r>
    </w:p>
    <w:p w:rsidR="004B0ACF" w:rsidRPr="00EB1374" w:rsidRDefault="00A771A6">
      <w:pPr>
        <w:pStyle w:val="a3"/>
        <w:numPr>
          <w:ilvl w:val="0"/>
          <w:numId w:val="15"/>
        </w:numPr>
        <w:ind w:left="1644" w:hanging="340"/>
        <w:rPr>
          <w:rFonts w:ascii="Times New Roman" w:eastAsia="標楷體" w:hAnsi="Times New Roman"/>
        </w:rPr>
      </w:pPr>
      <w:r w:rsidRPr="00EB1374">
        <w:rPr>
          <w:rFonts w:ascii="Times New Roman" w:eastAsia="標楷體" w:hAnsi="Times New Roman"/>
        </w:rPr>
        <w:lastRenderedPageBreak/>
        <w:t>協助</w:t>
      </w:r>
      <w:proofErr w:type="gramStart"/>
      <w:r w:rsidRPr="00EB1374">
        <w:rPr>
          <w:rFonts w:ascii="Times New Roman" w:eastAsia="標楷體" w:hAnsi="Times New Roman"/>
        </w:rPr>
        <w:t>菸</w:t>
      </w:r>
      <w:proofErr w:type="gramEnd"/>
      <w:r w:rsidRPr="00EB1374">
        <w:rPr>
          <w:rFonts w:ascii="Times New Roman" w:eastAsia="標楷體" w:hAnsi="Times New Roman"/>
        </w:rPr>
        <w:t>害防制教育計畫之執行及相關稽查宣導事宜。</w:t>
      </w:r>
    </w:p>
    <w:p w:rsidR="004B0ACF" w:rsidRPr="00EB1374" w:rsidRDefault="00A771A6">
      <w:pPr>
        <w:pStyle w:val="a3"/>
        <w:numPr>
          <w:ilvl w:val="0"/>
          <w:numId w:val="15"/>
        </w:numPr>
        <w:ind w:left="1644" w:hanging="340"/>
        <w:rPr>
          <w:rFonts w:ascii="Times New Roman" w:eastAsia="標楷體" w:hAnsi="Times New Roman"/>
        </w:rPr>
      </w:pPr>
      <w:r w:rsidRPr="00EB1374">
        <w:rPr>
          <w:rFonts w:ascii="Times New Roman" w:eastAsia="標楷體" w:hAnsi="Times New Roman"/>
        </w:rPr>
        <w:t>協助配合衛生單位稽查校內</w:t>
      </w:r>
      <w:proofErr w:type="gramStart"/>
      <w:r w:rsidRPr="00EB1374">
        <w:rPr>
          <w:rFonts w:ascii="Times New Roman" w:eastAsia="標楷體" w:hAnsi="Times New Roman"/>
        </w:rPr>
        <w:t>菸</w:t>
      </w:r>
      <w:proofErr w:type="gramEnd"/>
      <w:r w:rsidRPr="00EB1374">
        <w:rPr>
          <w:rFonts w:ascii="Times New Roman" w:eastAsia="標楷體" w:hAnsi="Times New Roman"/>
        </w:rPr>
        <w:t>害防制工作。</w:t>
      </w:r>
    </w:p>
    <w:p w:rsidR="004B0ACF" w:rsidRPr="00EB1374" w:rsidRDefault="00A771A6">
      <w:pPr>
        <w:pStyle w:val="a3"/>
        <w:numPr>
          <w:ilvl w:val="0"/>
          <w:numId w:val="15"/>
        </w:numPr>
        <w:ind w:left="1644" w:hanging="340"/>
        <w:rPr>
          <w:rFonts w:ascii="Times New Roman" w:eastAsia="標楷體" w:hAnsi="Times New Roman"/>
        </w:rPr>
      </w:pPr>
      <w:r w:rsidRPr="00EB1374">
        <w:rPr>
          <w:rFonts w:ascii="Times New Roman" w:eastAsia="標楷體" w:hAnsi="Times New Roman"/>
        </w:rPr>
        <w:t>受理違反</w:t>
      </w:r>
      <w:proofErr w:type="gramStart"/>
      <w:r w:rsidRPr="00EB1374">
        <w:rPr>
          <w:rFonts w:ascii="Times New Roman" w:eastAsia="標楷體" w:hAnsi="Times New Roman"/>
        </w:rPr>
        <w:t>菸</w:t>
      </w:r>
      <w:proofErr w:type="gramEnd"/>
      <w:r w:rsidRPr="00EB1374">
        <w:rPr>
          <w:rFonts w:ascii="Times New Roman" w:eastAsia="標楷體" w:hAnsi="Times New Roman"/>
        </w:rPr>
        <w:t>害防制相關規定之通報與轉介。</w:t>
      </w:r>
    </w:p>
    <w:p w:rsidR="004B0ACF" w:rsidRPr="00EB1374" w:rsidRDefault="00A771A6">
      <w:pPr>
        <w:pStyle w:val="a3"/>
        <w:numPr>
          <w:ilvl w:val="0"/>
          <w:numId w:val="11"/>
        </w:numPr>
        <w:ind w:left="1298" w:hanging="340"/>
        <w:rPr>
          <w:rFonts w:ascii="Times New Roman" w:eastAsia="標楷體" w:hAnsi="Times New Roman"/>
        </w:rPr>
      </w:pPr>
      <w:r w:rsidRPr="00EB1374">
        <w:rPr>
          <w:rFonts w:ascii="Times New Roman" w:eastAsia="標楷體" w:hAnsi="Times New Roman"/>
        </w:rPr>
        <w:t>生活輔導組</w:t>
      </w:r>
    </w:p>
    <w:p w:rsidR="004B0ACF" w:rsidRPr="00EB1374" w:rsidRDefault="00A771A6" w:rsidP="006E6DA5">
      <w:pPr>
        <w:pStyle w:val="a3"/>
        <w:numPr>
          <w:ilvl w:val="0"/>
          <w:numId w:val="16"/>
        </w:numPr>
        <w:ind w:left="1701" w:hanging="425"/>
        <w:rPr>
          <w:rFonts w:ascii="Times New Roman" w:eastAsia="標楷體" w:hAnsi="Times New Roman"/>
        </w:rPr>
      </w:pPr>
      <w:r w:rsidRPr="00EB1374">
        <w:rPr>
          <w:rFonts w:ascii="Times New Roman" w:eastAsia="標楷體" w:hAnsi="Times New Roman"/>
        </w:rPr>
        <w:t>在校園內吸菸</w:t>
      </w:r>
      <w:r w:rsidRPr="00EB1374">
        <w:rPr>
          <w:rFonts w:ascii="Times New Roman" w:eastAsia="標楷體" w:hAnsi="Times New Roman"/>
        </w:rPr>
        <w:t>(</w:t>
      </w:r>
      <w:r w:rsidRPr="00EB1374">
        <w:rPr>
          <w:rFonts w:ascii="Times New Roman" w:eastAsia="標楷體" w:hAnsi="Times New Roman"/>
        </w:rPr>
        <w:t>含電子煙</w:t>
      </w:r>
      <w:r w:rsidRPr="00EB1374">
        <w:rPr>
          <w:rFonts w:ascii="Times New Roman" w:eastAsia="標楷體" w:hAnsi="Times New Roman"/>
        </w:rPr>
        <w:t>)</w:t>
      </w:r>
      <w:r w:rsidRPr="00EB1374">
        <w:rPr>
          <w:rFonts w:ascii="Times New Roman" w:eastAsia="標楷體" w:hAnsi="Times New Roman"/>
        </w:rPr>
        <w:t>，行為違反校園生活規範者，依亞洲大學學生獎懲辦法懲處。</w:t>
      </w:r>
    </w:p>
    <w:p w:rsidR="004B0ACF" w:rsidRPr="00EB1374" w:rsidRDefault="00A771A6" w:rsidP="006E6DA5">
      <w:pPr>
        <w:pStyle w:val="a3"/>
        <w:numPr>
          <w:ilvl w:val="0"/>
          <w:numId w:val="16"/>
        </w:numPr>
        <w:ind w:left="1644" w:hanging="340"/>
        <w:rPr>
          <w:rFonts w:ascii="Times New Roman" w:eastAsia="標楷體" w:hAnsi="Times New Roman"/>
        </w:rPr>
      </w:pPr>
      <w:r w:rsidRPr="00EB1374">
        <w:rPr>
          <w:rFonts w:ascii="Times New Roman" w:eastAsia="標楷體" w:hAnsi="Times New Roman"/>
        </w:rPr>
        <w:t>主動熱心勸導、積極參與</w:t>
      </w:r>
      <w:proofErr w:type="gramStart"/>
      <w:r w:rsidRPr="00EB1374">
        <w:rPr>
          <w:rFonts w:ascii="Times New Roman" w:eastAsia="標楷體" w:hAnsi="Times New Roman"/>
        </w:rPr>
        <w:t>菸</w:t>
      </w:r>
      <w:proofErr w:type="gramEnd"/>
      <w:r w:rsidRPr="00EB1374">
        <w:rPr>
          <w:rFonts w:ascii="Times New Roman" w:eastAsia="標楷體" w:hAnsi="Times New Roman"/>
        </w:rPr>
        <w:t>害防制教育者，依亞洲大學學生獎懲辦法予以獎勵。</w:t>
      </w:r>
    </w:p>
    <w:p w:rsidR="004B0ACF" w:rsidRPr="00EB1374" w:rsidRDefault="00A771A6">
      <w:pPr>
        <w:pStyle w:val="a3"/>
        <w:ind w:left="993"/>
      </w:pPr>
      <w:r w:rsidRPr="00EB1374">
        <w:rPr>
          <w:rFonts w:ascii="Times New Roman" w:eastAsia="標楷體" w:hAnsi="Times New Roman"/>
        </w:rPr>
        <w:t xml:space="preserve">6. </w:t>
      </w:r>
      <w:r w:rsidRPr="00EB1374">
        <w:rPr>
          <w:rFonts w:ascii="Times New Roman" w:eastAsia="標楷體" w:hAnsi="Times New Roman"/>
          <w:color w:val="000000"/>
        </w:rPr>
        <w:t>課外活動與服務學習組</w:t>
      </w:r>
      <w:r w:rsidRPr="00EB1374">
        <w:rPr>
          <w:rFonts w:ascii="Times New Roman" w:eastAsia="標楷體" w:hAnsi="Times New Roman"/>
          <w:color w:val="000000"/>
        </w:rPr>
        <w:t>:</w:t>
      </w:r>
      <w:r w:rsidRPr="00EB1374">
        <w:rPr>
          <w:rFonts w:ascii="Times New Roman" w:eastAsia="標楷體" w:hAnsi="Times New Roman"/>
          <w:color w:val="000000"/>
        </w:rPr>
        <w:t>運用</w:t>
      </w:r>
      <w:proofErr w:type="gramStart"/>
      <w:r w:rsidRPr="00EB1374">
        <w:rPr>
          <w:rFonts w:ascii="Times New Roman" w:eastAsia="標楷體" w:hAnsi="Times New Roman"/>
          <w:color w:val="000000"/>
        </w:rPr>
        <w:t>菸</w:t>
      </w:r>
      <w:proofErr w:type="gramEnd"/>
      <w:r w:rsidRPr="00EB1374">
        <w:rPr>
          <w:rFonts w:ascii="Times New Roman" w:eastAsia="標楷體" w:hAnsi="Times New Roman"/>
          <w:color w:val="000000"/>
        </w:rPr>
        <w:t>害防制教材，適時融入社團活動、服務學習等，以充實有關菸害之防制教育。</w:t>
      </w:r>
    </w:p>
    <w:p w:rsidR="004B0ACF" w:rsidRPr="00EB1374" w:rsidRDefault="00A771A6">
      <w:pPr>
        <w:pStyle w:val="a3"/>
        <w:numPr>
          <w:ilvl w:val="0"/>
          <w:numId w:val="10"/>
        </w:numPr>
        <w:ind w:left="1049" w:hanging="567"/>
        <w:rPr>
          <w:rFonts w:ascii="Times New Roman" w:eastAsia="標楷體" w:hAnsi="Times New Roman"/>
        </w:rPr>
      </w:pPr>
      <w:r w:rsidRPr="00EB1374">
        <w:rPr>
          <w:rFonts w:ascii="Times New Roman" w:eastAsia="標楷體" w:hAnsi="Times New Roman"/>
        </w:rPr>
        <w:t>總務處</w:t>
      </w:r>
    </w:p>
    <w:p w:rsidR="004B0ACF" w:rsidRPr="00EB1374" w:rsidRDefault="00A771A6">
      <w:pPr>
        <w:pStyle w:val="a3"/>
        <w:numPr>
          <w:ilvl w:val="3"/>
          <w:numId w:val="10"/>
        </w:numPr>
        <w:ind w:left="1298" w:hanging="340"/>
        <w:rPr>
          <w:rFonts w:ascii="Times New Roman" w:eastAsia="標楷體" w:hAnsi="Times New Roman"/>
        </w:rPr>
      </w:pPr>
      <w:r w:rsidRPr="00EB1374">
        <w:rPr>
          <w:rFonts w:ascii="Times New Roman" w:eastAsia="標楷體" w:hAnsi="Times New Roman"/>
        </w:rPr>
        <w:t>編列預算並負責校園全面禁</w:t>
      </w:r>
      <w:proofErr w:type="gramStart"/>
      <w:r w:rsidRPr="00EB1374">
        <w:rPr>
          <w:rFonts w:ascii="Times New Roman" w:eastAsia="標楷體" w:hAnsi="Times New Roman"/>
        </w:rPr>
        <w:t>菸</w:t>
      </w:r>
      <w:proofErr w:type="gramEnd"/>
      <w:r w:rsidRPr="00EB1374">
        <w:rPr>
          <w:rFonts w:ascii="Times New Roman" w:eastAsia="標楷體" w:hAnsi="Times New Roman"/>
        </w:rPr>
        <w:t>標示製作與維護。</w:t>
      </w:r>
    </w:p>
    <w:p w:rsidR="004B0ACF" w:rsidRPr="00EB1374" w:rsidRDefault="00A771A6">
      <w:pPr>
        <w:pStyle w:val="a3"/>
        <w:numPr>
          <w:ilvl w:val="3"/>
          <w:numId w:val="10"/>
        </w:numPr>
        <w:ind w:left="1298" w:hanging="340"/>
        <w:rPr>
          <w:rFonts w:ascii="Times New Roman" w:eastAsia="標楷體" w:hAnsi="Times New Roman"/>
        </w:rPr>
      </w:pPr>
      <w:r w:rsidRPr="00EB1374">
        <w:rPr>
          <w:rFonts w:ascii="Times New Roman" w:eastAsia="標楷體" w:hAnsi="Times New Roman"/>
        </w:rPr>
        <w:t>督導校內外各廠商禁止於校園內販賣或提供</w:t>
      </w:r>
      <w:proofErr w:type="gramStart"/>
      <w:r w:rsidRPr="00EB1374">
        <w:rPr>
          <w:rFonts w:ascii="Times New Roman" w:eastAsia="標楷體" w:hAnsi="Times New Roman"/>
        </w:rPr>
        <w:t>菸</w:t>
      </w:r>
      <w:proofErr w:type="gramEnd"/>
      <w:r w:rsidRPr="00EB1374">
        <w:rPr>
          <w:rFonts w:ascii="Times New Roman" w:eastAsia="標楷體" w:hAnsi="Times New Roman"/>
        </w:rPr>
        <w:t>品等促銷活動，並嚴禁張貼菸品廣告。</w:t>
      </w:r>
    </w:p>
    <w:p w:rsidR="004B0ACF" w:rsidRPr="00EB1374" w:rsidRDefault="00A771A6">
      <w:pPr>
        <w:pStyle w:val="a3"/>
        <w:numPr>
          <w:ilvl w:val="3"/>
          <w:numId w:val="10"/>
        </w:numPr>
        <w:ind w:left="1298" w:hanging="340"/>
        <w:rPr>
          <w:rFonts w:ascii="Times New Roman" w:eastAsia="標楷體" w:hAnsi="Times New Roman"/>
        </w:rPr>
      </w:pPr>
      <w:r w:rsidRPr="00EB1374">
        <w:rPr>
          <w:rFonts w:ascii="Times New Roman" w:eastAsia="標楷體" w:hAnsi="Times New Roman"/>
        </w:rPr>
        <w:t>負責外包廠商及其相關工作人員之</w:t>
      </w:r>
      <w:proofErr w:type="gramStart"/>
      <w:r w:rsidRPr="00EB1374">
        <w:rPr>
          <w:rFonts w:ascii="Times New Roman" w:eastAsia="標楷體" w:hAnsi="Times New Roman"/>
        </w:rPr>
        <w:t>菸</w:t>
      </w:r>
      <w:proofErr w:type="gramEnd"/>
      <w:r w:rsidRPr="00EB1374">
        <w:rPr>
          <w:rFonts w:ascii="Times New Roman" w:eastAsia="標楷體" w:hAnsi="Times New Roman"/>
        </w:rPr>
        <w:t>害防制教育宣導，與廠商簽訂契約時，增訂禁止於校園內吸菸等條款。</w:t>
      </w:r>
    </w:p>
    <w:p w:rsidR="004B0ACF" w:rsidRPr="00EB1374" w:rsidRDefault="00A771A6">
      <w:pPr>
        <w:pStyle w:val="a3"/>
        <w:numPr>
          <w:ilvl w:val="0"/>
          <w:numId w:val="10"/>
        </w:numPr>
        <w:ind w:left="1049" w:hanging="567"/>
        <w:rPr>
          <w:rFonts w:ascii="Times New Roman" w:eastAsia="標楷體" w:hAnsi="Times New Roman"/>
          <w:color w:val="000000"/>
        </w:rPr>
      </w:pPr>
      <w:r w:rsidRPr="00EB1374">
        <w:rPr>
          <w:rFonts w:ascii="Times New Roman" w:eastAsia="標楷體" w:hAnsi="Times New Roman"/>
          <w:color w:val="000000"/>
        </w:rPr>
        <w:t>環安室</w:t>
      </w:r>
      <w:r w:rsidR="00CD5955" w:rsidRPr="00EB1374">
        <w:rPr>
          <w:rFonts w:ascii="Times New Roman" w:eastAsia="標楷體" w:hAnsi="Times New Roman"/>
          <w:color w:val="000000"/>
        </w:rPr>
        <w:t>(</w:t>
      </w:r>
      <w:proofErr w:type="gramStart"/>
      <w:r w:rsidR="00CD5955" w:rsidRPr="00EB1374">
        <w:rPr>
          <w:rFonts w:ascii="Times New Roman" w:eastAsia="標楷體" w:hAnsi="Times New Roman"/>
          <w:color w:val="000000"/>
        </w:rPr>
        <w:t>職安護理</w:t>
      </w:r>
      <w:proofErr w:type="gramEnd"/>
      <w:r w:rsidR="00CD5955" w:rsidRPr="00EB1374">
        <w:rPr>
          <w:rFonts w:ascii="Times New Roman" w:eastAsia="標楷體" w:hAnsi="Times New Roman"/>
          <w:color w:val="000000"/>
        </w:rPr>
        <w:t>師</w:t>
      </w:r>
      <w:r w:rsidR="00CD5955" w:rsidRPr="00EB1374">
        <w:rPr>
          <w:rFonts w:ascii="Times New Roman" w:eastAsia="標楷體" w:hAnsi="Times New Roman"/>
          <w:color w:val="000000"/>
        </w:rPr>
        <w:t>)</w:t>
      </w:r>
    </w:p>
    <w:p w:rsidR="004B0ACF" w:rsidRPr="00EB1374" w:rsidRDefault="00A771A6">
      <w:pPr>
        <w:pStyle w:val="a3"/>
        <w:numPr>
          <w:ilvl w:val="3"/>
          <w:numId w:val="10"/>
        </w:numPr>
        <w:ind w:left="1418" w:hanging="425"/>
        <w:rPr>
          <w:rFonts w:ascii="Times New Roman" w:eastAsia="標楷體" w:hAnsi="Times New Roman"/>
        </w:rPr>
      </w:pPr>
      <w:r w:rsidRPr="00EB1374">
        <w:rPr>
          <w:rFonts w:ascii="Times New Roman" w:eastAsia="標楷體" w:hAnsi="Times New Roman"/>
        </w:rPr>
        <w:t>配合教育部政策推動校園教職員工</w:t>
      </w:r>
      <w:proofErr w:type="gramStart"/>
      <w:r w:rsidRPr="00EB1374">
        <w:rPr>
          <w:rFonts w:ascii="Times New Roman" w:eastAsia="標楷體" w:hAnsi="Times New Roman"/>
        </w:rPr>
        <w:t>菸</w:t>
      </w:r>
      <w:proofErr w:type="gramEnd"/>
      <w:r w:rsidRPr="00EB1374">
        <w:rPr>
          <w:rFonts w:ascii="Times New Roman" w:eastAsia="標楷體" w:hAnsi="Times New Roman"/>
        </w:rPr>
        <w:t>害防制之衛生教育與宣導計畫。</w:t>
      </w:r>
    </w:p>
    <w:p w:rsidR="004B0ACF" w:rsidRPr="00EB1374" w:rsidRDefault="00A771A6">
      <w:pPr>
        <w:pStyle w:val="a3"/>
        <w:numPr>
          <w:ilvl w:val="3"/>
          <w:numId w:val="10"/>
        </w:numPr>
        <w:ind w:firstLine="1113"/>
        <w:rPr>
          <w:rFonts w:ascii="Times New Roman" w:eastAsia="標楷體" w:hAnsi="Times New Roman"/>
        </w:rPr>
      </w:pPr>
      <w:r w:rsidRPr="00EB1374">
        <w:rPr>
          <w:rFonts w:ascii="Times New Roman" w:eastAsia="標楷體" w:hAnsi="Times New Roman"/>
        </w:rPr>
        <w:t>提供教職員工戒菸諮詢服務與轉</w:t>
      </w:r>
      <w:proofErr w:type="gramStart"/>
      <w:r w:rsidRPr="00EB1374">
        <w:rPr>
          <w:rFonts w:ascii="Times New Roman" w:eastAsia="標楷體" w:hAnsi="Times New Roman"/>
        </w:rPr>
        <w:t>介</w:t>
      </w:r>
      <w:proofErr w:type="gramEnd"/>
      <w:r w:rsidRPr="00EB1374">
        <w:rPr>
          <w:rFonts w:ascii="Times New Roman" w:eastAsia="標楷體" w:hAnsi="Times New Roman"/>
        </w:rPr>
        <w:t>戒菸相關醫療院所。</w:t>
      </w:r>
    </w:p>
    <w:p w:rsidR="004B0ACF" w:rsidRPr="00EB1374" w:rsidRDefault="00A771A6">
      <w:pPr>
        <w:pStyle w:val="a3"/>
        <w:numPr>
          <w:ilvl w:val="3"/>
          <w:numId w:val="10"/>
        </w:numPr>
        <w:ind w:firstLine="1113"/>
        <w:rPr>
          <w:rFonts w:ascii="Times New Roman" w:eastAsia="標楷體" w:hAnsi="Times New Roman"/>
        </w:rPr>
      </w:pPr>
      <w:r w:rsidRPr="00EB1374">
        <w:rPr>
          <w:rFonts w:ascii="Times New Roman" w:eastAsia="標楷體" w:hAnsi="Times New Roman"/>
        </w:rPr>
        <w:t>協助配合衛生單位稽查校內</w:t>
      </w:r>
      <w:proofErr w:type="gramStart"/>
      <w:r w:rsidRPr="00EB1374">
        <w:rPr>
          <w:rFonts w:ascii="Times New Roman" w:eastAsia="標楷體" w:hAnsi="Times New Roman"/>
        </w:rPr>
        <w:t>菸</w:t>
      </w:r>
      <w:proofErr w:type="gramEnd"/>
      <w:r w:rsidRPr="00EB1374">
        <w:rPr>
          <w:rFonts w:ascii="Times New Roman" w:eastAsia="標楷體" w:hAnsi="Times New Roman"/>
        </w:rPr>
        <w:t>害防制工作。</w:t>
      </w:r>
    </w:p>
    <w:p w:rsidR="004B0ACF" w:rsidRPr="00EB1374" w:rsidRDefault="00A771A6">
      <w:pPr>
        <w:pStyle w:val="a3"/>
        <w:numPr>
          <w:ilvl w:val="0"/>
          <w:numId w:val="10"/>
        </w:numPr>
      </w:pPr>
      <w:r w:rsidRPr="00EB1374">
        <w:rPr>
          <w:rFonts w:ascii="Times New Roman" w:eastAsia="標楷體" w:hAnsi="Times New Roman"/>
          <w:color w:val="000000"/>
        </w:rPr>
        <w:t>教務處</w:t>
      </w:r>
    </w:p>
    <w:p w:rsidR="004B0ACF" w:rsidRPr="00EB1374" w:rsidRDefault="00A771A6">
      <w:pPr>
        <w:pStyle w:val="a3"/>
        <w:ind w:left="960"/>
        <w:rPr>
          <w:rFonts w:ascii="Times New Roman" w:eastAsia="標楷體" w:hAnsi="Times New Roman"/>
          <w:color w:val="000000"/>
        </w:rPr>
      </w:pPr>
      <w:r w:rsidRPr="00EB1374">
        <w:rPr>
          <w:rFonts w:ascii="Times New Roman" w:eastAsia="標楷體" w:hAnsi="Times New Roman"/>
          <w:color w:val="000000"/>
        </w:rPr>
        <w:t>(1)</w:t>
      </w:r>
      <w:r w:rsidRPr="00EB1374">
        <w:rPr>
          <w:rFonts w:ascii="Times New Roman" w:eastAsia="標楷體" w:hAnsi="Times New Roman"/>
          <w:color w:val="000000"/>
        </w:rPr>
        <w:t>運用</w:t>
      </w:r>
      <w:proofErr w:type="gramStart"/>
      <w:r w:rsidRPr="00EB1374">
        <w:rPr>
          <w:rFonts w:ascii="Times New Roman" w:eastAsia="標楷體" w:hAnsi="Times New Roman"/>
          <w:color w:val="000000"/>
        </w:rPr>
        <w:t>菸</w:t>
      </w:r>
      <w:proofErr w:type="gramEnd"/>
      <w:r w:rsidRPr="00EB1374">
        <w:rPr>
          <w:rFonts w:ascii="Times New Roman" w:eastAsia="標楷體" w:hAnsi="Times New Roman"/>
          <w:color w:val="000000"/>
        </w:rPr>
        <w:t>害防制教材，適時融入學校課程宣導等，以充實有關菸害之防制教育。</w:t>
      </w:r>
    </w:p>
    <w:p w:rsidR="004B0ACF" w:rsidRPr="00EB1374" w:rsidRDefault="00A771A6">
      <w:pPr>
        <w:pStyle w:val="a3"/>
        <w:ind w:left="960"/>
      </w:pPr>
      <w:r w:rsidRPr="00EB1374">
        <w:rPr>
          <w:rFonts w:ascii="Times New Roman" w:eastAsia="標楷體" w:hAnsi="Times New Roman"/>
          <w:color w:val="000000"/>
        </w:rPr>
        <w:t>(2)</w:t>
      </w:r>
      <w:r w:rsidRPr="00EB1374">
        <w:rPr>
          <w:rFonts w:ascii="Times New Roman" w:eastAsia="標楷體" w:hAnsi="Times New Roman"/>
          <w:color w:val="000000"/>
        </w:rPr>
        <w:t>可於學生赴實習前，偕同系所加強宣導職場拒</w:t>
      </w:r>
      <w:proofErr w:type="gramStart"/>
      <w:r w:rsidRPr="00EB1374">
        <w:rPr>
          <w:rFonts w:ascii="Times New Roman" w:eastAsia="標楷體" w:hAnsi="Times New Roman"/>
          <w:color w:val="000000"/>
        </w:rPr>
        <w:t>菸</w:t>
      </w:r>
      <w:proofErr w:type="gramEnd"/>
      <w:r w:rsidRPr="00EB1374">
        <w:rPr>
          <w:rFonts w:ascii="Times New Roman" w:eastAsia="標楷體" w:hAnsi="Times New Roman"/>
          <w:color w:val="000000"/>
        </w:rPr>
        <w:t>技巧及不吸菸。</w:t>
      </w:r>
    </w:p>
    <w:p w:rsidR="004B0ACF" w:rsidRPr="00EB1374" w:rsidRDefault="00A771A6">
      <w:pPr>
        <w:pStyle w:val="a3"/>
        <w:numPr>
          <w:ilvl w:val="0"/>
          <w:numId w:val="10"/>
        </w:numPr>
      </w:pPr>
      <w:r w:rsidRPr="00EB1374">
        <w:rPr>
          <w:rFonts w:ascii="Times New Roman" w:eastAsia="標楷體" w:hAnsi="Times New Roman"/>
          <w:color w:val="000000"/>
        </w:rPr>
        <w:t>通識中心：運用</w:t>
      </w:r>
      <w:proofErr w:type="gramStart"/>
      <w:r w:rsidRPr="00EB1374">
        <w:rPr>
          <w:rFonts w:ascii="Times New Roman" w:eastAsia="標楷體" w:hAnsi="Times New Roman"/>
          <w:color w:val="000000"/>
        </w:rPr>
        <w:t>菸</w:t>
      </w:r>
      <w:proofErr w:type="gramEnd"/>
      <w:r w:rsidRPr="00EB1374">
        <w:rPr>
          <w:rFonts w:ascii="Times New Roman" w:eastAsia="標楷體" w:hAnsi="Times New Roman"/>
          <w:color w:val="000000"/>
        </w:rPr>
        <w:t>害防制教材，適時融入學校通識課程，以充實有關菸害之防制教育。</w:t>
      </w:r>
    </w:p>
    <w:p w:rsidR="004B0ACF" w:rsidRPr="00EB1374" w:rsidRDefault="00A771A6">
      <w:pPr>
        <w:pStyle w:val="a3"/>
        <w:numPr>
          <w:ilvl w:val="0"/>
          <w:numId w:val="10"/>
        </w:numPr>
      </w:pPr>
      <w:r w:rsidRPr="00EB1374">
        <w:rPr>
          <w:rFonts w:ascii="Times New Roman" w:eastAsia="標楷體" w:hAnsi="Times New Roman"/>
          <w:color w:val="000000"/>
        </w:rPr>
        <w:t>教學資源與教師專業發展中心</w:t>
      </w:r>
      <w:r w:rsidRPr="00EB1374">
        <w:rPr>
          <w:rFonts w:ascii="Times New Roman" w:eastAsia="標楷體" w:hAnsi="Times New Roman"/>
          <w:color w:val="000000"/>
        </w:rPr>
        <w:t>:</w:t>
      </w:r>
      <w:r w:rsidRPr="00EB1374">
        <w:rPr>
          <w:rFonts w:ascii="Times New Roman" w:eastAsia="標楷體" w:hAnsi="Times New Roman"/>
          <w:color w:val="000000"/>
        </w:rPr>
        <w:t>鼓勵教師發展</w:t>
      </w:r>
      <w:proofErr w:type="gramStart"/>
      <w:r w:rsidRPr="00EB1374">
        <w:rPr>
          <w:rFonts w:ascii="Times New Roman" w:eastAsia="標楷體" w:hAnsi="Times New Roman"/>
          <w:color w:val="000000"/>
        </w:rPr>
        <w:t>菸</w:t>
      </w:r>
      <w:proofErr w:type="gramEnd"/>
      <w:r w:rsidRPr="00EB1374">
        <w:rPr>
          <w:rFonts w:ascii="Times New Roman" w:eastAsia="標楷體" w:hAnsi="Times New Roman"/>
          <w:color w:val="000000"/>
        </w:rPr>
        <w:t>害防制教材教案。</w:t>
      </w:r>
    </w:p>
    <w:p w:rsidR="004B0ACF" w:rsidRPr="00EB1374" w:rsidRDefault="00A771A6">
      <w:pPr>
        <w:pStyle w:val="a3"/>
        <w:numPr>
          <w:ilvl w:val="0"/>
          <w:numId w:val="10"/>
        </w:numPr>
      </w:pPr>
      <w:r w:rsidRPr="00EB1374">
        <w:rPr>
          <w:rFonts w:ascii="Times New Roman" w:eastAsia="標楷體" w:hAnsi="Times New Roman"/>
          <w:color w:val="000000"/>
        </w:rPr>
        <w:t>研究發展處</w:t>
      </w:r>
      <w:r w:rsidRPr="00EB1374">
        <w:rPr>
          <w:rFonts w:ascii="Times New Roman" w:eastAsia="標楷體" w:hAnsi="Times New Roman"/>
          <w:color w:val="000000"/>
        </w:rPr>
        <w:t>:</w:t>
      </w:r>
      <w:r w:rsidRPr="00EB1374">
        <w:rPr>
          <w:rFonts w:ascii="Times New Roman" w:eastAsia="標楷體" w:hAnsi="Times New Roman"/>
          <w:color w:val="000000"/>
        </w:rPr>
        <w:t>鼓勵師生進行有關</w:t>
      </w:r>
      <w:proofErr w:type="gramStart"/>
      <w:r w:rsidRPr="00EB1374">
        <w:rPr>
          <w:rFonts w:ascii="Times New Roman" w:eastAsia="標楷體" w:hAnsi="Times New Roman"/>
          <w:color w:val="000000"/>
        </w:rPr>
        <w:t>菸</w:t>
      </w:r>
      <w:proofErr w:type="gramEnd"/>
      <w:r w:rsidRPr="00EB1374">
        <w:rPr>
          <w:rFonts w:ascii="Times New Roman" w:eastAsia="標楷體" w:hAnsi="Times New Roman"/>
          <w:color w:val="000000"/>
        </w:rPr>
        <w:t>害防制的調查或行動研究方案。</w:t>
      </w:r>
    </w:p>
    <w:p w:rsidR="004B0ACF" w:rsidRPr="00EB1374" w:rsidRDefault="00A771A6">
      <w:pPr>
        <w:pStyle w:val="a3"/>
        <w:numPr>
          <w:ilvl w:val="0"/>
          <w:numId w:val="10"/>
        </w:numPr>
        <w:ind w:left="1049" w:hanging="567"/>
      </w:pPr>
      <w:r w:rsidRPr="00EB1374">
        <w:rPr>
          <w:rFonts w:ascii="Times New Roman" w:eastAsia="標楷體" w:hAnsi="Times New Roman"/>
          <w:color w:val="000000"/>
        </w:rPr>
        <w:t>各單位於辦公室所在區域及業務管轄區域範圍對違反吸菸者進行勸導、制止與舉發之義務及責任。</w:t>
      </w:r>
    </w:p>
    <w:p w:rsidR="004B0ACF" w:rsidRDefault="00A771A6">
      <w:pPr>
        <w:pStyle w:val="a3"/>
        <w:numPr>
          <w:ilvl w:val="0"/>
          <w:numId w:val="9"/>
        </w:numPr>
        <w:ind w:left="655" w:hanging="655"/>
        <w:rPr>
          <w:rFonts w:ascii="Times New Roman" w:eastAsia="標楷體" w:hAnsi="Times New Roman"/>
        </w:rPr>
      </w:pPr>
      <w:r>
        <w:rPr>
          <w:rFonts w:ascii="Times New Roman" w:eastAsia="標楷體" w:hAnsi="Times New Roman"/>
        </w:rPr>
        <w:t>違反吸菸行為包括吸食、咀嚼</w:t>
      </w:r>
      <w:proofErr w:type="gramStart"/>
      <w:r>
        <w:rPr>
          <w:rFonts w:ascii="Times New Roman" w:eastAsia="標楷體" w:hAnsi="Times New Roman"/>
        </w:rPr>
        <w:t>菸</w:t>
      </w:r>
      <w:proofErr w:type="gramEnd"/>
      <w:r>
        <w:rPr>
          <w:rFonts w:ascii="Times New Roman" w:eastAsia="標楷體" w:hAnsi="Times New Roman"/>
        </w:rPr>
        <w:t>品或攜帶點燃之菸品</w:t>
      </w:r>
      <w:r>
        <w:rPr>
          <w:rFonts w:ascii="Times New Roman" w:eastAsia="標楷體" w:hAnsi="Times New Roman"/>
        </w:rPr>
        <w:t>(</w:t>
      </w:r>
      <w:r>
        <w:rPr>
          <w:rFonts w:ascii="Times New Roman" w:eastAsia="標楷體" w:hAnsi="Times New Roman"/>
        </w:rPr>
        <w:t>含電子煙</w:t>
      </w:r>
      <w:r>
        <w:rPr>
          <w:rFonts w:ascii="Times New Roman" w:eastAsia="標楷體" w:hAnsi="Times New Roman"/>
        </w:rPr>
        <w:t>)</w:t>
      </w:r>
      <w:r>
        <w:rPr>
          <w:rFonts w:ascii="Times New Roman" w:eastAsia="標楷體" w:hAnsi="Times New Roman"/>
        </w:rPr>
        <w:t>、亂丟菸蒂、吸菸</w:t>
      </w:r>
      <w:proofErr w:type="gramStart"/>
      <w:r>
        <w:rPr>
          <w:rFonts w:ascii="Times New Roman" w:eastAsia="標楷體" w:hAnsi="Times New Roman"/>
        </w:rPr>
        <w:t>者均屬</w:t>
      </w:r>
      <w:proofErr w:type="gramEnd"/>
      <w:r>
        <w:rPr>
          <w:rFonts w:ascii="Times New Roman" w:eastAsia="標楷體" w:hAnsi="Times New Roman"/>
        </w:rPr>
        <w:t>之。</w:t>
      </w:r>
    </w:p>
    <w:p w:rsidR="004B0ACF" w:rsidRDefault="00A771A6">
      <w:pPr>
        <w:pStyle w:val="a3"/>
        <w:numPr>
          <w:ilvl w:val="0"/>
          <w:numId w:val="9"/>
        </w:numPr>
        <w:ind w:left="655" w:hanging="655"/>
        <w:rPr>
          <w:rFonts w:ascii="Times New Roman" w:eastAsia="標楷體" w:hAnsi="Times New Roman"/>
        </w:rPr>
      </w:pPr>
      <w:proofErr w:type="gramStart"/>
      <w:r>
        <w:rPr>
          <w:rFonts w:ascii="Times New Roman" w:eastAsia="標楷體" w:hAnsi="Times New Roman"/>
        </w:rPr>
        <w:t>菸</w:t>
      </w:r>
      <w:proofErr w:type="gramEnd"/>
      <w:r>
        <w:rPr>
          <w:rFonts w:ascii="Times New Roman" w:eastAsia="標楷體" w:hAnsi="Times New Roman"/>
        </w:rPr>
        <w:t>害防制教育與宣導所需經費，每學年由學務處編列預算，統籌負責。</w:t>
      </w:r>
    </w:p>
    <w:p w:rsidR="004B0ACF" w:rsidRDefault="00A771A6">
      <w:pPr>
        <w:pStyle w:val="a3"/>
        <w:numPr>
          <w:ilvl w:val="0"/>
          <w:numId w:val="9"/>
        </w:numPr>
        <w:ind w:left="655" w:hanging="655"/>
        <w:rPr>
          <w:rFonts w:ascii="Times New Roman" w:eastAsia="標楷體" w:hAnsi="Times New Roman"/>
        </w:rPr>
      </w:pPr>
      <w:r>
        <w:rPr>
          <w:rFonts w:ascii="Times New Roman" w:eastAsia="標楷體" w:hAnsi="Times New Roman"/>
        </w:rPr>
        <w:t>本要點如有未盡事宜，得依「</w:t>
      </w:r>
      <w:proofErr w:type="gramStart"/>
      <w:r>
        <w:rPr>
          <w:rFonts w:ascii="Times New Roman" w:eastAsia="標楷體" w:hAnsi="Times New Roman"/>
        </w:rPr>
        <w:t>菸</w:t>
      </w:r>
      <w:proofErr w:type="gramEnd"/>
      <w:r>
        <w:rPr>
          <w:rFonts w:ascii="Times New Roman" w:eastAsia="標楷體" w:hAnsi="Times New Roman"/>
        </w:rPr>
        <w:t>害防制法」及相關法令辦理。</w:t>
      </w:r>
    </w:p>
    <w:p w:rsidR="004B0ACF" w:rsidRPr="00CD5955" w:rsidRDefault="00A771A6" w:rsidP="00CD5955">
      <w:pPr>
        <w:pStyle w:val="a3"/>
        <w:numPr>
          <w:ilvl w:val="0"/>
          <w:numId w:val="9"/>
        </w:numPr>
        <w:ind w:left="655" w:hanging="655"/>
        <w:rPr>
          <w:rFonts w:ascii="Times New Roman" w:eastAsia="標楷體" w:hAnsi="Times New Roman"/>
        </w:rPr>
      </w:pPr>
      <w:r>
        <w:rPr>
          <w:rFonts w:ascii="Times New Roman" w:eastAsia="標楷體" w:hAnsi="Times New Roman"/>
        </w:rPr>
        <w:t>本要點經衛生委員會議通過，陳請校長核定後發布施行，修正時亦同。</w:t>
      </w:r>
    </w:p>
    <w:sectPr w:rsidR="004B0ACF" w:rsidRPr="00CD5955">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A2D" w:rsidRDefault="00DF0A2D">
      <w:r>
        <w:separator/>
      </w:r>
    </w:p>
  </w:endnote>
  <w:endnote w:type="continuationSeparator" w:id="0">
    <w:p w:rsidR="00DF0A2D" w:rsidRDefault="00DF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A2D" w:rsidRDefault="00DF0A2D">
      <w:r>
        <w:rPr>
          <w:color w:val="000000"/>
        </w:rPr>
        <w:separator/>
      </w:r>
    </w:p>
  </w:footnote>
  <w:footnote w:type="continuationSeparator" w:id="0">
    <w:p w:rsidR="00DF0A2D" w:rsidRDefault="00DF0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093"/>
    <w:multiLevelType w:val="multilevel"/>
    <w:tmpl w:val="F32467B8"/>
    <w:lvl w:ilvl="0">
      <w:start w:val="1"/>
      <w:numFmt w:val="taiwaneseCountingThousand"/>
      <w:lvlText w:val="(%1)"/>
      <w:lvlJc w:val="left"/>
      <w:pPr>
        <w:ind w:left="960" w:hanging="480"/>
      </w:pPr>
      <w:rPr>
        <w:rFonts w:ascii="標楷體" w:eastAsia="標楷體" w:hAnsi="標楷體"/>
      </w:rPr>
    </w:lvl>
    <w:lvl w:ilvl="1">
      <w:start w:val="1"/>
      <w:numFmt w:val="ideographTraditional"/>
      <w:lvlText w:val="%2、"/>
      <w:lvlJc w:val="left"/>
      <w:pPr>
        <w:ind w:left="-1080" w:hanging="480"/>
      </w:pPr>
    </w:lvl>
    <w:lvl w:ilvl="2">
      <w:start w:val="1"/>
      <w:numFmt w:val="lowerRoman"/>
      <w:lvlText w:val="%3."/>
      <w:lvlJc w:val="right"/>
      <w:pPr>
        <w:ind w:left="-600" w:hanging="480"/>
      </w:pPr>
    </w:lvl>
    <w:lvl w:ilvl="3">
      <w:start w:val="1"/>
      <w:numFmt w:val="decimal"/>
      <w:lvlText w:val="(%4)"/>
      <w:lvlJc w:val="left"/>
      <w:pPr>
        <w:ind w:left="-120" w:hanging="480"/>
      </w:pPr>
      <w:rPr>
        <w:color w:val="auto"/>
      </w:rPr>
    </w:lvl>
    <w:lvl w:ilvl="4">
      <w:start w:val="1"/>
      <w:numFmt w:val="ideographTraditional"/>
      <w:lvlText w:val="%5、"/>
      <w:lvlJc w:val="left"/>
      <w:pPr>
        <w:ind w:left="360" w:hanging="480"/>
      </w:pPr>
    </w:lvl>
    <w:lvl w:ilvl="5">
      <w:start w:val="1"/>
      <w:numFmt w:val="lowerRoman"/>
      <w:lvlText w:val="%6."/>
      <w:lvlJc w:val="right"/>
      <w:pPr>
        <w:ind w:left="840" w:hanging="480"/>
      </w:pPr>
    </w:lvl>
    <w:lvl w:ilvl="6">
      <w:start w:val="1"/>
      <w:numFmt w:val="decimal"/>
      <w:lvlText w:val="%7."/>
      <w:lvlJc w:val="left"/>
      <w:pPr>
        <w:ind w:left="1320" w:hanging="480"/>
      </w:pPr>
    </w:lvl>
    <w:lvl w:ilvl="7">
      <w:start w:val="1"/>
      <w:numFmt w:val="ideographTraditional"/>
      <w:lvlText w:val="%8、"/>
      <w:lvlJc w:val="left"/>
      <w:pPr>
        <w:ind w:left="1800" w:hanging="480"/>
      </w:pPr>
    </w:lvl>
    <w:lvl w:ilvl="8">
      <w:start w:val="1"/>
      <w:numFmt w:val="lowerRoman"/>
      <w:lvlText w:val="%9."/>
      <w:lvlJc w:val="right"/>
      <w:pPr>
        <w:ind w:left="2280" w:hanging="480"/>
      </w:pPr>
    </w:lvl>
  </w:abstractNum>
  <w:abstractNum w:abstractNumId="1" w15:restartNumberingAfterBreak="0">
    <w:nsid w:val="05EF49C6"/>
    <w:multiLevelType w:val="multilevel"/>
    <w:tmpl w:val="EFBEE40E"/>
    <w:lvl w:ilvl="0">
      <w:start w:val="1"/>
      <w:numFmt w:val="decimal"/>
      <w:lvlText w:val="(%1)"/>
      <w:lvlJc w:val="left"/>
      <w:pPr>
        <w:ind w:left="3840" w:hanging="480"/>
      </w:pPr>
      <w:rPr>
        <w:color w:val="auto"/>
      </w:rPr>
    </w:lvl>
    <w:lvl w:ilvl="1">
      <w:start w:val="1"/>
      <w:numFmt w:val="ideographTraditional"/>
      <w:lvlText w:val="%2、"/>
      <w:lvlJc w:val="left"/>
      <w:pPr>
        <w:ind w:left="4320" w:hanging="480"/>
      </w:pPr>
    </w:lvl>
    <w:lvl w:ilvl="2">
      <w:start w:val="1"/>
      <w:numFmt w:val="lowerRoman"/>
      <w:lvlText w:val="%3."/>
      <w:lvlJc w:val="right"/>
      <w:pPr>
        <w:ind w:left="4800" w:hanging="480"/>
      </w:pPr>
    </w:lvl>
    <w:lvl w:ilvl="3">
      <w:start w:val="1"/>
      <w:numFmt w:val="decimal"/>
      <w:lvlText w:val="%4."/>
      <w:lvlJc w:val="left"/>
      <w:pPr>
        <w:ind w:left="5280" w:hanging="480"/>
      </w:pPr>
    </w:lvl>
    <w:lvl w:ilvl="4">
      <w:start w:val="1"/>
      <w:numFmt w:val="ideographTraditional"/>
      <w:lvlText w:val="%5、"/>
      <w:lvlJc w:val="left"/>
      <w:pPr>
        <w:ind w:left="5760" w:hanging="480"/>
      </w:pPr>
    </w:lvl>
    <w:lvl w:ilvl="5">
      <w:start w:val="1"/>
      <w:numFmt w:val="lowerRoman"/>
      <w:lvlText w:val="%6."/>
      <w:lvlJc w:val="right"/>
      <w:pPr>
        <w:ind w:left="6240" w:hanging="480"/>
      </w:pPr>
    </w:lvl>
    <w:lvl w:ilvl="6">
      <w:start w:val="1"/>
      <w:numFmt w:val="decimal"/>
      <w:lvlText w:val="%7."/>
      <w:lvlJc w:val="left"/>
      <w:pPr>
        <w:ind w:left="6720" w:hanging="480"/>
      </w:pPr>
    </w:lvl>
    <w:lvl w:ilvl="7">
      <w:start w:val="1"/>
      <w:numFmt w:val="ideographTraditional"/>
      <w:lvlText w:val="%8、"/>
      <w:lvlJc w:val="left"/>
      <w:pPr>
        <w:ind w:left="7200" w:hanging="480"/>
      </w:pPr>
    </w:lvl>
    <w:lvl w:ilvl="8">
      <w:start w:val="1"/>
      <w:numFmt w:val="lowerRoman"/>
      <w:lvlText w:val="%9."/>
      <w:lvlJc w:val="right"/>
      <w:pPr>
        <w:ind w:left="7680" w:hanging="480"/>
      </w:pPr>
    </w:lvl>
  </w:abstractNum>
  <w:abstractNum w:abstractNumId="2" w15:restartNumberingAfterBreak="0">
    <w:nsid w:val="0C541ACC"/>
    <w:multiLevelType w:val="multilevel"/>
    <w:tmpl w:val="9A1A4EE8"/>
    <w:lvl w:ilvl="0">
      <w:start w:val="1"/>
      <w:numFmt w:val="decimal"/>
      <w:lvlText w:val="(%1)"/>
      <w:lvlJc w:val="left"/>
      <w:pPr>
        <w:ind w:left="2400" w:hanging="480"/>
      </w:pPr>
      <w:rPr>
        <w:color w:val="auto"/>
      </w:rPr>
    </w:lvl>
    <w:lvl w:ilvl="1">
      <w:start w:val="1"/>
      <w:numFmt w:val="ideographTradition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rPr>
        <w:color w:val="auto"/>
      </w:rPr>
    </w:lvl>
    <w:lvl w:ilvl="4">
      <w:start w:val="1"/>
      <w:numFmt w:val="ideographTradition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ideographTraditional"/>
      <w:lvlText w:val="%8、"/>
      <w:lvlJc w:val="left"/>
      <w:pPr>
        <w:ind w:left="5760" w:hanging="480"/>
      </w:pPr>
    </w:lvl>
    <w:lvl w:ilvl="8">
      <w:start w:val="1"/>
      <w:numFmt w:val="lowerRoman"/>
      <w:lvlText w:val="%9."/>
      <w:lvlJc w:val="right"/>
      <w:pPr>
        <w:ind w:left="6240" w:hanging="480"/>
      </w:pPr>
    </w:lvl>
  </w:abstractNum>
  <w:abstractNum w:abstractNumId="3" w15:restartNumberingAfterBreak="0">
    <w:nsid w:val="1BB950DE"/>
    <w:multiLevelType w:val="multilevel"/>
    <w:tmpl w:val="1D5A752A"/>
    <w:lvl w:ilvl="0">
      <w:start w:val="1"/>
      <w:numFmt w:val="decimal"/>
      <w:lvlText w:val="(%1)"/>
      <w:lvlJc w:val="left"/>
      <w:pPr>
        <w:ind w:left="3840" w:hanging="480"/>
      </w:pPr>
      <w:rPr>
        <w:color w:val="auto"/>
      </w:rPr>
    </w:lvl>
    <w:lvl w:ilvl="1">
      <w:start w:val="1"/>
      <w:numFmt w:val="ideographTraditional"/>
      <w:lvlText w:val="%2、"/>
      <w:lvlJc w:val="left"/>
      <w:pPr>
        <w:ind w:left="4320" w:hanging="480"/>
      </w:pPr>
    </w:lvl>
    <w:lvl w:ilvl="2">
      <w:start w:val="1"/>
      <w:numFmt w:val="lowerRoman"/>
      <w:lvlText w:val="%3."/>
      <w:lvlJc w:val="right"/>
      <w:pPr>
        <w:ind w:left="4800" w:hanging="480"/>
      </w:pPr>
    </w:lvl>
    <w:lvl w:ilvl="3">
      <w:start w:val="1"/>
      <w:numFmt w:val="decimal"/>
      <w:lvlText w:val="%4."/>
      <w:lvlJc w:val="left"/>
      <w:pPr>
        <w:ind w:left="5280" w:hanging="480"/>
      </w:pPr>
    </w:lvl>
    <w:lvl w:ilvl="4">
      <w:start w:val="1"/>
      <w:numFmt w:val="ideographTraditional"/>
      <w:lvlText w:val="%5、"/>
      <w:lvlJc w:val="left"/>
      <w:pPr>
        <w:ind w:left="5760" w:hanging="480"/>
      </w:pPr>
    </w:lvl>
    <w:lvl w:ilvl="5">
      <w:start w:val="1"/>
      <w:numFmt w:val="lowerRoman"/>
      <w:lvlText w:val="%6."/>
      <w:lvlJc w:val="right"/>
      <w:pPr>
        <w:ind w:left="6240" w:hanging="480"/>
      </w:pPr>
    </w:lvl>
    <w:lvl w:ilvl="6">
      <w:start w:val="1"/>
      <w:numFmt w:val="decimal"/>
      <w:lvlText w:val="%7."/>
      <w:lvlJc w:val="left"/>
      <w:pPr>
        <w:ind w:left="6720" w:hanging="480"/>
      </w:pPr>
    </w:lvl>
    <w:lvl w:ilvl="7">
      <w:start w:val="1"/>
      <w:numFmt w:val="ideographTraditional"/>
      <w:lvlText w:val="%8、"/>
      <w:lvlJc w:val="left"/>
      <w:pPr>
        <w:ind w:left="7200" w:hanging="480"/>
      </w:pPr>
    </w:lvl>
    <w:lvl w:ilvl="8">
      <w:start w:val="1"/>
      <w:numFmt w:val="lowerRoman"/>
      <w:lvlText w:val="%9."/>
      <w:lvlJc w:val="right"/>
      <w:pPr>
        <w:ind w:left="7680" w:hanging="480"/>
      </w:pPr>
    </w:lvl>
  </w:abstractNum>
  <w:abstractNum w:abstractNumId="4" w15:restartNumberingAfterBreak="0">
    <w:nsid w:val="1FDC0515"/>
    <w:multiLevelType w:val="multilevel"/>
    <w:tmpl w:val="62443FA6"/>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0062DE6"/>
    <w:multiLevelType w:val="multilevel"/>
    <w:tmpl w:val="31A28764"/>
    <w:lvl w:ilvl="0">
      <w:start w:val="1"/>
      <w:numFmt w:val="decimal"/>
      <w:lvlText w:val="(%1)"/>
      <w:lvlJc w:val="left"/>
      <w:pPr>
        <w:ind w:left="3840" w:hanging="480"/>
      </w:pPr>
      <w:rPr>
        <w:color w:val="auto"/>
      </w:rPr>
    </w:lvl>
    <w:lvl w:ilvl="1">
      <w:start w:val="1"/>
      <w:numFmt w:val="ideographTraditional"/>
      <w:lvlText w:val="%2、"/>
      <w:lvlJc w:val="left"/>
      <w:pPr>
        <w:ind w:left="4320" w:hanging="480"/>
      </w:pPr>
    </w:lvl>
    <w:lvl w:ilvl="2">
      <w:start w:val="1"/>
      <w:numFmt w:val="lowerRoman"/>
      <w:lvlText w:val="%3."/>
      <w:lvlJc w:val="right"/>
      <w:pPr>
        <w:ind w:left="4800" w:hanging="480"/>
      </w:pPr>
    </w:lvl>
    <w:lvl w:ilvl="3">
      <w:start w:val="1"/>
      <w:numFmt w:val="decimal"/>
      <w:lvlText w:val="%4."/>
      <w:lvlJc w:val="left"/>
      <w:pPr>
        <w:ind w:left="5280" w:hanging="480"/>
      </w:pPr>
    </w:lvl>
    <w:lvl w:ilvl="4">
      <w:start w:val="1"/>
      <w:numFmt w:val="ideographTraditional"/>
      <w:lvlText w:val="%5、"/>
      <w:lvlJc w:val="left"/>
      <w:pPr>
        <w:ind w:left="5760" w:hanging="480"/>
      </w:pPr>
    </w:lvl>
    <w:lvl w:ilvl="5">
      <w:start w:val="1"/>
      <w:numFmt w:val="lowerRoman"/>
      <w:lvlText w:val="%6."/>
      <w:lvlJc w:val="right"/>
      <w:pPr>
        <w:ind w:left="6240" w:hanging="480"/>
      </w:pPr>
    </w:lvl>
    <w:lvl w:ilvl="6">
      <w:start w:val="1"/>
      <w:numFmt w:val="decimal"/>
      <w:lvlText w:val="%7."/>
      <w:lvlJc w:val="left"/>
      <w:pPr>
        <w:ind w:left="6720" w:hanging="480"/>
      </w:pPr>
    </w:lvl>
    <w:lvl w:ilvl="7">
      <w:start w:val="1"/>
      <w:numFmt w:val="ideographTraditional"/>
      <w:lvlText w:val="%8、"/>
      <w:lvlJc w:val="left"/>
      <w:pPr>
        <w:ind w:left="7200" w:hanging="480"/>
      </w:pPr>
    </w:lvl>
    <w:lvl w:ilvl="8">
      <w:start w:val="1"/>
      <w:numFmt w:val="lowerRoman"/>
      <w:lvlText w:val="%9."/>
      <w:lvlJc w:val="right"/>
      <w:pPr>
        <w:ind w:left="7680" w:hanging="480"/>
      </w:pPr>
    </w:lvl>
  </w:abstractNum>
  <w:abstractNum w:abstractNumId="6" w15:restartNumberingAfterBreak="0">
    <w:nsid w:val="30D47069"/>
    <w:multiLevelType w:val="multilevel"/>
    <w:tmpl w:val="8A3A6610"/>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5B50F77"/>
    <w:multiLevelType w:val="multilevel"/>
    <w:tmpl w:val="D4CAE8E0"/>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2575360"/>
    <w:multiLevelType w:val="multilevel"/>
    <w:tmpl w:val="87A2C67E"/>
    <w:lvl w:ilvl="0">
      <w:start w:val="1"/>
      <w:numFmt w:val="decimal"/>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9" w15:restartNumberingAfterBreak="0">
    <w:nsid w:val="4A143252"/>
    <w:multiLevelType w:val="multilevel"/>
    <w:tmpl w:val="78829100"/>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CD423E2"/>
    <w:multiLevelType w:val="multilevel"/>
    <w:tmpl w:val="8B386C14"/>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50354DF4"/>
    <w:multiLevelType w:val="multilevel"/>
    <w:tmpl w:val="9782DF2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A082DF7"/>
    <w:multiLevelType w:val="multilevel"/>
    <w:tmpl w:val="39CC9D6E"/>
    <w:lvl w:ilvl="0">
      <w:start w:val="1"/>
      <w:numFmt w:val="decimal"/>
      <w:lvlText w:val="(%1)"/>
      <w:lvlJc w:val="left"/>
      <w:pPr>
        <w:ind w:left="3840" w:hanging="480"/>
      </w:pPr>
      <w:rPr>
        <w:color w:val="auto"/>
      </w:rPr>
    </w:lvl>
    <w:lvl w:ilvl="1">
      <w:start w:val="1"/>
      <w:numFmt w:val="ideographTraditional"/>
      <w:lvlText w:val="%2、"/>
      <w:lvlJc w:val="left"/>
      <w:pPr>
        <w:ind w:left="4320" w:hanging="480"/>
      </w:pPr>
    </w:lvl>
    <w:lvl w:ilvl="2">
      <w:start w:val="1"/>
      <w:numFmt w:val="lowerRoman"/>
      <w:lvlText w:val="%3."/>
      <w:lvlJc w:val="right"/>
      <w:pPr>
        <w:ind w:left="4800" w:hanging="480"/>
      </w:pPr>
    </w:lvl>
    <w:lvl w:ilvl="3">
      <w:start w:val="1"/>
      <w:numFmt w:val="decimal"/>
      <w:lvlText w:val="%4."/>
      <w:lvlJc w:val="left"/>
      <w:pPr>
        <w:ind w:left="5280" w:hanging="480"/>
      </w:pPr>
    </w:lvl>
    <w:lvl w:ilvl="4">
      <w:start w:val="1"/>
      <w:numFmt w:val="ideographTraditional"/>
      <w:lvlText w:val="%5、"/>
      <w:lvlJc w:val="left"/>
      <w:pPr>
        <w:ind w:left="5760" w:hanging="480"/>
      </w:pPr>
    </w:lvl>
    <w:lvl w:ilvl="5">
      <w:start w:val="1"/>
      <w:numFmt w:val="lowerRoman"/>
      <w:lvlText w:val="%6."/>
      <w:lvlJc w:val="right"/>
      <w:pPr>
        <w:ind w:left="6240" w:hanging="480"/>
      </w:pPr>
    </w:lvl>
    <w:lvl w:ilvl="6">
      <w:start w:val="1"/>
      <w:numFmt w:val="decimal"/>
      <w:lvlText w:val="%7."/>
      <w:lvlJc w:val="left"/>
      <w:pPr>
        <w:ind w:left="6720" w:hanging="480"/>
      </w:pPr>
    </w:lvl>
    <w:lvl w:ilvl="7">
      <w:start w:val="1"/>
      <w:numFmt w:val="ideographTraditional"/>
      <w:lvlText w:val="%8、"/>
      <w:lvlJc w:val="left"/>
      <w:pPr>
        <w:ind w:left="7200" w:hanging="480"/>
      </w:pPr>
    </w:lvl>
    <w:lvl w:ilvl="8">
      <w:start w:val="1"/>
      <w:numFmt w:val="lowerRoman"/>
      <w:lvlText w:val="%9."/>
      <w:lvlJc w:val="right"/>
      <w:pPr>
        <w:ind w:left="7680" w:hanging="480"/>
      </w:pPr>
    </w:lvl>
  </w:abstractNum>
  <w:abstractNum w:abstractNumId="13" w15:restartNumberingAfterBreak="0">
    <w:nsid w:val="767D7291"/>
    <w:multiLevelType w:val="multilevel"/>
    <w:tmpl w:val="31A28764"/>
    <w:lvl w:ilvl="0">
      <w:start w:val="1"/>
      <w:numFmt w:val="decimal"/>
      <w:lvlText w:val="(%1)"/>
      <w:lvlJc w:val="left"/>
      <w:pPr>
        <w:ind w:left="3840" w:hanging="480"/>
      </w:pPr>
      <w:rPr>
        <w:color w:val="auto"/>
      </w:rPr>
    </w:lvl>
    <w:lvl w:ilvl="1">
      <w:start w:val="1"/>
      <w:numFmt w:val="ideographTraditional"/>
      <w:lvlText w:val="%2、"/>
      <w:lvlJc w:val="left"/>
      <w:pPr>
        <w:ind w:left="4320" w:hanging="480"/>
      </w:pPr>
    </w:lvl>
    <w:lvl w:ilvl="2">
      <w:start w:val="1"/>
      <w:numFmt w:val="lowerRoman"/>
      <w:lvlText w:val="%3."/>
      <w:lvlJc w:val="right"/>
      <w:pPr>
        <w:ind w:left="4800" w:hanging="480"/>
      </w:pPr>
    </w:lvl>
    <w:lvl w:ilvl="3">
      <w:start w:val="1"/>
      <w:numFmt w:val="decimal"/>
      <w:lvlText w:val="%4."/>
      <w:lvlJc w:val="left"/>
      <w:pPr>
        <w:ind w:left="5280" w:hanging="480"/>
      </w:pPr>
    </w:lvl>
    <w:lvl w:ilvl="4">
      <w:start w:val="1"/>
      <w:numFmt w:val="ideographTraditional"/>
      <w:lvlText w:val="%5、"/>
      <w:lvlJc w:val="left"/>
      <w:pPr>
        <w:ind w:left="5760" w:hanging="480"/>
      </w:pPr>
    </w:lvl>
    <w:lvl w:ilvl="5">
      <w:start w:val="1"/>
      <w:numFmt w:val="lowerRoman"/>
      <w:lvlText w:val="%6."/>
      <w:lvlJc w:val="right"/>
      <w:pPr>
        <w:ind w:left="6240" w:hanging="480"/>
      </w:pPr>
    </w:lvl>
    <w:lvl w:ilvl="6">
      <w:start w:val="1"/>
      <w:numFmt w:val="decimal"/>
      <w:lvlText w:val="%7."/>
      <w:lvlJc w:val="left"/>
      <w:pPr>
        <w:ind w:left="6720" w:hanging="480"/>
      </w:pPr>
    </w:lvl>
    <w:lvl w:ilvl="7">
      <w:start w:val="1"/>
      <w:numFmt w:val="ideographTraditional"/>
      <w:lvlText w:val="%8、"/>
      <w:lvlJc w:val="left"/>
      <w:pPr>
        <w:ind w:left="7200" w:hanging="480"/>
      </w:pPr>
    </w:lvl>
    <w:lvl w:ilvl="8">
      <w:start w:val="1"/>
      <w:numFmt w:val="lowerRoman"/>
      <w:lvlText w:val="%9."/>
      <w:lvlJc w:val="right"/>
      <w:pPr>
        <w:ind w:left="7680" w:hanging="480"/>
      </w:pPr>
    </w:lvl>
  </w:abstractNum>
  <w:abstractNum w:abstractNumId="14" w15:restartNumberingAfterBreak="0">
    <w:nsid w:val="780A6CAE"/>
    <w:multiLevelType w:val="multilevel"/>
    <w:tmpl w:val="1898DA18"/>
    <w:lvl w:ilvl="0">
      <w:start w:val="1"/>
      <w:numFmt w:val="taiwaneseCountingThousand"/>
      <w:lvlText w:val="%1、"/>
      <w:lvlJc w:val="left"/>
      <w:pPr>
        <w:ind w:left="906"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7E472FE8"/>
    <w:multiLevelType w:val="multilevel"/>
    <w:tmpl w:val="37449254"/>
    <w:lvl w:ilvl="0">
      <w:start w:val="1"/>
      <w:numFmt w:val="decimal"/>
      <w:lvlText w:val="(%1)"/>
      <w:lvlJc w:val="left"/>
      <w:pPr>
        <w:ind w:left="3840" w:hanging="480"/>
      </w:pPr>
      <w:rPr>
        <w:color w:val="auto"/>
      </w:rPr>
    </w:lvl>
    <w:lvl w:ilvl="1">
      <w:start w:val="1"/>
      <w:numFmt w:val="ideographTraditional"/>
      <w:lvlText w:val="%2、"/>
      <w:lvlJc w:val="left"/>
      <w:pPr>
        <w:ind w:left="4320" w:hanging="480"/>
      </w:pPr>
    </w:lvl>
    <w:lvl w:ilvl="2">
      <w:start w:val="1"/>
      <w:numFmt w:val="lowerRoman"/>
      <w:lvlText w:val="%3."/>
      <w:lvlJc w:val="right"/>
      <w:pPr>
        <w:ind w:left="4800" w:hanging="480"/>
      </w:pPr>
    </w:lvl>
    <w:lvl w:ilvl="3">
      <w:start w:val="1"/>
      <w:numFmt w:val="decimal"/>
      <w:lvlText w:val="%4."/>
      <w:lvlJc w:val="left"/>
      <w:pPr>
        <w:ind w:left="5280" w:hanging="480"/>
      </w:pPr>
    </w:lvl>
    <w:lvl w:ilvl="4">
      <w:start w:val="1"/>
      <w:numFmt w:val="ideographTraditional"/>
      <w:lvlText w:val="%5、"/>
      <w:lvlJc w:val="left"/>
      <w:pPr>
        <w:ind w:left="5760" w:hanging="480"/>
      </w:pPr>
    </w:lvl>
    <w:lvl w:ilvl="5">
      <w:start w:val="1"/>
      <w:numFmt w:val="lowerRoman"/>
      <w:lvlText w:val="%6."/>
      <w:lvlJc w:val="right"/>
      <w:pPr>
        <w:ind w:left="6240" w:hanging="480"/>
      </w:pPr>
    </w:lvl>
    <w:lvl w:ilvl="6">
      <w:start w:val="1"/>
      <w:numFmt w:val="decimal"/>
      <w:lvlText w:val="%7."/>
      <w:lvlJc w:val="left"/>
      <w:pPr>
        <w:ind w:left="6720" w:hanging="480"/>
      </w:pPr>
    </w:lvl>
    <w:lvl w:ilvl="7">
      <w:start w:val="1"/>
      <w:numFmt w:val="ideographTraditional"/>
      <w:lvlText w:val="%8、"/>
      <w:lvlJc w:val="left"/>
      <w:pPr>
        <w:ind w:left="7200" w:hanging="480"/>
      </w:pPr>
    </w:lvl>
    <w:lvl w:ilvl="8">
      <w:start w:val="1"/>
      <w:numFmt w:val="lowerRoman"/>
      <w:lvlText w:val="%9."/>
      <w:lvlJc w:val="right"/>
      <w:pPr>
        <w:ind w:left="7680" w:hanging="480"/>
      </w:pPr>
    </w:lvl>
  </w:abstractNum>
  <w:num w:numId="1">
    <w:abstractNumId w:val="12"/>
  </w:num>
  <w:num w:numId="2">
    <w:abstractNumId w:val="5"/>
  </w:num>
  <w:num w:numId="3">
    <w:abstractNumId w:val="10"/>
  </w:num>
  <w:num w:numId="4">
    <w:abstractNumId w:val="4"/>
  </w:num>
  <w:num w:numId="5">
    <w:abstractNumId w:val="11"/>
  </w:num>
  <w:num w:numId="6">
    <w:abstractNumId w:val="6"/>
  </w:num>
  <w:num w:numId="7">
    <w:abstractNumId w:val="9"/>
  </w:num>
  <w:num w:numId="8">
    <w:abstractNumId w:val="7"/>
  </w:num>
  <w:num w:numId="9">
    <w:abstractNumId w:val="14"/>
  </w:num>
  <w:num w:numId="10">
    <w:abstractNumId w:val="0"/>
  </w:num>
  <w:num w:numId="11">
    <w:abstractNumId w:val="8"/>
  </w:num>
  <w:num w:numId="12">
    <w:abstractNumId w:val="2"/>
  </w:num>
  <w:num w:numId="13">
    <w:abstractNumId w:val="15"/>
  </w:num>
  <w:num w:numId="14">
    <w:abstractNumId w:val="1"/>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ACF"/>
    <w:rsid w:val="00117438"/>
    <w:rsid w:val="002143F0"/>
    <w:rsid w:val="004B0ACF"/>
    <w:rsid w:val="005B35A6"/>
    <w:rsid w:val="006E6DA5"/>
    <w:rsid w:val="00A771A6"/>
    <w:rsid w:val="00AA72C9"/>
    <w:rsid w:val="00CD5955"/>
    <w:rsid w:val="00DF0A2D"/>
    <w:rsid w:val="00EB13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87F5E"/>
  <w15:docId w15:val="{BBF2F9A8-969B-4D45-9ECD-BA9631F4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character" w:customStyle="1" w:styleId="a4">
    <w:name w:val="清單段落 字元"/>
  </w:style>
  <w:style w:type="paragraph" w:styleId="a5">
    <w:name w:val="annotation text"/>
    <w:basedOn w:val="a"/>
  </w:style>
  <w:style w:type="character" w:customStyle="1" w:styleId="a6">
    <w:name w:val="註解文字 字元"/>
    <w:basedOn w:val="a0"/>
  </w:style>
  <w:style w:type="character" w:styleId="a7">
    <w:name w:val="annotation reference"/>
    <w:basedOn w:val="a0"/>
    <w:rPr>
      <w:sz w:val="18"/>
      <w:szCs w:val="18"/>
    </w:r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 w:type="paragraph" w:styleId="aa">
    <w:name w:val="annotation subject"/>
    <w:basedOn w:val="a5"/>
    <w:next w:val="a5"/>
    <w:rPr>
      <w:b/>
      <w:bCs/>
    </w:rPr>
  </w:style>
  <w:style w:type="character" w:customStyle="1" w:styleId="ab">
    <w:name w:val="註解主旨 字元"/>
    <w:basedOn w:val="a6"/>
    <w:rPr>
      <w:b/>
      <w:bCs/>
    </w:rPr>
  </w:style>
  <w:style w:type="character" w:styleId="ac">
    <w:name w:val="Hyperlink"/>
    <w:basedOn w:val="a0"/>
    <w:rPr>
      <w:color w:val="0000FF"/>
      <w:u w:val="single"/>
    </w:rPr>
  </w:style>
  <w:style w:type="character" w:styleId="ad">
    <w:name w:val="FollowedHyperlink"/>
    <w:basedOn w:val="a0"/>
    <w:rPr>
      <w:color w:val="954F72"/>
      <w:u w:val="single"/>
    </w:rPr>
  </w:style>
  <w:style w:type="paragraph" w:styleId="ae">
    <w:name w:val="header"/>
    <w:basedOn w:val="a"/>
    <w:pPr>
      <w:tabs>
        <w:tab w:val="center" w:pos="4153"/>
        <w:tab w:val="right" w:pos="8306"/>
      </w:tabs>
      <w:snapToGrid w:val="0"/>
    </w:pPr>
    <w:rPr>
      <w:sz w:val="20"/>
      <w:szCs w:val="20"/>
    </w:rPr>
  </w:style>
  <w:style w:type="character" w:customStyle="1" w:styleId="af">
    <w:name w:val="頁首 字元"/>
    <w:basedOn w:val="a0"/>
    <w:rPr>
      <w:sz w:val="20"/>
      <w:szCs w:val="20"/>
    </w:rPr>
  </w:style>
  <w:style w:type="paragraph" w:styleId="af0">
    <w:name w:val="footer"/>
    <w:basedOn w:val="a"/>
    <w:pPr>
      <w:tabs>
        <w:tab w:val="center" w:pos="4153"/>
        <w:tab w:val="right" w:pos="8306"/>
      </w:tabs>
      <w:snapToGrid w:val="0"/>
    </w:pPr>
    <w:rPr>
      <w:sz w:val="20"/>
      <w:szCs w:val="20"/>
    </w:rPr>
  </w:style>
  <w:style w:type="character" w:customStyle="1" w:styleId="af1">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1402D-14E0-415F-9DB2-30770B551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258</Words>
  <Characters>1471</Characters>
  <Application>Microsoft Office Word</Application>
  <DocSecurity>0</DocSecurity>
  <Lines>12</Lines>
  <Paragraphs>3</Paragraphs>
  <ScaleCrop>false</ScaleCrop>
  <Company>亞洲大學 Asia University</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劉安綺</dc:creator>
  <dc:description/>
  <cp:lastModifiedBy>張曉芸</cp:lastModifiedBy>
  <cp:revision>2</cp:revision>
  <dcterms:created xsi:type="dcterms:W3CDTF">2023-08-07T07:01:00Z</dcterms:created>
  <dcterms:modified xsi:type="dcterms:W3CDTF">2023-08-07T07:01:00Z</dcterms:modified>
</cp:coreProperties>
</file>